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9A403" w14:textId="3E2472D7" w:rsidR="00052AF1" w:rsidRPr="009C18D7" w:rsidRDefault="00052AF1" w:rsidP="00977A64">
      <w:pPr>
        <w:spacing w:line="360" w:lineRule="auto"/>
        <w:jc w:val="center"/>
        <w:rPr>
          <w:rFonts w:cs="Times New Roman"/>
          <w:b/>
          <w:szCs w:val="24"/>
        </w:rPr>
      </w:pPr>
      <w:r w:rsidRPr="009C18D7">
        <w:rPr>
          <w:rFonts w:cs="Times New Roman"/>
          <w:b/>
          <w:sz w:val="32"/>
        </w:rPr>
        <w:t xml:space="preserve">Bahan Organik Nabati dan Hewani terhadap Multiplikasi serta Kemampuan Aklimatisasi Eksplan Tunas Pisang </w:t>
      </w:r>
      <w:r w:rsidR="003B3849">
        <w:rPr>
          <w:rFonts w:cs="Times New Roman"/>
          <w:b/>
          <w:sz w:val="32"/>
        </w:rPr>
        <w:t>Cavendish</w:t>
      </w:r>
      <w:r w:rsidRPr="009C18D7">
        <w:rPr>
          <w:rFonts w:cs="Times New Roman"/>
          <w:b/>
          <w:sz w:val="32"/>
        </w:rPr>
        <w:t xml:space="preserve"> </w:t>
      </w:r>
      <w:r w:rsidR="006E7FE6" w:rsidRPr="006E7FE6">
        <w:rPr>
          <w:rFonts w:cs="Times New Roman"/>
          <w:b/>
          <w:i/>
          <w:iCs/>
          <w:sz w:val="32"/>
        </w:rPr>
        <w:t>(Musa paradisiaca)</w:t>
      </w:r>
    </w:p>
    <w:p w14:paraId="3B85CD26" w14:textId="77777777" w:rsidR="00052AF1" w:rsidRPr="00735300" w:rsidRDefault="00052AF1" w:rsidP="00977A64">
      <w:pPr>
        <w:spacing w:after="0" w:line="360" w:lineRule="auto"/>
        <w:jc w:val="center"/>
        <w:rPr>
          <w:rFonts w:cs="Times New Roman"/>
          <w:b/>
          <w:szCs w:val="24"/>
        </w:rPr>
      </w:pPr>
    </w:p>
    <w:p w14:paraId="171BFE47" w14:textId="77777777" w:rsidR="00052AF1" w:rsidRPr="00735300" w:rsidRDefault="00052AF1" w:rsidP="00977A64">
      <w:pPr>
        <w:spacing w:after="0" w:line="360" w:lineRule="auto"/>
        <w:jc w:val="center"/>
        <w:rPr>
          <w:rFonts w:cs="Times New Roman"/>
          <w:b/>
          <w:szCs w:val="24"/>
        </w:rPr>
      </w:pPr>
    </w:p>
    <w:p w14:paraId="6110EB90" w14:textId="6DA770E8" w:rsidR="00561483" w:rsidRDefault="00561483" w:rsidP="00561483">
      <w:pPr>
        <w:spacing w:after="0" w:line="360" w:lineRule="auto"/>
        <w:jc w:val="center"/>
        <w:rPr>
          <w:rFonts w:cs="Times New Roman"/>
          <w:b/>
          <w:sz w:val="32"/>
          <w:szCs w:val="24"/>
        </w:rPr>
      </w:pPr>
      <w:r w:rsidRPr="00735300">
        <w:rPr>
          <w:rFonts w:cs="Times New Roman"/>
          <w:b/>
          <w:sz w:val="32"/>
          <w:szCs w:val="24"/>
        </w:rPr>
        <w:t>TESIS</w:t>
      </w:r>
    </w:p>
    <w:p w14:paraId="6297AB74" w14:textId="77777777" w:rsidR="00561483" w:rsidRPr="00735300" w:rsidRDefault="00561483" w:rsidP="00561483">
      <w:pPr>
        <w:spacing w:after="0" w:line="360" w:lineRule="auto"/>
        <w:jc w:val="center"/>
        <w:rPr>
          <w:rFonts w:cs="Times New Roman"/>
          <w:b/>
          <w:sz w:val="32"/>
          <w:szCs w:val="24"/>
        </w:rPr>
      </w:pPr>
    </w:p>
    <w:p w14:paraId="79DA46DD" w14:textId="77777777" w:rsidR="00561483" w:rsidRPr="00735300" w:rsidRDefault="00561483" w:rsidP="00561483">
      <w:pPr>
        <w:spacing w:after="0" w:line="360" w:lineRule="auto"/>
        <w:jc w:val="center"/>
        <w:rPr>
          <w:rFonts w:cs="Times New Roman"/>
          <w:b/>
          <w:szCs w:val="24"/>
        </w:rPr>
      </w:pPr>
      <w:r w:rsidRPr="00735300">
        <w:rPr>
          <w:rFonts w:cs="Times New Roman"/>
          <w:b/>
          <w:szCs w:val="24"/>
        </w:rPr>
        <w:t xml:space="preserve">Disusun untuk memenuhi sebagian persyaratan mencapai derajat Magister </w:t>
      </w:r>
    </w:p>
    <w:p w14:paraId="3CFBDAB8" w14:textId="45DD982D" w:rsidR="00052AF1" w:rsidRDefault="00561483" w:rsidP="00561483">
      <w:pPr>
        <w:spacing w:after="0" w:line="360" w:lineRule="auto"/>
        <w:jc w:val="center"/>
        <w:rPr>
          <w:rFonts w:cs="Times New Roman"/>
          <w:b/>
          <w:szCs w:val="24"/>
        </w:rPr>
      </w:pPr>
      <w:r w:rsidRPr="00735300">
        <w:rPr>
          <w:rFonts w:cs="Times New Roman"/>
          <w:b/>
          <w:szCs w:val="24"/>
        </w:rPr>
        <w:t>Program Studi Agronomi</w:t>
      </w:r>
    </w:p>
    <w:p w14:paraId="1D8A6D81" w14:textId="77777777" w:rsidR="00561483" w:rsidRPr="00735300" w:rsidRDefault="00561483" w:rsidP="00561483">
      <w:pPr>
        <w:spacing w:after="0" w:line="360" w:lineRule="auto"/>
        <w:jc w:val="center"/>
        <w:rPr>
          <w:rFonts w:cs="Times New Roman"/>
          <w:b/>
          <w:szCs w:val="24"/>
        </w:rPr>
      </w:pPr>
    </w:p>
    <w:p w14:paraId="25029997" w14:textId="619122B7" w:rsidR="00052AF1" w:rsidRPr="00735300" w:rsidRDefault="00052AF1" w:rsidP="00977A64">
      <w:pPr>
        <w:spacing w:after="0" w:line="360" w:lineRule="auto"/>
        <w:jc w:val="center"/>
        <w:rPr>
          <w:rFonts w:cs="Times New Roman"/>
          <w:szCs w:val="24"/>
        </w:rPr>
      </w:pPr>
    </w:p>
    <w:p w14:paraId="6FCAFA0A" w14:textId="3BC0768F" w:rsidR="00052AF1" w:rsidRDefault="00561483" w:rsidP="00977A64">
      <w:pPr>
        <w:spacing w:after="0" w:line="360" w:lineRule="auto"/>
        <w:jc w:val="center"/>
        <w:rPr>
          <w:rFonts w:cs="Times New Roman"/>
          <w:szCs w:val="24"/>
        </w:rPr>
      </w:pPr>
      <w:r>
        <w:rPr>
          <w:noProof/>
        </w:rPr>
        <w:drawing>
          <wp:inline distT="0" distB="0" distL="0" distR="0" wp14:anchorId="46B14F06" wp14:editId="055312A5">
            <wp:extent cx="1440000" cy="1418379"/>
            <wp:effectExtent l="0" t="0" r="8255" b="0"/>
            <wp:docPr id="2" name="Picture 2" descr="Hasil gambar untuk 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u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000" cy="1418379"/>
                    </a:xfrm>
                    <a:prstGeom prst="rect">
                      <a:avLst/>
                    </a:prstGeom>
                    <a:noFill/>
                    <a:ln>
                      <a:noFill/>
                    </a:ln>
                  </pic:spPr>
                </pic:pic>
              </a:graphicData>
            </a:graphic>
          </wp:inline>
        </w:drawing>
      </w:r>
    </w:p>
    <w:p w14:paraId="58E736B6" w14:textId="77777777" w:rsidR="00052AF1" w:rsidRDefault="00052AF1" w:rsidP="00977A64">
      <w:pPr>
        <w:spacing w:after="0" w:line="360" w:lineRule="auto"/>
        <w:jc w:val="center"/>
        <w:rPr>
          <w:rFonts w:cs="Times New Roman"/>
          <w:szCs w:val="24"/>
        </w:rPr>
      </w:pPr>
    </w:p>
    <w:p w14:paraId="1C4A8E51" w14:textId="77777777" w:rsidR="00561483" w:rsidRPr="0085755E" w:rsidRDefault="00561483" w:rsidP="00977A64">
      <w:pPr>
        <w:spacing w:after="0" w:line="360" w:lineRule="auto"/>
        <w:jc w:val="center"/>
        <w:rPr>
          <w:rFonts w:cs="Times New Roman"/>
          <w:szCs w:val="24"/>
        </w:rPr>
      </w:pPr>
    </w:p>
    <w:p w14:paraId="392ABF4E" w14:textId="77777777" w:rsidR="00052AF1" w:rsidRPr="00735300" w:rsidRDefault="00052AF1" w:rsidP="00977A64">
      <w:pPr>
        <w:spacing w:after="0" w:line="360" w:lineRule="auto"/>
        <w:jc w:val="center"/>
        <w:rPr>
          <w:rFonts w:cs="Times New Roman"/>
          <w:b/>
          <w:sz w:val="28"/>
          <w:szCs w:val="28"/>
        </w:rPr>
      </w:pPr>
      <w:r w:rsidRPr="00735300">
        <w:rPr>
          <w:rFonts w:cs="Times New Roman"/>
          <w:b/>
          <w:sz w:val="28"/>
          <w:szCs w:val="28"/>
        </w:rPr>
        <w:t>Oleh</w:t>
      </w:r>
    </w:p>
    <w:p w14:paraId="37F9EF59" w14:textId="77777777" w:rsidR="00052AF1" w:rsidRPr="00735300" w:rsidRDefault="00052AF1" w:rsidP="00977A64">
      <w:pPr>
        <w:spacing w:after="0" w:line="360" w:lineRule="auto"/>
        <w:jc w:val="center"/>
        <w:rPr>
          <w:rFonts w:cs="Times New Roman"/>
          <w:b/>
          <w:sz w:val="28"/>
          <w:szCs w:val="28"/>
        </w:rPr>
      </w:pPr>
      <w:r w:rsidRPr="00735300">
        <w:rPr>
          <w:rFonts w:cs="Times New Roman"/>
          <w:b/>
          <w:sz w:val="28"/>
          <w:szCs w:val="28"/>
        </w:rPr>
        <w:t>JATI WIDNU CHARANTIKA</w:t>
      </w:r>
    </w:p>
    <w:p w14:paraId="0A600546" w14:textId="77777777" w:rsidR="00052AF1" w:rsidRPr="00735300" w:rsidRDefault="00052AF1" w:rsidP="00977A64">
      <w:pPr>
        <w:spacing w:after="0" w:line="360" w:lineRule="auto"/>
        <w:jc w:val="center"/>
        <w:rPr>
          <w:rFonts w:cs="Times New Roman"/>
          <w:szCs w:val="24"/>
        </w:rPr>
      </w:pPr>
      <w:r w:rsidRPr="00735300">
        <w:rPr>
          <w:rFonts w:cs="Times New Roman"/>
          <w:b/>
          <w:sz w:val="28"/>
          <w:szCs w:val="28"/>
        </w:rPr>
        <w:t>S611808007</w:t>
      </w:r>
    </w:p>
    <w:p w14:paraId="20B6FD0A" w14:textId="77777777" w:rsidR="00052AF1" w:rsidRDefault="00052AF1" w:rsidP="00977A64">
      <w:pPr>
        <w:spacing w:after="0" w:line="360" w:lineRule="auto"/>
        <w:jc w:val="center"/>
        <w:rPr>
          <w:rFonts w:cs="Times New Roman"/>
          <w:szCs w:val="24"/>
        </w:rPr>
      </w:pPr>
    </w:p>
    <w:p w14:paraId="14585892" w14:textId="77777777" w:rsidR="00561483" w:rsidRDefault="00561483" w:rsidP="00977A64">
      <w:pPr>
        <w:spacing w:after="0" w:line="360" w:lineRule="auto"/>
        <w:jc w:val="center"/>
        <w:rPr>
          <w:rFonts w:cs="Times New Roman"/>
          <w:szCs w:val="24"/>
        </w:rPr>
      </w:pPr>
    </w:p>
    <w:p w14:paraId="27161B5C" w14:textId="77777777" w:rsidR="00052AF1" w:rsidRDefault="00052AF1" w:rsidP="00977A64">
      <w:pPr>
        <w:spacing w:after="0" w:line="360" w:lineRule="auto"/>
        <w:jc w:val="center"/>
        <w:rPr>
          <w:rFonts w:cs="Times New Roman"/>
          <w:szCs w:val="24"/>
        </w:rPr>
      </w:pPr>
    </w:p>
    <w:p w14:paraId="657AEB0D" w14:textId="5963E9F0" w:rsidR="00D32D4D" w:rsidRPr="00D32D4D" w:rsidRDefault="00D32D4D" w:rsidP="00561483">
      <w:pPr>
        <w:spacing w:line="240" w:lineRule="auto"/>
        <w:jc w:val="center"/>
        <w:rPr>
          <w:rFonts w:cs="Times New Roman"/>
          <w:b/>
          <w:sz w:val="32"/>
          <w:szCs w:val="32"/>
        </w:rPr>
      </w:pPr>
      <w:commentRangeStart w:id="0"/>
      <w:r w:rsidRPr="00D32D4D">
        <w:rPr>
          <w:rFonts w:cs="Times New Roman"/>
          <w:b/>
          <w:sz w:val="32"/>
          <w:szCs w:val="32"/>
        </w:rPr>
        <w:t>PASCASARJANA</w:t>
      </w:r>
      <w:r w:rsidR="0019376B">
        <w:rPr>
          <w:rFonts w:cs="Times New Roman"/>
          <w:b/>
          <w:sz w:val="32"/>
          <w:szCs w:val="32"/>
        </w:rPr>
        <w:t xml:space="preserve"> FAKULTAS PERTANIAN</w:t>
      </w:r>
    </w:p>
    <w:p w14:paraId="37983993" w14:textId="77777777" w:rsidR="00D32D4D" w:rsidRPr="00D32D4D" w:rsidRDefault="00D32D4D" w:rsidP="00561483">
      <w:pPr>
        <w:spacing w:line="240" w:lineRule="auto"/>
        <w:jc w:val="center"/>
        <w:rPr>
          <w:rFonts w:cs="Times New Roman"/>
          <w:b/>
          <w:sz w:val="32"/>
          <w:szCs w:val="32"/>
        </w:rPr>
      </w:pPr>
      <w:r w:rsidRPr="00D32D4D">
        <w:rPr>
          <w:rFonts w:cs="Times New Roman"/>
          <w:b/>
          <w:sz w:val="32"/>
          <w:szCs w:val="32"/>
        </w:rPr>
        <w:t>UNIVERSITAS SEBELAS MARET</w:t>
      </w:r>
      <w:commentRangeEnd w:id="0"/>
      <w:r w:rsidR="0011167A">
        <w:rPr>
          <w:rStyle w:val="CommentReference"/>
        </w:rPr>
        <w:commentReference w:id="0"/>
      </w:r>
    </w:p>
    <w:p w14:paraId="65E58CCC" w14:textId="77777777" w:rsidR="00D32D4D" w:rsidRPr="00D32D4D" w:rsidRDefault="00D32D4D" w:rsidP="00561483">
      <w:pPr>
        <w:spacing w:line="240" w:lineRule="auto"/>
        <w:jc w:val="center"/>
        <w:rPr>
          <w:rFonts w:cs="Times New Roman"/>
          <w:b/>
          <w:sz w:val="32"/>
          <w:szCs w:val="32"/>
        </w:rPr>
      </w:pPr>
      <w:r w:rsidRPr="00D32D4D">
        <w:rPr>
          <w:rFonts w:cs="Times New Roman"/>
          <w:b/>
          <w:sz w:val="32"/>
          <w:szCs w:val="32"/>
        </w:rPr>
        <w:t>SURAKARTA</w:t>
      </w:r>
    </w:p>
    <w:p w14:paraId="7CD05E78" w14:textId="178CE24E" w:rsidR="00052AF1" w:rsidRPr="00735300" w:rsidRDefault="00D32D4D" w:rsidP="00561483">
      <w:pPr>
        <w:spacing w:line="240" w:lineRule="auto"/>
        <w:jc w:val="center"/>
        <w:rPr>
          <w:rFonts w:cs="Times New Roman"/>
          <w:b/>
          <w:sz w:val="32"/>
          <w:szCs w:val="32"/>
        </w:rPr>
      </w:pPr>
      <w:r w:rsidRPr="00D32D4D">
        <w:rPr>
          <w:rFonts w:cs="Times New Roman"/>
          <w:b/>
          <w:sz w:val="32"/>
          <w:szCs w:val="32"/>
        </w:rPr>
        <w:t>2</w:t>
      </w:r>
      <w:r w:rsidR="00882089">
        <w:rPr>
          <w:rFonts w:cs="Times New Roman"/>
          <w:b/>
          <w:sz w:val="32"/>
          <w:szCs w:val="32"/>
        </w:rPr>
        <w:t>023</w:t>
      </w:r>
      <w:r w:rsidRPr="00D32D4D">
        <w:rPr>
          <w:rFonts w:cs="Times New Roman"/>
          <w:b/>
          <w:sz w:val="32"/>
          <w:szCs w:val="32"/>
        </w:rPr>
        <w:t xml:space="preserve"> </w:t>
      </w:r>
      <w:r w:rsidR="00052AF1" w:rsidRPr="00735300">
        <w:rPr>
          <w:rFonts w:cs="Times New Roman"/>
          <w:b/>
          <w:sz w:val="32"/>
          <w:szCs w:val="32"/>
        </w:rPr>
        <w:br w:type="page"/>
      </w:r>
    </w:p>
    <w:p w14:paraId="60C5180E" w14:textId="77777777" w:rsidR="00FD3983" w:rsidRDefault="00FD3983" w:rsidP="00977A64">
      <w:pPr>
        <w:pStyle w:val="Heading1"/>
        <w:spacing w:line="360" w:lineRule="auto"/>
        <w:rPr>
          <w:rFonts w:cs="Times New Roman"/>
          <w:sz w:val="32"/>
        </w:rPr>
        <w:sectPr w:rsidR="00FD3983" w:rsidSect="00124A75">
          <w:headerReference w:type="default" r:id="rId13"/>
          <w:footerReference w:type="default" r:id="rId14"/>
          <w:footerReference w:type="first" r:id="rId15"/>
          <w:pgSz w:w="11907" w:h="16840" w:code="9"/>
          <w:pgMar w:top="1701" w:right="1701" w:bottom="1701" w:left="1701" w:header="720" w:footer="720" w:gutter="0"/>
          <w:cols w:space="720"/>
          <w:titlePg/>
          <w:docGrid w:linePitch="360"/>
        </w:sectPr>
      </w:pPr>
      <w:bookmarkStart w:id="1" w:name="_Toc4525137"/>
    </w:p>
    <w:bookmarkEnd w:id="1"/>
    <w:p w14:paraId="4BC544F2" w14:textId="10333D63" w:rsidR="00561483" w:rsidRPr="009C18D7" w:rsidRDefault="00561483" w:rsidP="00561483">
      <w:pPr>
        <w:spacing w:line="360" w:lineRule="auto"/>
        <w:jc w:val="center"/>
        <w:rPr>
          <w:rFonts w:cs="Times New Roman"/>
          <w:b/>
          <w:szCs w:val="24"/>
        </w:rPr>
      </w:pPr>
      <w:r w:rsidRPr="009C18D7">
        <w:rPr>
          <w:rFonts w:cs="Times New Roman"/>
          <w:b/>
          <w:sz w:val="32"/>
        </w:rPr>
        <w:lastRenderedPageBreak/>
        <w:t xml:space="preserve">Bahan Organik Nabati dan Hewani terhadap Multiplikasi serta Kemampuan Aklimatisasi Eksplan Tunas Pisang </w:t>
      </w:r>
      <w:r w:rsidR="003B3849">
        <w:rPr>
          <w:rFonts w:cs="Times New Roman"/>
          <w:b/>
          <w:sz w:val="32"/>
        </w:rPr>
        <w:t>Cavendish</w:t>
      </w:r>
      <w:r w:rsidRPr="009C18D7">
        <w:rPr>
          <w:rFonts w:cs="Times New Roman"/>
          <w:b/>
          <w:sz w:val="32"/>
        </w:rPr>
        <w:t xml:space="preserve"> </w:t>
      </w:r>
      <w:r w:rsidR="006E7FE6" w:rsidRPr="006E7FE6">
        <w:rPr>
          <w:rFonts w:cs="Times New Roman"/>
          <w:b/>
          <w:i/>
          <w:iCs/>
          <w:sz w:val="32"/>
        </w:rPr>
        <w:t>(Musa paradisiaca)</w:t>
      </w:r>
    </w:p>
    <w:p w14:paraId="69F2E3F5" w14:textId="77777777" w:rsidR="00561483" w:rsidRPr="00735300" w:rsidRDefault="00561483" w:rsidP="00561483">
      <w:pPr>
        <w:spacing w:after="0" w:line="360" w:lineRule="auto"/>
        <w:jc w:val="center"/>
        <w:rPr>
          <w:rFonts w:cs="Times New Roman"/>
          <w:b/>
          <w:szCs w:val="24"/>
        </w:rPr>
      </w:pPr>
    </w:p>
    <w:p w14:paraId="26202B5C" w14:textId="77777777" w:rsidR="00561483" w:rsidRPr="00735300" w:rsidRDefault="00561483" w:rsidP="00561483">
      <w:pPr>
        <w:spacing w:after="0" w:line="360" w:lineRule="auto"/>
        <w:jc w:val="center"/>
        <w:rPr>
          <w:rFonts w:cs="Times New Roman"/>
          <w:b/>
          <w:szCs w:val="24"/>
        </w:rPr>
      </w:pPr>
    </w:p>
    <w:p w14:paraId="3B2C3DD7" w14:textId="4BA37023" w:rsidR="00561483" w:rsidRDefault="00561483" w:rsidP="00561483">
      <w:pPr>
        <w:spacing w:after="0" w:line="360" w:lineRule="auto"/>
        <w:jc w:val="center"/>
        <w:rPr>
          <w:rFonts w:cs="Times New Roman"/>
          <w:b/>
          <w:sz w:val="32"/>
          <w:szCs w:val="24"/>
        </w:rPr>
      </w:pPr>
      <w:r w:rsidRPr="00735300">
        <w:rPr>
          <w:rFonts w:cs="Times New Roman"/>
          <w:b/>
          <w:sz w:val="32"/>
          <w:szCs w:val="24"/>
        </w:rPr>
        <w:t>TESIS</w:t>
      </w:r>
    </w:p>
    <w:p w14:paraId="2B4D3DA5" w14:textId="77777777" w:rsidR="00561483" w:rsidRPr="00735300" w:rsidRDefault="00561483" w:rsidP="00561483">
      <w:pPr>
        <w:spacing w:after="0" w:line="360" w:lineRule="auto"/>
        <w:jc w:val="center"/>
        <w:rPr>
          <w:rFonts w:cs="Times New Roman"/>
          <w:b/>
          <w:sz w:val="32"/>
          <w:szCs w:val="24"/>
        </w:rPr>
      </w:pPr>
    </w:p>
    <w:p w14:paraId="4D42A2EE" w14:textId="77777777" w:rsidR="00561483" w:rsidRPr="00735300" w:rsidRDefault="00561483" w:rsidP="00561483">
      <w:pPr>
        <w:spacing w:after="0" w:line="360" w:lineRule="auto"/>
        <w:jc w:val="center"/>
        <w:rPr>
          <w:rFonts w:cs="Times New Roman"/>
          <w:b/>
          <w:szCs w:val="24"/>
        </w:rPr>
      </w:pPr>
      <w:r w:rsidRPr="00735300">
        <w:rPr>
          <w:rFonts w:cs="Times New Roman"/>
          <w:b/>
          <w:szCs w:val="24"/>
        </w:rPr>
        <w:t xml:space="preserve">Disusun untuk memenuhi sebagian persyaratan mencapai derajat Magister </w:t>
      </w:r>
    </w:p>
    <w:p w14:paraId="107162F3" w14:textId="77777777" w:rsidR="00561483" w:rsidRDefault="00561483" w:rsidP="00561483">
      <w:pPr>
        <w:spacing w:after="0" w:line="360" w:lineRule="auto"/>
        <w:jc w:val="center"/>
        <w:rPr>
          <w:rFonts w:cs="Times New Roman"/>
          <w:b/>
          <w:szCs w:val="24"/>
        </w:rPr>
      </w:pPr>
      <w:r w:rsidRPr="00735300">
        <w:rPr>
          <w:rFonts w:cs="Times New Roman"/>
          <w:b/>
          <w:szCs w:val="24"/>
        </w:rPr>
        <w:t>Program Studi Agronomi</w:t>
      </w:r>
    </w:p>
    <w:p w14:paraId="68EDB9A0" w14:textId="77777777" w:rsidR="00561483" w:rsidRPr="00735300" w:rsidRDefault="00561483" w:rsidP="00561483">
      <w:pPr>
        <w:spacing w:after="0" w:line="360" w:lineRule="auto"/>
        <w:jc w:val="center"/>
        <w:rPr>
          <w:rFonts w:cs="Times New Roman"/>
          <w:b/>
          <w:szCs w:val="24"/>
        </w:rPr>
      </w:pPr>
    </w:p>
    <w:p w14:paraId="02F7158E" w14:textId="77777777" w:rsidR="00561483" w:rsidRPr="00735300" w:rsidRDefault="00561483" w:rsidP="00561483">
      <w:pPr>
        <w:spacing w:after="0" w:line="360" w:lineRule="auto"/>
        <w:jc w:val="center"/>
        <w:rPr>
          <w:rFonts w:cs="Times New Roman"/>
          <w:szCs w:val="24"/>
        </w:rPr>
      </w:pPr>
    </w:p>
    <w:p w14:paraId="5C02A7AD" w14:textId="77777777" w:rsidR="00561483" w:rsidRDefault="00561483" w:rsidP="00561483">
      <w:pPr>
        <w:spacing w:after="0" w:line="360" w:lineRule="auto"/>
        <w:jc w:val="center"/>
        <w:rPr>
          <w:rFonts w:cs="Times New Roman"/>
          <w:szCs w:val="24"/>
        </w:rPr>
      </w:pPr>
      <w:r>
        <w:rPr>
          <w:noProof/>
        </w:rPr>
        <w:drawing>
          <wp:inline distT="0" distB="0" distL="0" distR="0" wp14:anchorId="1A959608" wp14:editId="77A96B1F">
            <wp:extent cx="1440000" cy="1418379"/>
            <wp:effectExtent l="0" t="0" r="8255" b="0"/>
            <wp:docPr id="4" name="Picture 4" descr="Hasil gambar untuk 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u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000" cy="1418379"/>
                    </a:xfrm>
                    <a:prstGeom prst="rect">
                      <a:avLst/>
                    </a:prstGeom>
                    <a:noFill/>
                    <a:ln>
                      <a:noFill/>
                    </a:ln>
                  </pic:spPr>
                </pic:pic>
              </a:graphicData>
            </a:graphic>
          </wp:inline>
        </w:drawing>
      </w:r>
    </w:p>
    <w:p w14:paraId="6CE76F70" w14:textId="77777777" w:rsidR="00561483" w:rsidRDefault="00561483" w:rsidP="00561483">
      <w:pPr>
        <w:spacing w:after="0" w:line="360" w:lineRule="auto"/>
        <w:jc w:val="center"/>
        <w:rPr>
          <w:rFonts w:cs="Times New Roman"/>
          <w:szCs w:val="24"/>
        </w:rPr>
      </w:pPr>
    </w:p>
    <w:p w14:paraId="05AB197F" w14:textId="77777777" w:rsidR="00561483" w:rsidRPr="0085755E" w:rsidRDefault="00561483" w:rsidP="00561483">
      <w:pPr>
        <w:spacing w:after="0" w:line="360" w:lineRule="auto"/>
        <w:jc w:val="center"/>
        <w:rPr>
          <w:rFonts w:cs="Times New Roman"/>
          <w:szCs w:val="24"/>
        </w:rPr>
      </w:pPr>
    </w:p>
    <w:p w14:paraId="0FFDCFB7" w14:textId="77777777" w:rsidR="00561483" w:rsidRPr="00735300" w:rsidRDefault="00561483" w:rsidP="00561483">
      <w:pPr>
        <w:spacing w:after="0" w:line="360" w:lineRule="auto"/>
        <w:jc w:val="center"/>
        <w:rPr>
          <w:rFonts w:cs="Times New Roman"/>
          <w:b/>
          <w:sz w:val="28"/>
          <w:szCs w:val="28"/>
        </w:rPr>
      </w:pPr>
      <w:r w:rsidRPr="00735300">
        <w:rPr>
          <w:rFonts w:cs="Times New Roman"/>
          <w:b/>
          <w:sz w:val="28"/>
          <w:szCs w:val="28"/>
        </w:rPr>
        <w:t>Oleh</w:t>
      </w:r>
    </w:p>
    <w:p w14:paraId="17166A43" w14:textId="77777777" w:rsidR="00561483" w:rsidRPr="00735300" w:rsidRDefault="00561483" w:rsidP="00561483">
      <w:pPr>
        <w:spacing w:after="0" w:line="360" w:lineRule="auto"/>
        <w:jc w:val="center"/>
        <w:rPr>
          <w:rFonts w:cs="Times New Roman"/>
          <w:b/>
          <w:sz w:val="28"/>
          <w:szCs w:val="28"/>
        </w:rPr>
      </w:pPr>
      <w:r w:rsidRPr="00735300">
        <w:rPr>
          <w:rFonts w:cs="Times New Roman"/>
          <w:b/>
          <w:sz w:val="28"/>
          <w:szCs w:val="28"/>
        </w:rPr>
        <w:t>JATI WIDNU CHARANTIKA</w:t>
      </w:r>
    </w:p>
    <w:p w14:paraId="51F74A74" w14:textId="77777777" w:rsidR="00561483" w:rsidRPr="00735300" w:rsidRDefault="00561483" w:rsidP="00561483">
      <w:pPr>
        <w:spacing w:after="0" w:line="360" w:lineRule="auto"/>
        <w:jc w:val="center"/>
        <w:rPr>
          <w:rFonts w:cs="Times New Roman"/>
          <w:szCs w:val="24"/>
        </w:rPr>
      </w:pPr>
      <w:r w:rsidRPr="00735300">
        <w:rPr>
          <w:rFonts w:cs="Times New Roman"/>
          <w:b/>
          <w:sz w:val="28"/>
          <w:szCs w:val="28"/>
        </w:rPr>
        <w:t>S611808007</w:t>
      </w:r>
    </w:p>
    <w:p w14:paraId="16F0343C" w14:textId="77777777" w:rsidR="00561483" w:rsidRDefault="00561483" w:rsidP="00561483">
      <w:pPr>
        <w:spacing w:after="0" w:line="360" w:lineRule="auto"/>
        <w:jc w:val="center"/>
        <w:rPr>
          <w:rFonts w:cs="Times New Roman"/>
          <w:szCs w:val="24"/>
        </w:rPr>
      </w:pPr>
    </w:p>
    <w:p w14:paraId="1810B173" w14:textId="77777777" w:rsidR="00561483" w:rsidRDefault="00561483" w:rsidP="00561483">
      <w:pPr>
        <w:spacing w:after="0" w:line="360" w:lineRule="auto"/>
        <w:jc w:val="center"/>
        <w:rPr>
          <w:rFonts w:cs="Times New Roman"/>
          <w:szCs w:val="24"/>
        </w:rPr>
      </w:pPr>
    </w:p>
    <w:p w14:paraId="53743F79" w14:textId="77777777" w:rsidR="00561483" w:rsidRDefault="00561483" w:rsidP="00561483">
      <w:pPr>
        <w:spacing w:after="0" w:line="360" w:lineRule="auto"/>
        <w:jc w:val="center"/>
        <w:rPr>
          <w:rFonts w:cs="Times New Roman"/>
          <w:szCs w:val="24"/>
        </w:rPr>
      </w:pPr>
    </w:p>
    <w:p w14:paraId="2DB3F5BA" w14:textId="19C0CD6B" w:rsidR="00561483" w:rsidRPr="00D32D4D" w:rsidRDefault="00561483" w:rsidP="00561483">
      <w:pPr>
        <w:spacing w:line="240" w:lineRule="auto"/>
        <w:jc w:val="center"/>
        <w:rPr>
          <w:rFonts w:cs="Times New Roman"/>
          <w:b/>
          <w:sz w:val="32"/>
          <w:szCs w:val="32"/>
        </w:rPr>
      </w:pPr>
      <w:r w:rsidRPr="00D32D4D">
        <w:rPr>
          <w:rFonts w:cs="Times New Roman"/>
          <w:b/>
          <w:sz w:val="32"/>
          <w:szCs w:val="32"/>
        </w:rPr>
        <w:t>PASCASARJANA</w:t>
      </w:r>
      <w:r w:rsidR="0019376B">
        <w:rPr>
          <w:rFonts w:cs="Times New Roman"/>
          <w:b/>
          <w:sz w:val="32"/>
          <w:szCs w:val="32"/>
        </w:rPr>
        <w:t xml:space="preserve"> FAKULTAS PERTANIAN</w:t>
      </w:r>
    </w:p>
    <w:p w14:paraId="6BE6A235" w14:textId="77777777" w:rsidR="00561483" w:rsidRPr="00D32D4D" w:rsidRDefault="00561483" w:rsidP="00561483">
      <w:pPr>
        <w:spacing w:line="240" w:lineRule="auto"/>
        <w:jc w:val="center"/>
        <w:rPr>
          <w:rFonts w:cs="Times New Roman"/>
          <w:b/>
          <w:sz w:val="32"/>
          <w:szCs w:val="32"/>
        </w:rPr>
      </w:pPr>
      <w:r w:rsidRPr="00D32D4D">
        <w:rPr>
          <w:rFonts w:cs="Times New Roman"/>
          <w:b/>
          <w:sz w:val="32"/>
          <w:szCs w:val="32"/>
        </w:rPr>
        <w:t>UNIVERSITAS SEBELAS MARET</w:t>
      </w:r>
    </w:p>
    <w:p w14:paraId="09E9A998" w14:textId="77777777" w:rsidR="00561483" w:rsidRPr="00D32D4D" w:rsidRDefault="00561483" w:rsidP="00561483">
      <w:pPr>
        <w:spacing w:line="240" w:lineRule="auto"/>
        <w:jc w:val="center"/>
        <w:rPr>
          <w:rFonts w:cs="Times New Roman"/>
          <w:b/>
          <w:sz w:val="32"/>
          <w:szCs w:val="32"/>
        </w:rPr>
      </w:pPr>
      <w:r w:rsidRPr="00D32D4D">
        <w:rPr>
          <w:rFonts w:cs="Times New Roman"/>
          <w:b/>
          <w:sz w:val="32"/>
          <w:szCs w:val="32"/>
        </w:rPr>
        <w:t>SURAKARTA</w:t>
      </w:r>
    </w:p>
    <w:p w14:paraId="3503A1AE" w14:textId="1A1967D1" w:rsidR="00052AF1" w:rsidRPr="00735300" w:rsidRDefault="00561483" w:rsidP="00561483">
      <w:pPr>
        <w:spacing w:line="360" w:lineRule="auto"/>
        <w:jc w:val="center"/>
        <w:rPr>
          <w:rFonts w:cs="Times New Roman"/>
          <w:sz w:val="32"/>
          <w:szCs w:val="32"/>
        </w:rPr>
      </w:pPr>
      <w:r w:rsidRPr="00D32D4D">
        <w:rPr>
          <w:rFonts w:cs="Times New Roman"/>
          <w:b/>
          <w:sz w:val="32"/>
          <w:szCs w:val="32"/>
        </w:rPr>
        <w:t>20</w:t>
      </w:r>
      <w:r w:rsidR="00882089">
        <w:rPr>
          <w:rFonts w:cs="Times New Roman"/>
          <w:b/>
          <w:sz w:val="32"/>
          <w:szCs w:val="32"/>
        </w:rPr>
        <w:t>23</w:t>
      </w:r>
    </w:p>
    <w:p w14:paraId="675E6D58" w14:textId="1D618091" w:rsidR="007D6DB4" w:rsidRPr="007D6DB4" w:rsidRDefault="007D6DB4" w:rsidP="00977A64">
      <w:pPr>
        <w:pStyle w:val="Heading1"/>
        <w:spacing w:line="360" w:lineRule="auto"/>
        <w:rPr>
          <w:rFonts w:cs="Times New Roman"/>
          <w:b w:val="0"/>
          <w:sz w:val="24"/>
          <w:szCs w:val="24"/>
        </w:rPr>
      </w:pPr>
      <w:bookmarkStart w:id="2" w:name="_Toc135864557"/>
      <w:bookmarkStart w:id="3" w:name="_Toc4525138"/>
      <w:r w:rsidRPr="007D6DB4">
        <w:rPr>
          <w:rFonts w:cs="Times New Roman"/>
          <w:sz w:val="24"/>
          <w:szCs w:val="24"/>
        </w:rPr>
        <w:lastRenderedPageBreak/>
        <w:t xml:space="preserve">Bahan Organik Nabati dan Hewani terhadap Multiplikasi serta Kemampuan Aklimatisasi Eksplan Tunas Pisang </w:t>
      </w:r>
      <w:r w:rsidR="003B3849" w:rsidRPr="003B3849">
        <w:rPr>
          <w:rFonts w:cs="Times New Roman"/>
          <w:sz w:val="24"/>
          <w:szCs w:val="24"/>
        </w:rPr>
        <w:t xml:space="preserve">Cavendish </w:t>
      </w:r>
      <w:r w:rsidR="006E7FE6" w:rsidRPr="006E7FE6">
        <w:rPr>
          <w:rFonts w:cs="Times New Roman"/>
          <w:i/>
          <w:iCs/>
          <w:sz w:val="24"/>
          <w:szCs w:val="24"/>
        </w:rPr>
        <w:t>(Musa paradisiaca)</w:t>
      </w:r>
      <w:bookmarkEnd w:id="2"/>
    </w:p>
    <w:p w14:paraId="2C95C0B5" w14:textId="77777777" w:rsidR="007D6DB4" w:rsidRPr="007D6DB4" w:rsidRDefault="007D6DB4" w:rsidP="00977A64">
      <w:pPr>
        <w:spacing w:line="360" w:lineRule="auto"/>
        <w:jc w:val="center"/>
        <w:rPr>
          <w:rFonts w:cs="Times New Roman"/>
          <w:b/>
          <w:szCs w:val="24"/>
        </w:rPr>
      </w:pPr>
    </w:p>
    <w:p w14:paraId="080E9D46" w14:textId="77777777" w:rsidR="007D6DB4" w:rsidRPr="007D6DB4" w:rsidRDefault="007D6DB4" w:rsidP="00977A64">
      <w:pPr>
        <w:spacing w:after="0" w:line="360" w:lineRule="auto"/>
        <w:jc w:val="center"/>
        <w:rPr>
          <w:rFonts w:cs="Times New Roman"/>
          <w:b/>
          <w:szCs w:val="24"/>
        </w:rPr>
      </w:pPr>
      <w:r w:rsidRPr="007D6DB4">
        <w:rPr>
          <w:rFonts w:cs="Times New Roman"/>
          <w:b/>
          <w:szCs w:val="24"/>
        </w:rPr>
        <w:t>Oleh:</w:t>
      </w:r>
    </w:p>
    <w:p w14:paraId="33B43EC7" w14:textId="77777777" w:rsidR="007D6DB4" w:rsidRPr="007D6DB4" w:rsidRDefault="007D6DB4" w:rsidP="00977A64">
      <w:pPr>
        <w:spacing w:after="0" w:line="360" w:lineRule="auto"/>
        <w:jc w:val="center"/>
        <w:rPr>
          <w:rFonts w:cs="Times New Roman"/>
          <w:b/>
          <w:szCs w:val="24"/>
        </w:rPr>
      </w:pPr>
      <w:r w:rsidRPr="007D6DB4">
        <w:rPr>
          <w:rFonts w:cs="Times New Roman"/>
          <w:b/>
          <w:szCs w:val="24"/>
        </w:rPr>
        <w:t>JATI WIDNU CHARANTIKA</w:t>
      </w:r>
    </w:p>
    <w:p w14:paraId="24D9228D" w14:textId="77777777" w:rsidR="007D6DB4" w:rsidRPr="007D6DB4" w:rsidRDefault="007D6DB4" w:rsidP="00977A64">
      <w:pPr>
        <w:spacing w:line="360" w:lineRule="auto"/>
        <w:jc w:val="center"/>
        <w:rPr>
          <w:rFonts w:cs="Times New Roman"/>
          <w:b/>
          <w:szCs w:val="24"/>
        </w:rPr>
      </w:pPr>
      <w:r w:rsidRPr="007D6DB4">
        <w:rPr>
          <w:rFonts w:cs="Times New Roman"/>
          <w:b/>
          <w:szCs w:val="24"/>
        </w:rPr>
        <w:t>S611808007</w:t>
      </w:r>
    </w:p>
    <w:tbl>
      <w:tblPr>
        <w:tblStyle w:val="TableGrid"/>
        <w:tblW w:w="1052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05"/>
        <w:gridCol w:w="5534"/>
        <w:gridCol w:w="1310"/>
        <w:gridCol w:w="1574"/>
      </w:tblGrid>
      <w:tr w:rsidR="007D6DB4" w:rsidRPr="00E010FE" w14:paraId="5D45FA04" w14:textId="77777777" w:rsidTr="005D791C">
        <w:trPr>
          <w:trHeight w:val="689"/>
        </w:trPr>
        <w:tc>
          <w:tcPr>
            <w:tcW w:w="2105" w:type="dxa"/>
          </w:tcPr>
          <w:p w14:paraId="390F2EED" w14:textId="77777777" w:rsidR="007D6DB4" w:rsidRPr="00E010FE" w:rsidRDefault="007D6DB4" w:rsidP="00977A64">
            <w:pPr>
              <w:spacing w:line="360" w:lineRule="auto"/>
              <w:jc w:val="center"/>
              <w:rPr>
                <w:rFonts w:cs="Times New Roman"/>
                <w:szCs w:val="24"/>
              </w:rPr>
            </w:pPr>
            <w:r w:rsidRPr="00E010FE">
              <w:rPr>
                <w:rFonts w:cs="Times New Roman"/>
                <w:szCs w:val="24"/>
              </w:rPr>
              <w:t>Komisi Pembimbing</w:t>
            </w:r>
          </w:p>
        </w:tc>
        <w:tc>
          <w:tcPr>
            <w:tcW w:w="5534" w:type="dxa"/>
          </w:tcPr>
          <w:p w14:paraId="1687FA50" w14:textId="77777777" w:rsidR="007D6DB4" w:rsidRPr="00E010FE" w:rsidRDefault="007D6DB4" w:rsidP="00977A64">
            <w:pPr>
              <w:spacing w:line="360" w:lineRule="auto"/>
              <w:jc w:val="center"/>
              <w:rPr>
                <w:rFonts w:cs="Times New Roman"/>
                <w:szCs w:val="24"/>
              </w:rPr>
            </w:pPr>
            <w:r w:rsidRPr="00E010FE">
              <w:rPr>
                <w:rFonts w:cs="Times New Roman"/>
                <w:szCs w:val="24"/>
              </w:rPr>
              <w:t>Nama</w:t>
            </w:r>
          </w:p>
        </w:tc>
        <w:tc>
          <w:tcPr>
            <w:tcW w:w="1310" w:type="dxa"/>
          </w:tcPr>
          <w:p w14:paraId="799A9C16" w14:textId="77777777" w:rsidR="007D6DB4" w:rsidRPr="00E010FE" w:rsidRDefault="007D6DB4" w:rsidP="00977A64">
            <w:pPr>
              <w:spacing w:line="360" w:lineRule="auto"/>
              <w:jc w:val="center"/>
              <w:rPr>
                <w:rFonts w:cs="Times New Roman"/>
                <w:szCs w:val="24"/>
              </w:rPr>
            </w:pPr>
            <w:r w:rsidRPr="00E010FE">
              <w:rPr>
                <w:rFonts w:cs="Times New Roman"/>
                <w:szCs w:val="24"/>
              </w:rPr>
              <w:t>Tanda Tangan</w:t>
            </w:r>
          </w:p>
        </w:tc>
        <w:tc>
          <w:tcPr>
            <w:tcW w:w="1574" w:type="dxa"/>
          </w:tcPr>
          <w:p w14:paraId="3B62EDB5" w14:textId="77777777" w:rsidR="007D6DB4" w:rsidRPr="00E010FE" w:rsidRDefault="007D6DB4" w:rsidP="00977A64">
            <w:pPr>
              <w:spacing w:line="360" w:lineRule="auto"/>
              <w:jc w:val="center"/>
              <w:rPr>
                <w:rFonts w:cs="Times New Roman"/>
                <w:szCs w:val="24"/>
              </w:rPr>
            </w:pPr>
            <w:r w:rsidRPr="00E010FE">
              <w:rPr>
                <w:rFonts w:cs="Times New Roman"/>
                <w:szCs w:val="24"/>
              </w:rPr>
              <w:t>Tanggal</w:t>
            </w:r>
          </w:p>
        </w:tc>
      </w:tr>
      <w:tr w:rsidR="007D6DB4" w:rsidRPr="00E010FE" w14:paraId="252D126A" w14:textId="77777777" w:rsidTr="005D791C">
        <w:trPr>
          <w:trHeight w:val="334"/>
        </w:trPr>
        <w:tc>
          <w:tcPr>
            <w:tcW w:w="2105" w:type="dxa"/>
          </w:tcPr>
          <w:p w14:paraId="60954D4F" w14:textId="77777777" w:rsidR="007D6DB4" w:rsidRPr="00E010FE" w:rsidRDefault="007D6DB4" w:rsidP="00977A64">
            <w:pPr>
              <w:spacing w:line="360" w:lineRule="auto"/>
              <w:jc w:val="center"/>
              <w:rPr>
                <w:rFonts w:cs="Times New Roman"/>
                <w:szCs w:val="24"/>
              </w:rPr>
            </w:pPr>
          </w:p>
        </w:tc>
        <w:tc>
          <w:tcPr>
            <w:tcW w:w="5534" w:type="dxa"/>
          </w:tcPr>
          <w:p w14:paraId="5AC3B214" w14:textId="77777777" w:rsidR="007D6DB4" w:rsidRPr="00E010FE" w:rsidRDefault="007D6DB4" w:rsidP="00977A64">
            <w:pPr>
              <w:spacing w:line="360" w:lineRule="auto"/>
              <w:jc w:val="center"/>
              <w:rPr>
                <w:rFonts w:cs="Times New Roman"/>
                <w:szCs w:val="24"/>
              </w:rPr>
            </w:pPr>
          </w:p>
        </w:tc>
        <w:tc>
          <w:tcPr>
            <w:tcW w:w="1310" w:type="dxa"/>
          </w:tcPr>
          <w:p w14:paraId="20939610" w14:textId="77777777" w:rsidR="007D6DB4" w:rsidRPr="00E010FE" w:rsidRDefault="007D6DB4" w:rsidP="00977A64">
            <w:pPr>
              <w:spacing w:line="360" w:lineRule="auto"/>
              <w:jc w:val="center"/>
              <w:rPr>
                <w:rFonts w:cs="Times New Roman"/>
                <w:szCs w:val="24"/>
              </w:rPr>
            </w:pPr>
          </w:p>
        </w:tc>
        <w:tc>
          <w:tcPr>
            <w:tcW w:w="1574" w:type="dxa"/>
          </w:tcPr>
          <w:p w14:paraId="58F0B3C3" w14:textId="77777777" w:rsidR="007D6DB4" w:rsidRPr="00E010FE" w:rsidRDefault="007D6DB4" w:rsidP="00977A64">
            <w:pPr>
              <w:spacing w:line="360" w:lineRule="auto"/>
              <w:jc w:val="center"/>
              <w:rPr>
                <w:rFonts w:cs="Times New Roman"/>
                <w:szCs w:val="24"/>
              </w:rPr>
            </w:pPr>
          </w:p>
        </w:tc>
      </w:tr>
      <w:tr w:rsidR="007D6DB4" w:rsidRPr="00E010FE" w14:paraId="1A7D292B" w14:textId="77777777" w:rsidTr="005D791C">
        <w:trPr>
          <w:trHeight w:val="355"/>
        </w:trPr>
        <w:tc>
          <w:tcPr>
            <w:tcW w:w="2105" w:type="dxa"/>
          </w:tcPr>
          <w:p w14:paraId="4D28266D" w14:textId="77777777" w:rsidR="007D6DB4" w:rsidRPr="00E010FE" w:rsidRDefault="007D6DB4" w:rsidP="00977A64">
            <w:pPr>
              <w:spacing w:line="360" w:lineRule="auto"/>
              <w:jc w:val="both"/>
              <w:rPr>
                <w:rFonts w:cs="Times New Roman"/>
                <w:szCs w:val="24"/>
              </w:rPr>
            </w:pPr>
            <w:r w:rsidRPr="00E010FE">
              <w:rPr>
                <w:rFonts w:cs="Times New Roman"/>
                <w:szCs w:val="24"/>
              </w:rPr>
              <w:t>Pembimbing I</w:t>
            </w:r>
          </w:p>
        </w:tc>
        <w:tc>
          <w:tcPr>
            <w:tcW w:w="5534" w:type="dxa"/>
          </w:tcPr>
          <w:p w14:paraId="18570D19" w14:textId="4AD86EFA" w:rsidR="007D6DB4" w:rsidRPr="00E010FE" w:rsidRDefault="00744922" w:rsidP="00977A64">
            <w:pPr>
              <w:spacing w:line="360" w:lineRule="auto"/>
              <w:jc w:val="both"/>
              <w:rPr>
                <w:rFonts w:cs="Times New Roman"/>
                <w:b/>
                <w:szCs w:val="24"/>
              </w:rPr>
            </w:pPr>
            <w:r>
              <w:rPr>
                <w:rFonts w:eastAsia="Times New Roman" w:cs="Times New Roman"/>
                <w:szCs w:val="24"/>
              </w:rPr>
              <w:t>Prof. Dr. Ir. Samanhudi, S.P., M.Si., IPM, ASEAN Eng</w:t>
            </w:r>
          </w:p>
        </w:tc>
        <w:tc>
          <w:tcPr>
            <w:tcW w:w="1310" w:type="dxa"/>
          </w:tcPr>
          <w:p w14:paraId="5E9E4854" w14:textId="77777777" w:rsidR="007D6DB4" w:rsidRPr="00E010FE" w:rsidRDefault="007D6DB4" w:rsidP="00744922">
            <w:pPr>
              <w:spacing w:line="360" w:lineRule="auto"/>
              <w:rPr>
                <w:rFonts w:cs="Times New Roman"/>
                <w:b/>
                <w:szCs w:val="24"/>
              </w:rPr>
            </w:pPr>
          </w:p>
        </w:tc>
        <w:tc>
          <w:tcPr>
            <w:tcW w:w="1574" w:type="dxa"/>
          </w:tcPr>
          <w:p w14:paraId="7949ACF5" w14:textId="77777777" w:rsidR="007D6DB4" w:rsidRPr="00E010FE" w:rsidRDefault="007D6DB4" w:rsidP="00977A64">
            <w:pPr>
              <w:spacing w:line="360" w:lineRule="auto"/>
              <w:jc w:val="center"/>
              <w:rPr>
                <w:rFonts w:cs="Times New Roman"/>
                <w:b/>
                <w:szCs w:val="24"/>
              </w:rPr>
            </w:pPr>
          </w:p>
        </w:tc>
      </w:tr>
      <w:tr w:rsidR="007D6DB4" w:rsidRPr="00E010FE" w14:paraId="2DBAC6A2" w14:textId="77777777" w:rsidTr="005D791C">
        <w:trPr>
          <w:trHeight w:val="689"/>
        </w:trPr>
        <w:tc>
          <w:tcPr>
            <w:tcW w:w="2105" w:type="dxa"/>
          </w:tcPr>
          <w:p w14:paraId="4EA11B54" w14:textId="77777777" w:rsidR="007D6DB4" w:rsidRPr="00E010FE" w:rsidRDefault="007D6DB4" w:rsidP="00977A64">
            <w:pPr>
              <w:spacing w:line="360" w:lineRule="auto"/>
              <w:jc w:val="both"/>
              <w:rPr>
                <w:rFonts w:cs="Times New Roman"/>
                <w:szCs w:val="24"/>
              </w:rPr>
            </w:pPr>
          </w:p>
        </w:tc>
        <w:tc>
          <w:tcPr>
            <w:tcW w:w="5534" w:type="dxa"/>
          </w:tcPr>
          <w:p w14:paraId="15A25503" w14:textId="77777777" w:rsidR="007D6DB4" w:rsidRPr="00E010FE" w:rsidRDefault="007D6DB4" w:rsidP="00977A64">
            <w:pPr>
              <w:spacing w:line="360" w:lineRule="auto"/>
              <w:ind w:left="9"/>
              <w:jc w:val="both"/>
              <w:rPr>
                <w:rFonts w:cs="Times New Roman"/>
                <w:bCs/>
                <w:szCs w:val="24"/>
              </w:rPr>
            </w:pPr>
            <w:r>
              <w:rPr>
                <w:rFonts w:eastAsia="Times New Roman" w:cs="Times New Roman"/>
                <w:szCs w:val="24"/>
              </w:rPr>
              <w:t>NIP.</w:t>
            </w:r>
            <w:r>
              <w:rPr>
                <w:rFonts w:cs="Times New Roman"/>
                <w:bCs/>
                <w:szCs w:val="24"/>
              </w:rPr>
              <w:t xml:space="preserve"> </w:t>
            </w:r>
            <w:r w:rsidRPr="007D6DB4">
              <w:rPr>
                <w:rFonts w:cs="Times New Roman"/>
                <w:bCs/>
                <w:szCs w:val="24"/>
              </w:rPr>
              <w:t>196806101995031003</w:t>
            </w:r>
          </w:p>
          <w:p w14:paraId="0FA4125C" w14:textId="77777777" w:rsidR="007D6DB4" w:rsidRPr="00E010FE" w:rsidRDefault="007D6DB4" w:rsidP="00977A64">
            <w:pPr>
              <w:spacing w:line="360" w:lineRule="auto"/>
              <w:jc w:val="center"/>
              <w:rPr>
                <w:rFonts w:cs="Times New Roman"/>
                <w:b/>
                <w:szCs w:val="24"/>
              </w:rPr>
            </w:pPr>
          </w:p>
        </w:tc>
        <w:tc>
          <w:tcPr>
            <w:tcW w:w="1310" w:type="dxa"/>
          </w:tcPr>
          <w:p w14:paraId="246104BA" w14:textId="77777777" w:rsidR="007D6DB4" w:rsidRPr="00E010FE" w:rsidRDefault="007D6DB4" w:rsidP="00977A64">
            <w:pPr>
              <w:spacing w:line="360" w:lineRule="auto"/>
              <w:jc w:val="center"/>
              <w:rPr>
                <w:rFonts w:cs="Times New Roman"/>
                <w:b/>
                <w:szCs w:val="24"/>
              </w:rPr>
            </w:pPr>
          </w:p>
        </w:tc>
        <w:tc>
          <w:tcPr>
            <w:tcW w:w="1574" w:type="dxa"/>
          </w:tcPr>
          <w:p w14:paraId="38FF1AFA" w14:textId="77777777" w:rsidR="007D6DB4" w:rsidRPr="00E010FE" w:rsidRDefault="007D6DB4" w:rsidP="00977A64">
            <w:pPr>
              <w:spacing w:line="360" w:lineRule="auto"/>
              <w:jc w:val="center"/>
              <w:rPr>
                <w:rFonts w:cs="Times New Roman"/>
                <w:b/>
                <w:szCs w:val="24"/>
              </w:rPr>
            </w:pPr>
          </w:p>
        </w:tc>
      </w:tr>
      <w:tr w:rsidR="007D6DB4" w:rsidRPr="00E010FE" w14:paraId="6BCFD527" w14:textId="77777777" w:rsidTr="005D791C">
        <w:trPr>
          <w:trHeight w:val="334"/>
        </w:trPr>
        <w:tc>
          <w:tcPr>
            <w:tcW w:w="2105" w:type="dxa"/>
          </w:tcPr>
          <w:p w14:paraId="7162F836" w14:textId="77777777" w:rsidR="007D6DB4" w:rsidRPr="00E010FE" w:rsidRDefault="007D6DB4" w:rsidP="00977A64">
            <w:pPr>
              <w:spacing w:line="360" w:lineRule="auto"/>
              <w:jc w:val="both"/>
              <w:rPr>
                <w:rFonts w:cs="Times New Roman"/>
                <w:szCs w:val="24"/>
              </w:rPr>
            </w:pPr>
            <w:r w:rsidRPr="00E010FE">
              <w:rPr>
                <w:rFonts w:cs="Times New Roman"/>
                <w:szCs w:val="24"/>
              </w:rPr>
              <w:t>Pembimbing II</w:t>
            </w:r>
          </w:p>
        </w:tc>
        <w:tc>
          <w:tcPr>
            <w:tcW w:w="5534" w:type="dxa"/>
          </w:tcPr>
          <w:p w14:paraId="7CD914C4" w14:textId="77777777" w:rsidR="007D6DB4" w:rsidRPr="00E010FE" w:rsidRDefault="007D6DB4" w:rsidP="00977A64">
            <w:pPr>
              <w:spacing w:line="360" w:lineRule="auto"/>
              <w:ind w:right="-255"/>
              <w:rPr>
                <w:rFonts w:eastAsia="Times New Roman" w:cs="Times New Roman"/>
                <w:szCs w:val="24"/>
              </w:rPr>
            </w:pPr>
            <w:r w:rsidRPr="007D6DB4">
              <w:rPr>
                <w:rFonts w:eastAsia="Times New Roman" w:cs="Times New Roman"/>
                <w:szCs w:val="24"/>
              </w:rPr>
              <w:t xml:space="preserve">Dr. Ir. </w:t>
            </w:r>
            <w:r w:rsidR="00B63C73" w:rsidRPr="007D6DB4">
              <w:rPr>
                <w:rFonts w:eastAsia="Times New Roman" w:cs="Times New Roman"/>
                <w:szCs w:val="24"/>
              </w:rPr>
              <w:t>Amalia Tetrani Sakya</w:t>
            </w:r>
            <w:r w:rsidRPr="007D6DB4">
              <w:rPr>
                <w:rFonts w:eastAsia="Times New Roman" w:cs="Times New Roman"/>
                <w:szCs w:val="24"/>
              </w:rPr>
              <w:t>, M.P., M.Phil.</w:t>
            </w:r>
          </w:p>
        </w:tc>
        <w:tc>
          <w:tcPr>
            <w:tcW w:w="1310" w:type="dxa"/>
          </w:tcPr>
          <w:p w14:paraId="2EFEABCC" w14:textId="77777777" w:rsidR="007D6DB4" w:rsidRPr="00E010FE" w:rsidRDefault="007D6DB4" w:rsidP="00977A64">
            <w:pPr>
              <w:spacing w:line="360" w:lineRule="auto"/>
              <w:jc w:val="center"/>
              <w:rPr>
                <w:rFonts w:cs="Times New Roman"/>
                <w:b/>
                <w:szCs w:val="24"/>
              </w:rPr>
            </w:pPr>
          </w:p>
        </w:tc>
        <w:tc>
          <w:tcPr>
            <w:tcW w:w="1574" w:type="dxa"/>
          </w:tcPr>
          <w:p w14:paraId="7B11900A" w14:textId="77777777" w:rsidR="007D6DB4" w:rsidRPr="00E010FE" w:rsidRDefault="007D6DB4" w:rsidP="00977A64">
            <w:pPr>
              <w:spacing w:line="360" w:lineRule="auto"/>
              <w:jc w:val="center"/>
              <w:rPr>
                <w:rFonts w:cs="Times New Roman"/>
                <w:b/>
                <w:szCs w:val="24"/>
              </w:rPr>
            </w:pPr>
          </w:p>
        </w:tc>
      </w:tr>
      <w:tr w:rsidR="007D6DB4" w:rsidRPr="00E010FE" w14:paraId="4858DC4B" w14:textId="77777777" w:rsidTr="005D791C">
        <w:trPr>
          <w:trHeight w:val="689"/>
        </w:trPr>
        <w:tc>
          <w:tcPr>
            <w:tcW w:w="2105" w:type="dxa"/>
          </w:tcPr>
          <w:p w14:paraId="1F312D62" w14:textId="77777777" w:rsidR="007D6DB4" w:rsidRPr="00E010FE" w:rsidRDefault="007D6DB4" w:rsidP="00977A64">
            <w:pPr>
              <w:spacing w:line="360" w:lineRule="auto"/>
              <w:jc w:val="center"/>
              <w:rPr>
                <w:rFonts w:cs="Times New Roman"/>
                <w:szCs w:val="24"/>
              </w:rPr>
            </w:pPr>
          </w:p>
        </w:tc>
        <w:tc>
          <w:tcPr>
            <w:tcW w:w="5534" w:type="dxa"/>
          </w:tcPr>
          <w:p w14:paraId="3CA6D7F3" w14:textId="77777777" w:rsidR="007D6DB4" w:rsidRPr="00E010FE" w:rsidRDefault="007D6DB4" w:rsidP="00977A64">
            <w:pPr>
              <w:spacing w:line="360" w:lineRule="auto"/>
              <w:ind w:left="2081" w:hanging="2081"/>
              <w:rPr>
                <w:rFonts w:eastAsia="Times New Roman" w:cs="Times New Roman"/>
                <w:szCs w:val="24"/>
              </w:rPr>
            </w:pPr>
            <w:r w:rsidRPr="00E010FE">
              <w:rPr>
                <w:rFonts w:eastAsia="Times New Roman" w:cs="Times New Roman"/>
                <w:szCs w:val="24"/>
              </w:rPr>
              <w:t xml:space="preserve">NIP. </w:t>
            </w:r>
            <w:r w:rsidRPr="007D6DB4">
              <w:rPr>
                <w:rFonts w:cs="Times New Roman"/>
                <w:szCs w:val="24"/>
              </w:rPr>
              <w:t>196607181991032003</w:t>
            </w:r>
          </w:p>
          <w:p w14:paraId="67B76CD3" w14:textId="77777777" w:rsidR="007D6DB4" w:rsidRPr="00E010FE" w:rsidRDefault="007D6DB4" w:rsidP="00977A64">
            <w:pPr>
              <w:spacing w:line="360" w:lineRule="auto"/>
              <w:jc w:val="center"/>
              <w:rPr>
                <w:rFonts w:cs="Times New Roman"/>
                <w:b/>
                <w:szCs w:val="24"/>
              </w:rPr>
            </w:pPr>
          </w:p>
        </w:tc>
        <w:tc>
          <w:tcPr>
            <w:tcW w:w="1310" w:type="dxa"/>
          </w:tcPr>
          <w:p w14:paraId="02D6DBE8" w14:textId="77777777" w:rsidR="007D6DB4" w:rsidRPr="00E010FE" w:rsidRDefault="007D6DB4" w:rsidP="00977A64">
            <w:pPr>
              <w:spacing w:line="360" w:lineRule="auto"/>
              <w:jc w:val="center"/>
              <w:rPr>
                <w:rFonts w:cs="Times New Roman"/>
                <w:b/>
                <w:szCs w:val="24"/>
              </w:rPr>
            </w:pPr>
          </w:p>
        </w:tc>
        <w:tc>
          <w:tcPr>
            <w:tcW w:w="1574" w:type="dxa"/>
          </w:tcPr>
          <w:p w14:paraId="07BF136C" w14:textId="77777777" w:rsidR="007D6DB4" w:rsidRPr="00E010FE" w:rsidRDefault="007D6DB4" w:rsidP="00977A64">
            <w:pPr>
              <w:spacing w:line="360" w:lineRule="auto"/>
              <w:jc w:val="center"/>
              <w:rPr>
                <w:rFonts w:cs="Times New Roman"/>
                <w:b/>
                <w:szCs w:val="24"/>
              </w:rPr>
            </w:pPr>
          </w:p>
        </w:tc>
      </w:tr>
    </w:tbl>
    <w:p w14:paraId="140813B6" w14:textId="77777777" w:rsidR="007D6DB4" w:rsidRPr="00E010FE" w:rsidRDefault="007D6DB4" w:rsidP="00977A64">
      <w:pPr>
        <w:spacing w:line="360" w:lineRule="auto"/>
        <w:jc w:val="center"/>
        <w:rPr>
          <w:rFonts w:cs="Times New Roman"/>
          <w:b/>
          <w:szCs w:val="24"/>
        </w:rPr>
      </w:pPr>
    </w:p>
    <w:p w14:paraId="14E8FBF2" w14:textId="77777777" w:rsidR="007D6DB4" w:rsidRPr="00E010FE" w:rsidRDefault="007D6DB4" w:rsidP="00977A64">
      <w:pPr>
        <w:spacing w:after="0" w:line="360" w:lineRule="auto"/>
        <w:jc w:val="center"/>
        <w:rPr>
          <w:rFonts w:cs="Times New Roman"/>
          <w:b/>
          <w:szCs w:val="24"/>
        </w:rPr>
      </w:pPr>
      <w:r w:rsidRPr="00E010FE">
        <w:rPr>
          <w:rFonts w:cs="Times New Roman"/>
          <w:b/>
          <w:szCs w:val="24"/>
        </w:rPr>
        <w:t xml:space="preserve">Telah dinyatakan memenuhi syarat </w:t>
      </w:r>
    </w:p>
    <w:p w14:paraId="491629B0" w14:textId="6377CF03" w:rsidR="007D6DB4" w:rsidRPr="00E010FE" w:rsidRDefault="007D6DB4" w:rsidP="00977A64">
      <w:pPr>
        <w:spacing w:line="360" w:lineRule="auto"/>
        <w:jc w:val="center"/>
        <w:rPr>
          <w:rFonts w:cs="Times New Roman"/>
          <w:b/>
          <w:szCs w:val="24"/>
        </w:rPr>
      </w:pPr>
      <w:r w:rsidRPr="00E010FE">
        <w:rPr>
          <w:rFonts w:cs="Times New Roman"/>
          <w:b/>
          <w:szCs w:val="24"/>
        </w:rPr>
        <w:t>pada tanggal…………………….20</w:t>
      </w:r>
      <w:r w:rsidR="00F55CED">
        <w:rPr>
          <w:rFonts w:cs="Times New Roman"/>
          <w:b/>
          <w:szCs w:val="24"/>
        </w:rPr>
        <w:t>23</w:t>
      </w:r>
    </w:p>
    <w:p w14:paraId="724A164F" w14:textId="77777777" w:rsidR="007D6DB4" w:rsidRPr="00E010FE" w:rsidRDefault="007D6DB4" w:rsidP="00977A64">
      <w:pPr>
        <w:spacing w:after="0" w:line="360" w:lineRule="auto"/>
        <w:ind w:right="23"/>
        <w:jc w:val="center"/>
        <w:rPr>
          <w:rFonts w:eastAsia="Times New Roman" w:cs="Times New Roman"/>
          <w:b/>
          <w:szCs w:val="24"/>
        </w:rPr>
      </w:pPr>
    </w:p>
    <w:p w14:paraId="1F46B895" w14:textId="77777777" w:rsidR="007D6DB4" w:rsidRDefault="007D6DB4" w:rsidP="00977A64">
      <w:pPr>
        <w:spacing w:after="0" w:line="360" w:lineRule="auto"/>
        <w:ind w:right="23"/>
        <w:jc w:val="center"/>
        <w:rPr>
          <w:rFonts w:eastAsia="Times New Roman" w:cs="Times New Roman"/>
          <w:b/>
          <w:szCs w:val="24"/>
        </w:rPr>
      </w:pPr>
    </w:p>
    <w:p w14:paraId="7723E48C" w14:textId="77777777" w:rsidR="007D6DB4" w:rsidRDefault="007D6DB4" w:rsidP="00977A64">
      <w:pPr>
        <w:spacing w:after="0" w:line="360" w:lineRule="auto"/>
        <w:ind w:right="23"/>
        <w:jc w:val="center"/>
        <w:rPr>
          <w:rFonts w:eastAsia="Times New Roman" w:cs="Times New Roman"/>
          <w:b/>
          <w:szCs w:val="24"/>
        </w:rPr>
      </w:pPr>
    </w:p>
    <w:p w14:paraId="2069E89A" w14:textId="77777777" w:rsidR="00823ACD" w:rsidRDefault="00823ACD" w:rsidP="00977A64">
      <w:pPr>
        <w:spacing w:after="0" w:line="360" w:lineRule="auto"/>
        <w:ind w:right="23"/>
        <w:jc w:val="center"/>
        <w:rPr>
          <w:rFonts w:eastAsia="Times New Roman" w:cs="Times New Roman"/>
          <w:b/>
          <w:szCs w:val="24"/>
        </w:rPr>
      </w:pPr>
    </w:p>
    <w:p w14:paraId="1A0D2BAC" w14:textId="77777777" w:rsidR="00823ACD" w:rsidRDefault="00823ACD" w:rsidP="00977A64">
      <w:pPr>
        <w:spacing w:after="0" w:line="360" w:lineRule="auto"/>
        <w:ind w:right="23"/>
        <w:jc w:val="center"/>
        <w:rPr>
          <w:rFonts w:eastAsia="Times New Roman" w:cs="Times New Roman"/>
          <w:b/>
          <w:szCs w:val="24"/>
        </w:rPr>
      </w:pPr>
    </w:p>
    <w:p w14:paraId="027F0B54" w14:textId="6037119B" w:rsidR="007D6DB4" w:rsidRPr="0019376B" w:rsidRDefault="007D6DB4" w:rsidP="00977A64">
      <w:pPr>
        <w:spacing w:after="0" w:line="360" w:lineRule="auto"/>
        <w:ind w:right="23"/>
        <w:jc w:val="center"/>
        <w:rPr>
          <w:rFonts w:eastAsia="Times New Roman" w:cs="Times New Roman"/>
          <w:b/>
          <w:szCs w:val="24"/>
        </w:rPr>
      </w:pPr>
      <w:r w:rsidRPr="0019376B">
        <w:rPr>
          <w:rFonts w:eastAsia="Times New Roman" w:cs="Times New Roman"/>
          <w:b/>
          <w:szCs w:val="24"/>
        </w:rPr>
        <w:t xml:space="preserve">Kepala Program Studi </w:t>
      </w:r>
      <w:r w:rsidR="0019376B" w:rsidRPr="0019376B">
        <w:rPr>
          <w:rFonts w:eastAsia="Times New Roman" w:cs="Times New Roman"/>
          <w:b/>
          <w:szCs w:val="24"/>
        </w:rPr>
        <w:t>Magister</w:t>
      </w:r>
    </w:p>
    <w:p w14:paraId="33EC409B" w14:textId="77777777" w:rsidR="0019376B" w:rsidRPr="0019376B" w:rsidRDefault="007D6DB4" w:rsidP="0019376B">
      <w:pPr>
        <w:spacing w:after="0" w:line="360" w:lineRule="auto"/>
        <w:jc w:val="center"/>
        <w:rPr>
          <w:rFonts w:eastAsia="Times New Roman" w:cs="Times New Roman"/>
          <w:b/>
          <w:color w:val="000000" w:themeColor="text1"/>
          <w:szCs w:val="24"/>
        </w:rPr>
      </w:pPr>
      <w:r w:rsidRPr="0019376B">
        <w:rPr>
          <w:rFonts w:eastAsia="Times New Roman" w:cs="Times New Roman"/>
          <w:b/>
          <w:color w:val="000000" w:themeColor="text1"/>
          <w:szCs w:val="24"/>
        </w:rPr>
        <w:t xml:space="preserve">Pascasarjana </w:t>
      </w:r>
      <w:r w:rsidR="0019376B" w:rsidRPr="0019376B">
        <w:rPr>
          <w:rFonts w:cs="Times New Roman"/>
          <w:b/>
          <w:szCs w:val="24"/>
        </w:rPr>
        <w:t>Fakultas Pertanian</w:t>
      </w:r>
      <w:r w:rsidR="0019376B" w:rsidRPr="0019376B">
        <w:rPr>
          <w:rFonts w:eastAsia="Times New Roman" w:cs="Times New Roman"/>
          <w:b/>
          <w:color w:val="000000" w:themeColor="text1"/>
          <w:szCs w:val="24"/>
        </w:rPr>
        <w:t xml:space="preserve"> </w:t>
      </w:r>
    </w:p>
    <w:p w14:paraId="5EE25893" w14:textId="3BAB4113" w:rsidR="007D6DB4" w:rsidRPr="0019376B" w:rsidRDefault="007D6DB4" w:rsidP="00977A64">
      <w:pPr>
        <w:spacing w:line="360" w:lineRule="auto"/>
        <w:jc w:val="center"/>
        <w:rPr>
          <w:rFonts w:eastAsia="Times New Roman" w:cs="Times New Roman"/>
          <w:b/>
          <w:szCs w:val="24"/>
        </w:rPr>
      </w:pPr>
      <w:commentRangeStart w:id="4"/>
      <w:r w:rsidRPr="0019376B">
        <w:rPr>
          <w:rFonts w:eastAsia="Times New Roman" w:cs="Times New Roman"/>
          <w:b/>
          <w:color w:val="000000" w:themeColor="text1"/>
          <w:szCs w:val="24"/>
        </w:rPr>
        <w:t>Universitas</w:t>
      </w:r>
      <w:commentRangeEnd w:id="4"/>
      <w:r w:rsidR="0011167A" w:rsidRPr="0019376B">
        <w:rPr>
          <w:rStyle w:val="CommentReference"/>
          <w:sz w:val="24"/>
          <w:szCs w:val="24"/>
        </w:rPr>
        <w:commentReference w:id="4"/>
      </w:r>
      <w:r w:rsidRPr="0019376B">
        <w:rPr>
          <w:rFonts w:eastAsia="Times New Roman" w:cs="Times New Roman"/>
          <w:b/>
          <w:color w:val="000000" w:themeColor="text1"/>
          <w:szCs w:val="24"/>
        </w:rPr>
        <w:t xml:space="preserve"> Sebelas</w:t>
      </w:r>
      <w:r w:rsidRPr="0019376B">
        <w:rPr>
          <w:rFonts w:eastAsia="Times New Roman" w:cs="Times New Roman"/>
          <w:b/>
          <w:szCs w:val="24"/>
        </w:rPr>
        <w:t xml:space="preserve"> Maret</w:t>
      </w:r>
    </w:p>
    <w:p w14:paraId="2C6CEF0D" w14:textId="77777777" w:rsidR="007D6DB4" w:rsidRDefault="007D6DB4" w:rsidP="00977A64">
      <w:pPr>
        <w:spacing w:line="360" w:lineRule="auto"/>
        <w:rPr>
          <w:rFonts w:eastAsia="Times New Roman" w:cs="Times New Roman"/>
          <w:szCs w:val="24"/>
        </w:rPr>
      </w:pPr>
    </w:p>
    <w:p w14:paraId="19D56933" w14:textId="77777777" w:rsidR="0019376B" w:rsidRPr="00E010FE" w:rsidRDefault="0019376B" w:rsidP="00977A64">
      <w:pPr>
        <w:spacing w:line="360" w:lineRule="auto"/>
        <w:rPr>
          <w:rFonts w:eastAsia="Times New Roman" w:cs="Times New Roman"/>
          <w:szCs w:val="24"/>
        </w:rPr>
      </w:pPr>
    </w:p>
    <w:p w14:paraId="44B29AF1" w14:textId="77777777" w:rsidR="007D6DB4" w:rsidRPr="005C2271" w:rsidRDefault="005C2271" w:rsidP="00977A64">
      <w:pPr>
        <w:spacing w:line="360" w:lineRule="auto"/>
        <w:jc w:val="center"/>
        <w:rPr>
          <w:rFonts w:eastAsia="Times New Roman" w:cs="Times New Roman"/>
          <w:b/>
          <w:szCs w:val="24"/>
          <w:lang w:val="en-GB"/>
        </w:rPr>
      </w:pPr>
      <w:r w:rsidRPr="005C2271">
        <w:rPr>
          <w:rFonts w:eastAsia="Times New Roman" w:cs="Times New Roman"/>
          <w:b/>
          <w:szCs w:val="24"/>
        </w:rPr>
        <w:t>Dr. Ir. Amalia Tetrani Sakya, M.P., M.Phil</w:t>
      </w:r>
    </w:p>
    <w:p w14:paraId="0F9C2189" w14:textId="52B69359" w:rsidR="007D6DB4" w:rsidRPr="00E010FE" w:rsidRDefault="007D6DB4" w:rsidP="00977A64">
      <w:pPr>
        <w:pStyle w:val="Heading1"/>
        <w:spacing w:line="360" w:lineRule="auto"/>
        <w:rPr>
          <w:rFonts w:eastAsia="Times New Roman" w:cs="Times New Roman"/>
          <w:b w:val="0"/>
          <w:sz w:val="24"/>
          <w:szCs w:val="24"/>
          <w:lang w:val="en-GB"/>
        </w:rPr>
      </w:pPr>
      <w:bookmarkStart w:id="5" w:name="_Toc135864558"/>
      <w:r w:rsidRPr="00E010FE">
        <w:rPr>
          <w:rFonts w:eastAsia="Times New Roman" w:cs="Times New Roman"/>
          <w:sz w:val="24"/>
          <w:szCs w:val="24"/>
          <w:lang w:val="en-GB"/>
        </w:rPr>
        <w:lastRenderedPageBreak/>
        <w:t>KEASLIAN PROPOSAL TESIS</w:t>
      </w:r>
      <w:bookmarkEnd w:id="5"/>
    </w:p>
    <w:p w14:paraId="73BF4B20" w14:textId="77777777" w:rsidR="007D6DB4" w:rsidRPr="00E010FE" w:rsidRDefault="007D6DB4" w:rsidP="00977A64">
      <w:pPr>
        <w:spacing w:line="360" w:lineRule="auto"/>
        <w:jc w:val="center"/>
        <w:rPr>
          <w:rFonts w:eastAsia="Times New Roman" w:cs="Times New Roman"/>
          <w:b/>
          <w:szCs w:val="24"/>
          <w:lang w:val="en-GB"/>
        </w:rPr>
      </w:pPr>
    </w:p>
    <w:p w14:paraId="0CB1F9F9" w14:textId="1FC821E9" w:rsidR="007D6DB4" w:rsidRPr="00E010FE" w:rsidRDefault="007D6DB4" w:rsidP="000A7426">
      <w:pPr>
        <w:spacing w:line="360" w:lineRule="auto"/>
        <w:jc w:val="both"/>
        <w:rPr>
          <w:rFonts w:cs="Times New Roman"/>
          <w:b/>
          <w:szCs w:val="24"/>
        </w:rPr>
      </w:pPr>
      <w:r w:rsidRPr="00E010FE">
        <w:rPr>
          <w:rFonts w:eastAsia="Times New Roman" w:cs="Times New Roman"/>
          <w:szCs w:val="24"/>
          <w:lang w:val="en-GB"/>
        </w:rPr>
        <w:t xml:space="preserve">Dengan ini saya Nama : </w:t>
      </w:r>
      <w:r w:rsidRPr="007D6DB4">
        <w:rPr>
          <w:rFonts w:eastAsia="Times New Roman" w:cs="Times New Roman"/>
          <w:szCs w:val="24"/>
          <w:lang w:val="en-GB"/>
        </w:rPr>
        <w:t>Jati Widnu Charantika</w:t>
      </w:r>
      <w:r w:rsidR="00A313B3">
        <w:rPr>
          <w:rFonts w:eastAsia="Times New Roman" w:cs="Times New Roman"/>
          <w:szCs w:val="24"/>
          <w:lang w:val="en-GB"/>
        </w:rPr>
        <w:t>,</w:t>
      </w:r>
      <w:r>
        <w:rPr>
          <w:rFonts w:eastAsia="Times New Roman" w:cs="Times New Roman"/>
          <w:szCs w:val="24"/>
          <w:lang w:val="en-GB"/>
        </w:rPr>
        <w:t xml:space="preserve"> NIM : S611808007</w:t>
      </w:r>
      <w:r w:rsidRPr="00E010FE">
        <w:rPr>
          <w:rFonts w:eastAsia="Times New Roman" w:cs="Times New Roman"/>
          <w:szCs w:val="24"/>
          <w:lang w:val="en-GB"/>
        </w:rPr>
        <w:t xml:space="preserve"> Program Studi : Agronomi menyatakan bahwa dalam proposal </w:t>
      </w:r>
      <w:r>
        <w:rPr>
          <w:rFonts w:eastAsia="Times New Roman" w:cs="Times New Roman"/>
          <w:szCs w:val="24"/>
          <w:lang w:val="en-GB"/>
        </w:rPr>
        <w:t xml:space="preserve">tesis </w:t>
      </w:r>
      <w:r w:rsidRPr="00E010FE">
        <w:rPr>
          <w:rFonts w:eastAsia="Times New Roman" w:cs="Times New Roman"/>
          <w:szCs w:val="24"/>
          <w:lang w:val="en-GB"/>
        </w:rPr>
        <w:t xml:space="preserve">saya yang berjudul </w:t>
      </w:r>
      <w:r w:rsidRPr="00E010FE">
        <w:rPr>
          <w:rFonts w:eastAsia="Times New Roman" w:cs="Times New Roman"/>
          <w:b/>
          <w:color w:val="000000" w:themeColor="text1"/>
          <w:szCs w:val="24"/>
          <w:lang w:val="en-GB"/>
        </w:rPr>
        <w:t>“</w:t>
      </w:r>
      <w:r w:rsidRPr="007D6DB4">
        <w:rPr>
          <w:rFonts w:cs="Times New Roman"/>
          <w:b/>
          <w:szCs w:val="24"/>
        </w:rPr>
        <w:t xml:space="preserve">Bahan Organik Nabati dan Hewani terhadap Multiplikasi serta Kemampuan Aklimatisasi Eksplan Tunas Pisang </w:t>
      </w:r>
      <w:r w:rsidR="003B3849" w:rsidRPr="003B3849">
        <w:rPr>
          <w:rFonts w:cs="Times New Roman"/>
          <w:b/>
          <w:szCs w:val="24"/>
        </w:rPr>
        <w:t xml:space="preserve">Cavendish </w:t>
      </w:r>
      <w:r w:rsidR="006E7FE6" w:rsidRPr="006E7FE6">
        <w:rPr>
          <w:rFonts w:cs="Times New Roman"/>
          <w:b/>
          <w:i/>
          <w:iCs/>
          <w:szCs w:val="24"/>
        </w:rPr>
        <w:t>(Musa paradisiaca)</w:t>
      </w:r>
      <w:r w:rsidRPr="00E010FE">
        <w:rPr>
          <w:rFonts w:cs="Times New Roman"/>
          <w:b/>
          <w:color w:val="000000" w:themeColor="text1"/>
          <w:szCs w:val="24"/>
          <w:lang w:val="en-GB"/>
        </w:rPr>
        <w:t>”</w:t>
      </w:r>
      <w:r w:rsidRPr="00E010FE">
        <w:rPr>
          <w:rFonts w:cs="Times New Roman"/>
          <w:b/>
          <w:color w:val="FF0000"/>
          <w:szCs w:val="24"/>
          <w:lang w:val="en-GB"/>
        </w:rPr>
        <w:t xml:space="preserve"> </w:t>
      </w:r>
      <w:r w:rsidRPr="00E010FE">
        <w:rPr>
          <w:rFonts w:cs="Times New Roman"/>
          <w:szCs w:val="24"/>
          <w:lang w:val="en-GB"/>
        </w:rPr>
        <w:t>ini tidak terdapat karya yang pernah diajukan untuk memperoleh gelar akademik dan sepanjang pengetahuan penulis juga tidak ada unsur plagiarisme, falsifikasi, fabrikasi karya, data atau pendapat yang pernah ditulis atau diterbitkan oleh penulis lain, kecuali yang secara tertulis diacu dalam naskah ini dan disebutkan dalam daftar pustaka.</w:t>
      </w:r>
      <w:r w:rsidR="000A7426" w:rsidRPr="000A7426">
        <w:t xml:space="preserve"> </w:t>
      </w:r>
      <w:r w:rsidR="000A7426" w:rsidRPr="000A7426">
        <w:rPr>
          <w:rFonts w:cs="Times New Roman"/>
          <w:szCs w:val="24"/>
          <w:lang w:val="en-GB"/>
        </w:rPr>
        <w:t>Publikasi sebagian atau keseluruhan isi Tesis pada jurnal atau forum ilmiah harusmenyertakan tim pembimbing sebagai author dan Pascasarjana UNS sebagai</w:t>
      </w:r>
      <w:r w:rsidR="000A7426">
        <w:rPr>
          <w:rFonts w:cs="Times New Roman"/>
          <w:szCs w:val="24"/>
          <w:lang w:val="en-GB"/>
        </w:rPr>
        <w:t xml:space="preserve"> </w:t>
      </w:r>
      <w:r w:rsidR="000A7426" w:rsidRPr="000A7426">
        <w:rPr>
          <w:rFonts w:cs="Times New Roman"/>
          <w:szCs w:val="24"/>
          <w:lang w:val="en-GB"/>
        </w:rPr>
        <w:t>institusinya. Apabila saya melakukan pelanggaran dari ketentuan publikasi ini, maka</w:t>
      </w:r>
      <w:r w:rsidR="000A7426">
        <w:rPr>
          <w:rFonts w:cs="Times New Roman"/>
          <w:szCs w:val="24"/>
          <w:lang w:val="en-GB"/>
        </w:rPr>
        <w:t xml:space="preserve"> </w:t>
      </w:r>
      <w:r w:rsidR="000A7426" w:rsidRPr="000A7426">
        <w:rPr>
          <w:rFonts w:cs="Times New Roman"/>
          <w:szCs w:val="24"/>
          <w:lang w:val="en-GB"/>
        </w:rPr>
        <w:t>saya bersedia mendapatkan sanksi akademik yang berlaku</w:t>
      </w:r>
      <w:r w:rsidR="000A7426">
        <w:rPr>
          <w:rFonts w:cs="Times New Roman"/>
          <w:szCs w:val="24"/>
          <w:lang w:val="en-GB"/>
        </w:rPr>
        <w:t>.</w:t>
      </w:r>
    </w:p>
    <w:p w14:paraId="22CF75F0" w14:textId="77777777" w:rsidR="007D6DB4" w:rsidRPr="00E010FE" w:rsidRDefault="007D6DB4" w:rsidP="00977A64">
      <w:pPr>
        <w:spacing w:line="360" w:lineRule="auto"/>
        <w:ind w:firstLine="709"/>
        <w:rPr>
          <w:rFonts w:cs="Times New Roman"/>
          <w:szCs w:val="24"/>
          <w:lang w:val="en-GB"/>
        </w:rPr>
      </w:pPr>
      <w:r w:rsidRPr="00E010FE">
        <w:rPr>
          <w:rFonts w:cs="Times New Roman"/>
          <w:szCs w:val="24"/>
          <w:lang w:val="en-GB"/>
        </w:rPr>
        <w:t xml:space="preserve"> </w:t>
      </w:r>
    </w:p>
    <w:p w14:paraId="0BEC3FAC" w14:textId="1F271E8F" w:rsidR="007D6DB4" w:rsidRPr="00E010FE" w:rsidRDefault="007D6DB4" w:rsidP="00977A64">
      <w:pPr>
        <w:spacing w:line="360" w:lineRule="auto"/>
        <w:jc w:val="right"/>
        <w:rPr>
          <w:rFonts w:cs="Times New Roman"/>
          <w:szCs w:val="24"/>
          <w:lang w:val="en-GB"/>
        </w:rPr>
      </w:pPr>
      <w:r w:rsidRPr="00E010FE">
        <w:rPr>
          <w:rFonts w:cs="Times New Roman"/>
          <w:szCs w:val="24"/>
          <w:lang w:val="en-GB"/>
        </w:rPr>
        <w:t xml:space="preserve">Surakarta,   </w:t>
      </w:r>
      <w:r w:rsidR="0024662C">
        <w:rPr>
          <w:rFonts w:cs="Times New Roman"/>
          <w:szCs w:val="24"/>
          <w:lang w:val="en-GB"/>
        </w:rPr>
        <w:t>Februari</w:t>
      </w:r>
      <w:r>
        <w:rPr>
          <w:rFonts w:cs="Times New Roman"/>
          <w:color w:val="000000" w:themeColor="text1"/>
          <w:szCs w:val="24"/>
          <w:lang w:val="en-GB"/>
        </w:rPr>
        <w:t xml:space="preserve"> </w:t>
      </w:r>
      <w:r w:rsidRPr="00E010FE">
        <w:rPr>
          <w:rFonts w:cs="Times New Roman"/>
          <w:color w:val="000000" w:themeColor="text1"/>
          <w:szCs w:val="24"/>
          <w:lang w:val="en-GB"/>
        </w:rPr>
        <w:t xml:space="preserve"> 20</w:t>
      </w:r>
      <w:r w:rsidR="0024662C">
        <w:rPr>
          <w:rFonts w:cs="Times New Roman"/>
          <w:color w:val="000000" w:themeColor="text1"/>
          <w:szCs w:val="24"/>
          <w:lang w:val="en-GB"/>
        </w:rPr>
        <w:t>23</w:t>
      </w:r>
      <w:r>
        <w:rPr>
          <w:rFonts w:cs="Times New Roman"/>
          <w:color w:val="000000" w:themeColor="text1"/>
          <w:szCs w:val="24"/>
          <w:lang w:val="en-GB"/>
        </w:rPr>
        <w:tab/>
      </w:r>
    </w:p>
    <w:p w14:paraId="015367E7" w14:textId="77777777" w:rsidR="007D6DB4" w:rsidRPr="00E010FE" w:rsidRDefault="007D6DB4" w:rsidP="00977A64">
      <w:pPr>
        <w:spacing w:line="360" w:lineRule="auto"/>
        <w:jc w:val="right"/>
        <w:rPr>
          <w:rFonts w:cs="Times New Roman"/>
          <w:szCs w:val="24"/>
          <w:lang w:val="en-GB"/>
        </w:rPr>
      </w:pPr>
      <w:r w:rsidRPr="00E010FE">
        <w:rPr>
          <w:rFonts w:cs="Times New Roman"/>
          <w:szCs w:val="24"/>
          <w:lang w:val="en-GB"/>
        </w:rPr>
        <w:t>Yang menyatakan</w:t>
      </w:r>
      <w:r>
        <w:rPr>
          <w:rFonts w:cs="Times New Roman"/>
          <w:szCs w:val="24"/>
          <w:lang w:val="en-GB"/>
        </w:rPr>
        <w:tab/>
      </w:r>
      <w:r>
        <w:rPr>
          <w:rFonts w:cs="Times New Roman"/>
          <w:szCs w:val="24"/>
          <w:lang w:val="en-GB"/>
        </w:rPr>
        <w:tab/>
      </w:r>
    </w:p>
    <w:p w14:paraId="77C5C828" w14:textId="77777777" w:rsidR="007D6DB4" w:rsidRPr="00E010FE" w:rsidRDefault="007D6DB4" w:rsidP="00977A64">
      <w:pPr>
        <w:spacing w:line="360" w:lineRule="auto"/>
        <w:jc w:val="right"/>
        <w:rPr>
          <w:rFonts w:cs="Times New Roman"/>
          <w:szCs w:val="24"/>
          <w:lang w:val="en-GB"/>
        </w:rPr>
      </w:pPr>
    </w:p>
    <w:p w14:paraId="799C8C0F" w14:textId="77777777" w:rsidR="007D6DB4" w:rsidRPr="00E010FE" w:rsidRDefault="007D6DB4" w:rsidP="00977A64">
      <w:pPr>
        <w:spacing w:line="360" w:lineRule="auto"/>
        <w:jc w:val="right"/>
        <w:rPr>
          <w:rFonts w:cs="Times New Roman"/>
          <w:szCs w:val="24"/>
          <w:lang w:val="en-GB"/>
        </w:rPr>
      </w:pPr>
    </w:p>
    <w:p w14:paraId="05B605A0" w14:textId="77777777" w:rsidR="007D6DB4" w:rsidRPr="00E010FE" w:rsidRDefault="007D6DB4" w:rsidP="00977A64">
      <w:pPr>
        <w:spacing w:line="360" w:lineRule="auto"/>
        <w:jc w:val="right"/>
        <w:rPr>
          <w:rFonts w:cs="Times New Roman"/>
          <w:szCs w:val="24"/>
          <w:lang w:val="en-GB"/>
        </w:rPr>
      </w:pPr>
    </w:p>
    <w:p w14:paraId="33028D70" w14:textId="26CB442E" w:rsidR="007D6DB4" w:rsidRPr="00B320CB" w:rsidRDefault="007D6DB4" w:rsidP="00977A64">
      <w:pPr>
        <w:spacing w:line="360" w:lineRule="auto"/>
        <w:jc w:val="right"/>
        <w:rPr>
          <w:rFonts w:eastAsia="Times New Roman" w:cs="Times New Roman"/>
          <w:b/>
          <w:bCs/>
          <w:szCs w:val="24"/>
          <w:lang w:val="en-GB"/>
        </w:rPr>
      </w:pPr>
      <w:r w:rsidRPr="00B320CB">
        <w:rPr>
          <w:rFonts w:eastAsia="Times New Roman" w:cs="Times New Roman"/>
          <w:b/>
          <w:bCs/>
          <w:szCs w:val="24"/>
          <w:lang w:val="en-GB"/>
        </w:rPr>
        <w:t>Jati Widnu Charantika</w:t>
      </w:r>
      <w:r w:rsidR="00A25E0A" w:rsidRPr="00B320CB">
        <w:rPr>
          <w:rFonts w:eastAsia="Times New Roman" w:cs="Times New Roman"/>
          <w:b/>
          <w:bCs/>
          <w:i/>
          <w:iCs/>
          <w:szCs w:val="24"/>
          <w:lang w:val="en-GB"/>
        </w:rPr>
        <w:tab/>
      </w:r>
    </w:p>
    <w:p w14:paraId="03F8D204" w14:textId="77777777" w:rsidR="007D6DB4" w:rsidRPr="00A25E0A" w:rsidRDefault="007D6DB4" w:rsidP="00977A64">
      <w:pPr>
        <w:spacing w:line="360" w:lineRule="auto"/>
        <w:jc w:val="right"/>
        <w:rPr>
          <w:rFonts w:eastAsia="Times New Roman" w:cs="Times New Roman"/>
          <w:b/>
          <w:bCs/>
          <w:szCs w:val="24"/>
          <w:lang w:val="en-GB"/>
        </w:rPr>
      </w:pPr>
      <w:r w:rsidRPr="00A25E0A">
        <w:rPr>
          <w:rFonts w:cs="Times New Roman"/>
          <w:b/>
          <w:bCs/>
          <w:szCs w:val="24"/>
          <w:lang w:val="en-GB"/>
        </w:rPr>
        <w:t>NIM. S611808007</w:t>
      </w:r>
      <w:r w:rsidRPr="00A25E0A">
        <w:rPr>
          <w:rFonts w:cs="Times New Roman"/>
          <w:b/>
          <w:bCs/>
          <w:szCs w:val="24"/>
          <w:lang w:val="en-GB"/>
        </w:rPr>
        <w:tab/>
      </w:r>
      <w:r w:rsidRPr="00A25E0A">
        <w:rPr>
          <w:rFonts w:cs="Times New Roman"/>
          <w:b/>
          <w:bCs/>
          <w:szCs w:val="24"/>
          <w:lang w:val="en-GB"/>
        </w:rPr>
        <w:tab/>
      </w:r>
    </w:p>
    <w:p w14:paraId="7B9D8C23" w14:textId="77777777" w:rsidR="007D6DB4" w:rsidRDefault="007D6DB4" w:rsidP="00977A64">
      <w:pPr>
        <w:spacing w:line="360" w:lineRule="auto"/>
        <w:rPr>
          <w:rFonts w:eastAsiaTheme="majorEastAsia" w:cs="Times New Roman"/>
          <w:b/>
          <w:bCs/>
          <w:color w:val="000000" w:themeColor="text1"/>
          <w:sz w:val="28"/>
          <w:szCs w:val="24"/>
        </w:rPr>
      </w:pPr>
      <w:r>
        <w:rPr>
          <w:rFonts w:cs="Times New Roman"/>
          <w:szCs w:val="24"/>
        </w:rPr>
        <w:br w:type="page"/>
      </w:r>
    </w:p>
    <w:p w14:paraId="6CEB162D" w14:textId="45681C9B" w:rsidR="00E65130" w:rsidRDefault="00E65130" w:rsidP="00977A64">
      <w:pPr>
        <w:pStyle w:val="Heading1"/>
        <w:spacing w:after="240" w:line="360" w:lineRule="auto"/>
        <w:rPr>
          <w:rFonts w:cs="Times New Roman"/>
          <w:szCs w:val="24"/>
        </w:rPr>
      </w:pPr>
      <w:bookmarkStart w:id="6" w:name="_Toc135864559"/>
      <w:bookmarkEnd w:id="3"/>
      <w:commentRangeStart w:id="7"/>
      <w:r>
        <w:rPr>
          <w:rFonts w:cs="Times New Roman"/>
          <w:szCs w:val="24"/>
        </w:rPr>
        <w:lastRenderedPageBreak/>
        <w:t>Abstrak</w:t>
      </w:r>
      <w:commentRangeEnd w:id="7"/>
      <w:r w:rsidR="00354971">
        <w:rPr>
          <w:rStyle w:val="CommentReference"/>
          <w:rFonts w:eastAsiaTheme="minorHAnsi" w:cstheme="minorBidi"/>
          <w:b w:val="0"/>
          <w:bCs w:val="0"/>
          <w:color w:val="auto"/>
        </w:rPr>
        <w:commentReference w:id="7"/>
      </w:r>
      <w:bookmarkEnd w:id="6"/>
    </w:p>
    <w:p w14:paraId="6236E605" w14:textId="688B3BA0" w:rsidR="00361290" w:rsidRDefault="00361290" w:rsidP="00361290">
      <w:pPr>
        <w:jc w:val="center"/>
        <w:rPr>
          <w:rFonts w:cs="Times New Roman"/>
          <w:b/>
          <w:i/>
          <w:iCs/>
          <w:szCs w:val="24"/>
        </w:rPr>
      </w:pPr>
      <w:r w:rsidRPr="007D6DB4">
        <w:rPr>
          <w:rFonts w:cs="Times New Roman"/>
          <w:b/>
          <w:szCs w:val="24"/>
        </w:rPr>
        <w:t xml:space="preserve">BAHAN ORGANIK NABATI DAN HEWANI TERHADAP MULTIPLIKASI SERTA KEMAMPUAN AKLIMATISASI EKSPLAN TUNAS PISANG </w:t>
      </w:r>
      <w:r w:rsidRPr="003B3849">
        <w:rPr>
          <w:rFonts w:cs="Times New Roman"/>
          <w:b/>
          <w:szCs w:val="24"/>
        </w:rPr>
        <w:t xml:space="preserve">CAVENDISH </w:t>
      </w:r>
      <w:r w:rsidRPr="006E7FE6">
        <w:rPr>
          <w:rFonts w:cs="Times New Roman"/>
          <w:b/>
          <w:i/>
          <w:iCs/>
          <w:szCs w:val="24"/>
        </w:rPr>
        <w:t>(Musa paradisiaca)</w:t>
      </w:r>
    </w:p>
    <w:p w14:paraId="306A601D" w14:textId="07BBA83C" w:rsidR="00DA5AA1" w:rsidRDefault="00DA5AA1" w:rsidP="00E54F8B">
      <w:pPr>
        <w:spacing w:after="0"/>
        <w:ind w:firstLine="720"/>
        <w:jc w:val="both"/>
        <w:rPr>
          <w:rFonts w:cs="Times New Roman"/>
          <w:szCs w:val="24"/>
        </w:rPr>
      </w:pPr>
      <w:commentRangeStart w:id="8"/>
      <w:r w:rsidRPr="00735300">
        <w:rPr>
          <w:rFonts w:cs="Times New Roman"/>
          <w:szCs w:val="24"/>
        </w:rPr>
        <w:t>P</w:t>
      </w:r>
      <w:r w:rsidR="00EE75E9">
        <w:rPr>
          <w:rFonts w:cs="Times New Roman"/>
          <w:szCs w:val="24"/>
        </w:rPr>
        <w:t xml:space="preserve">isang </w:t>
      </w:r>
      <w:r w:rsidR="00D2241D" w:rsidRPr="00D2241D">
        <w:rPr>
          <w:rFonts w:cs="Times New Roman"/>
          <w:szCs w:val="24"/>
        </w:rPr>
        <w:t xml:space="preserve">di Indonesia sangat beragam, salah satu jenis yang banyak dikenal masyarakat yaitu pisang Cavendish. Pisang Cavendish memiliki kelebihan lain yaitu nilai ekonomi yang tinggi terutama untuk komoditas ekspor. </w:t>
      </w:r>
      <w:r w:rsidR="00BC3F79">
        <w:rPr>
          <w:rFonts w:cs="Times New Roman"/>
          <w:szCs w:val="24"/>
        </w:rPr>
        <w:t xml:space="preserve">Ketersediaan sumber benih adalah salah satu kendala dalam penanaman pisang dalam skala industri, kultur jaringan merupakan upaya untuk membantu ketersediaan benih. </w:t>
      </w:r>
      <w:r w:rsidR="00D2241D" w:rsidRPr="00D2241D">
        <w:rPr>
          <w:rFonts w:cs="Times New Roman"/>
          <w:szCs w:val="24"/>
        </w:rPr>
        <w:t xml:space="preserve">Faktor yang mempengaruhi pertumbuhan planlet selama multiplikasi salah satunya yaitu media tanam. Penelitian ini bertujuan untuk mempelajari pengaruh </w:t>
      </w:r>
      <w:r w:rsidR="00D2241D">
        <w:rPr>
          <w:rFonts w:cs="Times New Roman"/>
          <w:szCs w:val="24"/>
        </w:rPr>
        <w:t>k</w:t>
      </w:r>
      <w:r w:rsidR="00D2241D" w:rsidRPr="00D2241D">
        <w:rPr>
          <w:rFonts w:cs="Times New Roman"/>
          <w:szCs w:val="24"/>
        </w:rPr>
        <w:t xml:space="preserve">omposisi media multiplikasi dapat mempengaruhi pertumbuhan </w:t>
      </w:r>
      <w:r w:rsidR="0052474F">
        <w:rPr>
          <w:rFonts w:cs="Times New Roman"/>
          <w:szCs w:val="24"/>
        </w:rPr>
        <w:t xml:space="preserve">tunas </w:t>
      </w:r>
      <w:r w:rsidR="00D2241D">
        <w:rPr>
          <w:rFonts w:cs="Times New Roman"/>
          <w:szCs w:val="24"/>
        </w:rPr>
        <w:t xml:space="preserve">dan aklimatisai </w:t>
      </w:r>
      <w:r w:rsidR="00D2241D" w:rsidRPr="00D2241D">
        <w:rPr>
          <w:rFonts w:cs="Times New Roman"/>
          <w:szCs w:val="24"/>
        </w:rPr>
        <w:t>planlet pisang Cavendish.</w:t>
      </w:r>
      <w:r w:rsidR="00D2241D">
        <w:rPr>
          <w:rFonts w:cs="Times New Roman"/>
          <w:szCs w:val="24"/>
        </w:rPr>
        <w:t xml:space="preserve"> P</w:t>
      </w:r>
      <w:r w:rsidRPr="00735300">
        <w:rPr>
          <w:rFonts w:cs="Times New Roman"/>
          <w:szCs w:val="24"/>
        </w:rPr>
        <w:t>enelitian</w:t>
      </w:r>
      <w:commentRangeEnd w:id="8"/>
      <w:r w:rsidR="00026128">
        <w:rPr>
          <w:rStyle w:val="CommentReference"/>
        </w:rPr>
        <w:commentReference w:id="8"/>
      </w:r>
      <w:r w:rsidRPr="00735300">
        <w:rPr>
          <w:rFonts w:cs="Times New Roman"/>
          <w:szCs w:val="24"/>
        </w:rPr>
        <w:t xml:space="preserve"> </w:t>
      </w:r>
      <w:r w:rsidR="00652BC0">
        <w:rPr>
          <w:rFonts w:cs="Times New Roman"/>
          <w:szCs w:val="24"/>
        </w:rPr>
        <w:t xml:space="preserve">terdiri dari dua tahap, </w:t>
      </w:r>
      <w:r w:rsidR="00BC3F79">
        <w:rPr>
          <w:rFonts w:cs="Times New Roman"/>
          <w:szCs w:val="24"/>
        </w:rPr>
        <w:t xml:space="preserve">yaitu </w:t>
      </w:r>
      <w:r w:rsidR="00652BC0">
        <w:rPr>
          <w:rFonts w:cs="Times New Roman"/>
          <w:szCs w:val="24"/>
        </w:rPr>
        <w:t xml:space="preserve">multiplikasi tunas pisang dengan kombinasi bahan </w:t>
      </w:r>
      <w:r w:rsidR="00BD1F5C">
        <w:rPr>
          <w:rFonts w:cs="Times New Roman"/>
          <w:szCs w:val="24"/>
        </w:rPr>
        <w:t xml:space="preserve">organik </w:t>
      </w:r>
      <w:r w:rsidR="00652BC0">
        <w:rPr>
          <w:rFonts w:cs="Times New Roman"/>
          <w:szCs w:val="24"/>
        </w:rPr>
        <w:t xml:space="preserve"> nabati dan hewani</w:t>
      </w:r>
      <w:r w:rsidR="00BC3F79">
        <w:rPr>
          <w:rFonts w:cs="Times New Roman"/>
          <w:szCs w:val="24"/>
        </w:rPr>
        <w:t xml:space="preserve"> dalam kultur jaringan</w:t>
      </w:r>
      <w:r w:rsidR="00652BC0">
        <w:rPr>
          <w:rFonts w:cs="Times New Roman"/>
          <w:szCs w:val="24"/>
        </w:rPr>
        <w:t xml:space="preserve"> </w:t>
      </w:r>
      <w:r w:rsidR="00C43C68">
        <w:rPr>
          <w:rFonts w:cs="Times New Roman"/>
          <w:szCs w:val="24"/>
        </w:rPr>
        <w:t xml:space="preserve">dan </w:t>
      </w:r>
      <w:r w:rsidR="00BC3F79">
        <w:rPr>
          <w:rFonts w:cs="Times New Roman"/>
          <w:szCs w:val="24"/>
        </w:rPr>
        <w:t xml:space="preserve">dilanjutkan </w:t>
      </w:r>
      <w:r w:rsidR="00E15DDA">
        <w:rPr>
          <w:rFonts w:cs="Times New Roman"/>
          <w:szCs w:val="24"/>
        </w:rPr>
        <w:t>ke tahap aklimatisasi dengan</w:t>
      </w:r>
      <w:r w:rsidR="00652BC0">
        <w:rPr>
          <w:rFonts w:cs="Times New Roman"/>
          <w:szCs w:val="24"/>
        </w:rPr>
        <w:t xml:space="preserve"> menggunakan komposisi kombinasi media tanam cocopet, arang sekam dan pasir. </w:t>
      </w:r>
      <w:r w:rsidR="00E15DDA">
        <w:rPr>
          <w:rFonts w:cs="Times New Roman"/>
          <w:szCs w:val="24"/>
        </w:rPr>
        <w:t>Penelitian d</w:t>
      </w:r>
      <w:commentRangeStart w:id="9"/>
      <w:r w:rsidRPr="00735300">
        <w:rPr>
          <w:rFonts w:cs="Times New Roman"/>
          <w:szCs w:val="24"/>
        </w:rPr>
        <w:t>ilaksanakan</w:t>
      </w:r>
      <w:commentRangeEnd w:id="9"/>
      <w:r w:rsidR="0011167A">
        <w:rPr>
          <w:rStyle w:val="CommentReference"/>
        </w:rPr>
        <w:commentReference w:id="9"/>
      </w:r>
      <w:r w:rsidR="00652BC0">
        <w:rPr>
          <w:rFonts w:cs="Times New Roman"/>
          <w:szCs w:val="24"/>
        </w:rPr>
        <w:t xml:space="preserve"> pada</w:t>
      </w:r>
      <w:r w:rsidRPr="00735300">
        <w:rPr>
          <w:rFonts w:cs="Times New Roman"/>
          <w:szCs w:val="24"/>
        </w:rPr>
        <w:t xml:space="preserve"> bulan </w:t>
      </w:r>
      <w:r>
        <w:rPr>
          <w:rFonts w:cs="Times New Roman"/>
          <w:szCs w:val="24"/>
        </w:rPr>
        <w:t>Juli</w:t>
      </w:r>
      <w:r w:rsidRPr="00735300">
        <w:rPr>
          <w:rFonts w:cs="Times New Roman"/>
          <w:szCs w:val="24"/>
        </w:rPr>
        <w:t xml:space="preserve"> 20</w:t>
      </w:r>
      <w:r>
        <w:rPr>
          <w:rFonts w:cs="Times New Roman"/>
          <w:szCs w:val="24"/>
        </w:rPr>
        <w:t>20</w:t>
      </w:r>
      <w:r w:rsidRPr="00735300">
        <w:rPr>
          <w:rFonts w:cs="Times New Roman"/>
          <w:szCs w:val="24"/>
        </w:rPr>
        <w:t xml:space="preserve"> </w:t>
      </w:r>
      <w:r>
        <w:rPr>
          <w:rFonts w:cs="Times New Roman"/>
          <w:szCs w:val="24"/>
        </w:rPr>
        <w:t>–</w:t>
      </w:r>
      <w:r w:rsidRPr="00735300">
        <w:rPr>
          <w:rFonts w:cs="Times New Roman"/>
          <w:szCs w:val="24"/>
        </w:rPr>
        <w:t xml:space="preserve"> </w:t>
      </w:r>
      <w:r>
        <w:rPr>
          <w:rFonts w:cs="Times New Roman"/>
          <w:szCs w:val="24"/>
        </w:rPr>
        <w:t>Februari 2021</w:t>
      </w:r>
      <w:r w:rsidRPr="00735300">
        <w:rPr>
          <w:rFonts w:cs="Times New Roman"/>
          <w:szCs w:val="24"/>
        </w:rPr>
        <w:t xml:space="preserve"> di Laboratorium Kultur Jaringan</w:t>
      </w:r>
      <w:r>
        <w:rPr>
          <w:rFonts w:cs="Times New Roman"/>
          <w:szCs w:val="24"/>
        </w:rPr>
        <w:t xml:space="preserve"> dan </w:t>
      </w:r>
      <w:r w:rsidRPr="00B56E42">
        <w:rPr>
          <w:rFonts w:cs="Times New Roman"/>
          <w:i/>
          <w:szCs w:val="24"/>
        </w:rPr>
        <w:t>greenhouse</w:t>
      </w:r>
      <w:r>
        <w:rPr>
          <w:rFonts w:cs="Times New Roman"/>
          <w:szCs w:val="24"/>
        </w:rPr>
        <w:t xml:space="preserve"> Fakultas Pertanian,</w:t>
      </w:r>
      <w:r w:rsidRPr="00735300">
        <w:rPr>
          <w:rFonts w:cs="Times New Roman"/>
          <w:szCs w:val="24"/>
        </w:rPr>
        <w:t xml:space="preserve"> Universitas Sebelas Maret, Surakarta.</w:t>
      </w:r>
      <w:r w:rsidR="00EC2EDF">
        <w:rPr>
          <w:rFonts w:cs="Times New Roman"/>
          <w:szCs w:val="24"/>
        </w:rPr>
        <w:t xml:space="preserve"> </w:t>
      </w:r>
      <w:commentRangeStart w:id="10"/>
      <w:r w:rsidR="00EC2EDF">
        <w:rPr>
          <w:rFonts w:cs="Times New Roman"/>
          <w:szCs w:val="24"/>
        </w:rPr>
        <w:t xml:space="preserve">Penelitian dilakukan dengan rancangan acak lengkap (RAL) </w:t>
      </w:r>
      <w:r w:rsidR="00EC2EDF" w:rsidRPr="0011167A">
        <w:rPr>
          <w:rFonts w:cs="Times New Roman"/>
          <w:strike/>
          <w:szCs w:val="24"/>
        </w:rPr>
        <w:t>dengan</w:t>
      </w:r>
      <w:r w:rsidR="00EC2EDF">
        <w:rPr>
          <w:rFonts w:cs="Times New Roman"/>
          <w:szCs w:val="24"/>
        </w:rPr>
        <w:t xml:space="preserve"> satu faktor, yaitu </w:t>
      </w:r>
      <w:r w:rsidR="00E10650">
        <w:rPr>
          <w:rFonts w:cs="Times New Roman"/>
          <w:szCs w:val="24"/>
        </w:rPr>
        <w:t xml:space="preserve">multiplikasi tunas pisang pada </w:t>
      </w:r>
      <w:r w:rsidR="00EC2EDF">
        <w:rPr>
          <w:rFonts w:cs="Times New Roman"/>
          <w:szCs w:val="24"/>
        </w:rPr>
        <w:t xml:space="preserve">kombinasi bahan </w:t>
      </w:r>
      <w:r w:rsidR="00B77D10">
        <w:rPr>
          <w:rFonts w:cs="Times New Roman"/>
          <w:szCs w:val="24"/>
        </w:rPr>
        <w:t xml:space="preserve">organik  </w:t>
      </w:r>
      <w:r w:rsidR="00EC2EDF">
        <w:rPr>
          <w:rFonts w:cs="Times New Roman"/>
          <w:szCs w:val="24"/>
        </w:rPr>
        <w:t>nabati dan hewani</w:t>
      </w:r>
      <w:r w:rsidR="00E10650">
        <w:rPr>
          <w:rFonts w:cs="Times New Roman"/>
          <w:szCs w:val="24"/>
        </w:rPr>
        <w:t xml:space="preserve"> dalam kultur jaringan</w:t>
      </w:r>
      <w:r w:rsidR="00EC2EDF">
        <w:rPr>
          <w:rFonts w:cs="Times New Roman"/>
          <w:szCs w:val="24"/>
        </w:rPr>
        <w:t xml:space="preserve">. </w:t>
      </w:r>
      <w:r w:rsidR="0058695E">
        <w:rPr>
          <w:rFonts w:cs="Times New Roman"/>
          <w:szCs w:val="24"/>
        </w:rPr>
        <w:t>P</w:t>
      </w:r>
      <w:r w:rsidR="00E10650">
        <w:rPr>
          <w:rFonts w:cs="Times New Roman"/>
          <w:szCs w:val="24"/>
        </w:rPr>
        <w:t>arameter</w:t>
      </w:r>
      <w:r w:rsidR="0058695E">
        <w:rPr>
          <w:rFonts w:cs="Times New Roman"/>
          <w:szCs w:val="24"/>
        </w:rPr>
        <w:t xml:space="preserve"> yang diamati </w:t>
      </w:r>
      <w:r w:rsidR="00E10650">
        <w:rPr>
          <w:rFonts w:cs="Times New Roman"/>
          <w:szCs w:val="24"/>
        </w:rPr>
        <w:t xml:space="preserve">meliputi persentase multiplikasi tunas, saat muncul tunas, jumlah tunas, jumlah akar dan jumlah daun. </w:t>
      </w:r>
      <w:r w:rsidR="004200D0">
        <w:rPr>
          <w:rFonts w:cs="Times New Roman"/>
          <w:szCs w:val="24"/>
        </w:rPr>
        <w:t>P</w:t>
      </w:r>
      <w:r w:rsidR="00042613">
        <w:rPr>
          <w:rFonts w:cs="Times New Roman"/>
          <w:szCs w:val="24"/>
        </w:rPr>
        <w:t>ad</w:t>
      </w:r>
      <w:r w:rsidR="00E10650">
        <w:rPr>
          <w:rFonts w:cs="Times New Roman"/>
          <w:szCs w:val="24"/>
        </w:rPr>
        <w:t xml:space="preserve">a </w:t>
      </w:r>
      <w:r w:rsidR="00444CA0">
        <w:rPr>
          <w:rFonts w:cs="Times New Roman"/>
          <w:szCs w:val="24"/>
        </w:rPr>
        <w:t xml:space="preserve"> </w:t>
      </w:r>
      <w:r w:rsidR="00042613">
        <w:rPr>
          <w:rFonts w:cs="Times New Roman"/>
          <w:szCs w:val="24"/>
        </w:rPr>
        <w:t xml:space="preserve">tahap aklimatisasi </w:t>
      </w:r>
      <w:r w:rsidR="00E10650">
        <w:rPr>
          <w:rFonts w:cs="Times New Roman"/>
          <w:szCs w:val="24"/>
        </w:rPr>
        <w:t xml:space="preserve">penelitian </w:t>
      </w:r>
      <w:r w:rsidR="00042613">
        <w:rPr>
          <w:rFonts w:cs="Times New Roman"/>
          <w:szCs w:val="24"/>
        </w:rPr>
        <w:t xml:space="preserve">menggunakan </w:t>
      </w:r>
      <w:r w:rsidR="00DF4821">
        <w:rPr>
          <w:rFonts w:cs="Times New Roman"/>
          <w:szCs w:val="24"/>
        </w:rPr>
        <w:t xml:space="preserve"> komposisi media tanam </w:t>
      </w:r>
      <w:r w:rsidR="00E54F8B" w:rsidRPr="00E54F8B">
        <w:rPr>
          <w:rFonts w:cs="Times New Roman"/>
          <w:szCs w:val="24"/>
        </w:rPr>
        <w:t>pasir : cocopeat : sekam</w:t>
      </w:r>
      <w:r w:rsidR="00DF4821">
        <w:rPr>
          <w:rFonts w:cs="Times New Roman"/>
          <w:szCs w:val="24"/>
        </w:rPr>
        <w:t>.</w:t>
      </w:r>
      <w:commentRangeEnd w:id="10"/>
      <w:r w:rsidR="00026128">
        <w:rPr>
          <w:rStyle w:val="CommentReference"/>
        </w:rPr>
        <w:commentReference w:id="10"/>
      </w:r>
      <w:r w:rsidR="00CD2C8C">
        <w:rPr>
          <w:rFonts w:cs="Times New Roman"/>
          <w:szCs w:val="24"/>
        </w:rPr>
        <w:t xml:space="preserve"> </w:t>
      </w:r>
      <w:r w:rsidR="00DA1450">
        <w:rPr>
          <w:rFonts w:cs="Times New Roman"/>
          <w:szCs w:val="24"/>
        </w:rPr>
        <w:t>Pengamatan penelitian pada tahap aklimatisasi meliputi persentase bibit hidup, tinggi tanaman, jumlah daun, panjang daun dan lebar daun.</w:t>
      </w:r>
    </w:p>
    <w:p w14:paraId="45875EB2" w14:textId="4385B06B" w:rsidR="00344079" w:rsidRPr="00135660" w:rsidRDefault="00344079" w:rsidP="00135660">
      <w:pPr>
        <w:ind w:firstLine="720"/>
        <w:jc w:val="both"/>
        <w:rPr>
          <w:rFonts w:cs="Times New Roman"/>
          <w:b/>
          <w:szCs w:val="24"/>
        </w:rPr>
      </w:pPr>
      <w:r>
        <w:rPr>
          <w:rFonts w:cs="Times New Roman"/>
          <w:szCs w:val="24"/>
        </w:rPr>
        <w:t xml:space="preserve">Hasil penelitian menunjukkan bahwa kombinasi bahan </w:t>
      </w:r>
      <w:r w:rsidR="00C02CAF">
        <w:rPr>
          <w:rFonts w:cs="Times New Roman"/>
          <w:szCs w:val="24"/>
        </w:rPr>
        <w:t xml:space="preserve">organik </w:t>
      </w:r>
      <w:r w:rsidR="00A843DB" w:rsidRPr="00A843DB">
        <w:rPr>
          <w:rFonts w:cs="Times New Roman"/>
          <w:szCs w:val="24"/>
        </w:rPr>
        <w:t>MS + ekstrak ubi jalar ungu + emulsi ikan 4 ppm (O1E2)</w:t>
      </w:r>
      <w:r w:rsidR="00A843DB">
        <w:rPr>
          <w:rFonts w:cs="Times New Roman"/>
          <w:szCs w:val="24"/>
        </w:rPr>
        <w:t xml:space="preserve"> adalah perlakuan kombinasi bahan </w:t>
      </w:r>
      <w:r w:rsidR="00B77D10">
        <w:rPr>
          <w:rFonts w:cs="Times New Roman"/>
          <w:szCs w:val="24"/>
        </w:rPr>
        <w:t xml:space="preserve">organik  </w:t>
      </w:r>
      <w:r w:rsidR="00A843DB">
        <w:rPr>
          <w:rFonts w:cs="Times New Roman"/>
          <w:szCs w:val="24"/>
        </w:rPr>
        <w:t xml:space="preserve">terbaik dalam </w:t>
      </w:r>
      <w:r w:rsidR="00C55FB7">
        <w:rPr>
          <w:rFonts w:cs="Times New Roman"/>
          <w:szCs w:val="24"/>
        </w:rPr>
        <w:t>multiplikasi</w:t>
      </w:r>
      <w:r w:rsidR="00A843DB">
        <w:rPr>
          <w:rFonts w:cs="Times New Roman"/>
          <w:szCs w:val="24"/>
        </w:rPr>
        <w:t xml:space="preserve"> tunas pisang Cavendish dalam kultur jaringan</w:t>
      </w:r>
      <w:r w:rsidR="0037057F">
        <w:rPr>
          <w:rFonts w:cs="Times New Roman"/>
          <w:szCs w:val="24"/>
        </w:rPr>
        <w:t>,</w:t>
      </w:r>
      <w:r w:rsidR="00321EE4">
        <w:rPr>
          <w:rFonts w:cs="Times New Roman"/>
          <w:szCs w:val="24"/>
        </w:rPr>
        <w:t xml:space="preserve"> </w:t>
      </w:r>
      <w:r w:rsidR="0037057F">
        <w:rPr>
          <w:rFonts w:cs="Times New Roman"/>
          <w:szCs w:val="24"/>
        </w:rPr>
        <w:t>yang d</w:t>
      </w:r>
      <w:commentRangeStart w:id="11"/>
      <w:r w:rsidR="00321EE4">
        <w:rPr>
          <w:rFonts w:cs="Times New Roman"/>
          <w:szCs w:val="24"/>
        </w:rPr>
        <w:t>itunjukkan</w:t>
      </w:r>
      <w:commentRangeEnd w:id="11"/>
      <w:r w:rsidR="00C71D55">
        <w:rPr>
          <w:rStyle w:val="CommentReference"/>
        </w:rPr>
        <w:commentReference w:id="11"/>
      </w:r>
      <w:r w:rsidR="00321EE4">
        <w:rPr>
          <w:rFonts w:cs="Times New Roman"/>
          <w:szCs w:val="24"/>
        </w:rPr>
        <w:t xml:space="preserve"> dari hasil terbaik pada parameter pengamatan </w:t>
      </w:r>
      <w:r w:rsidR="005F358D">
        <w:rPr>
          <w:rFonts w:cs="Times New Roman"/>
          <w:szCs w:val="24"/>
        </w:rPr>
        <w:t>persentase</w:t>
      </w:r>
      <w:r w:rsidR="00321EE4">
        <w:rPr>
          <w:rFonts w:cs="Times New Roman"/>
          <w:szCs w:val="24"/>
        </w:rPr>
        <w:t>multiplikasi tunas (100%),</w:t>
      </w:r>
      <w:r w:rsidR="008B3EB1">
        <w:rPr>
          <w:rFonts w:cs="Times New Roman"/>
          <w:szCs w:val="24"/>
        </w:rPr>
        <w:t xml:space="preserve"> saat muncul tunas (</w:t>
      </w:r>
      <w:r w:rsidR="008B3EB1" w:rsidRPr="00E14D44">
        <w:rPr>
          <w:szCs w:val="24"/>
        </w:rPr>
        <w:t>5</w:t>
      </w:r>
      <w:r w:rsidR="008B3EB1">
        <w:rPr>
          <w:szCs w:val="24"/>
        </w:rPr>
        <w:t>,</w:t>
      </w:r>
      <w:r w:rsidR="008B3EB1" w:rsidRPr="00E14D44">
        <w:rPr>
          <w:szCs w:val="24"/>
        </w:rPr>
        <w:t>54</w:t>
      </w:r>
      <w:r w:rsidR="008B3EB1">
        <w:rPr>
          <w:szCs w:val="24"/>
        </w:rPr>
        <w:t xml:space="preserve"> HST</w:t>
      </w:r>
      <w:r w:rsidR="008B3EB1">
        <w:rPr>
          <w:rFonts w:cs="Times New Roman"/>
          <w:szCs w:val="24"/>
        </w:rPr>
        <w:t>)</w:t>
      </w:r>
      <w:r w:rsidR="004F5A72">
        <w:rPr>
          <w:rFonts w:cs="Times New Roman"/>
          <w:szCs w:val="24"/>
        </w:rPr>
        <w:t xml:space="preserve"> dan </w:t>
      </w:r>
      <w:r w:rsidR="00C308E2">
        <w:rPr>
          <w:rFonts w:cs="Times New Roman"/>
          <w:szCs w:val="24"/>
        </w:rPr>
        <w:t>jumlah tunas (3,26)</w:t>
      </w:r>
      <w:r w:rsidR="004F5A72">
        <w:rPr>
          <w:rFonts w:cs="Times New Roman"/>
          <w:szCs w:val="24"/>
        </w:rPr>
        <w:t>.</w:t>
      </w:r>
      <w:r w:rsidR="00A843DB">
        <w:rPr>
          <w:rFonts w:cs="Times New Roman"/>
          <w:szCs w:val="24"/>
        </w:rPr>
        <w:t xml:space="preserve"> </w:t>
      </w:r>
      <w:r w:rsidR="00BD1F5C">
        <w:rPr>
          <w:rFonts w:cs="Times New Roman"/>
          <w:szCs w:val="24"/>
        </w:rPr>
        <w:t>Sedangkan komposisi</w:t>
      </w:r>
      <w:r w:rsidR="00A843DB">
        <w:rPr>
          <w:rFonts w:cs="Times New Roman"/>
          <w:szCs w:val="24"/>
        </w:rPr>
        <w:t xml:space="preserve"> media </w:t>
      </w:r>
      <w:r w:rsidR="00CF13A6">
        <w:rPr>
          <w:rFonts w:cs="Times New Roman"/>
          <w:szCs w:val="24"/>
        </w:rPr>
        <w:t xml:space="preserve">aklimatisasi </w:t>
      </w:r>
      <w:r w:rsidR="00CF13A6" w:rsidRPr="00CF13A6">
        <w:rPr>
          <w:rFonts w:cs="Times New Roman"/>
          <w:szCs w:val="24"/>
        </w:rPr>
        <w:t>pasir : cocopeat : sekam  dengan perbandingan 1:2:1 (A1)</w:t>
      </w:r>
      <w:r w:rsidR="00CF13A6">
        <w:rPr>
          <w:rFonts w:cs="Times New Roman"/>
          <w:szCs w:val="24"/>
        </w:rPr>
        <w:t xml:space="preserve"> merupakan komposisi media terbaik dalam pertumbuhan tunas pisang Cavendish,</w:t>
      </w:r>
      <w:r w:rsidR="007A6DC4">
        <w:rPr>
          <w:rFonts w:cs="Times New Roman"/>
          <w:szCs w:val="24"/>
        </w:rPr>
        <w:t xml:space="preserve"> ditunjukkan dari parameter pengamatan presntase bibit hidup (92%), jumlah daun, </w:t>
      </w:r>
      <w:r w:rsidR="00446988">
        <w:rPr>
          <w:rFonts w:cs="Times New Roman"/>
          <w:szCs w:val="24"/>
        </w:rPr>
        <w:t>panjang daun</w:t>
      </w:r>
      <w:r w:rsidR="00157EEC">
        <w:rPr>
          <w:rFonts w:cs="Times New Roman"/>
          <w:szCs w:val="24"/>
        </w:rPr>
        <w:t xml:space="preserve"> dan tinggi tanaman.</w:t>
      </w:r>
    </w:p>
    <w:p w14:paraId="335A3CEE" w14:textId="215257F2" w:rsidR="005670A5" w:rsidRPr="00BD1F5C" w:rsidRDefault="00BD1F5C">
      <w:pPr>
        <w:rPr>
          <w:rFonts w:eastAsiaTheme="majorEastAsia" w:cs="Times New Roman"/>
          <w:b/>
          <w:bCs/>
          <w:color w:val="000000" w:themeColor="text1"/>
        </w:rPr>
      </w:pPr>
      <w:r w:rsidRPr="00BD1F5C">
        <w:rPr>
          <w:rFonts w:eastAsiaTheme="majorEastAsia" w:cs="Times New Roman"/>
          <w:b/>
          <w:bCs/>
          <w:color w:val="000000" w:themeColor="text1"/>
        </w:rPr>
        <w:t xml:space="preserve">Kata kunci: </w:t>
      </w:r>
      <w:r w:rsidRPr="00BD1F5C">
        <w:rPr>
          <w:rFonts w:eastAsiaTheme="majorEastAsia" w:cs="Times New Roman"/>
          <w:color w:val="000000" w:themeColor="text1"/>
        </w:rPr>
        <w:t xml:space="preserve">Bahan </w:t>
      </w:r>
      <w:r>
        <w:rPr>
          <w:rFonts w:eastAsiaTheme="majorEastAsia" w:cs="Times New Roman"/>
          <w:color w:val="000000" w:themeColor="text1"/>
        </w:rPr>
        <w:t xml:space="preserve">organik </w:t>
      </w:r>
      <w:r w:rsidRPr="00BD1F5C">
        <w:rPr>
          <w:rFonts w:eastAsiaTheme="majorEastAsia" w:cs="Times New Roman"/>
          <w:color w:val="000000" w:themeColor="text1"/>
        </w:rPr>
        <w:t>, nabati dan hewani</w:t>
      </w:r>
    </w:p>
    <w:p w14:paraId="66160CC1" w14:textId="12A03011" w:rsidR="00052AF1" w:rsidRPr="00735300" w:rsidRDefault="00823ACD" w:rsidP="00977A64">
      <w:pPr>
        <w:pStyle w:val="Heading1"/>
        <w:spacing w:after="240" w:line="360" w:lineRule="auto"/>
        <w:rPr>
          <w:rFonts w:cs="Times New Roman"/>
          <w:szCs w:val="24"/>
        </w:rPr>
      </w:pPr>
      <w:bookmarkStart w:id="12" w:name="_Toc135864560"/>
      <w:commentRangeStart w:id="13"/>
      <w:r>
        <w:rPr>
          <w:rFonts w:cs="Times New Roman"/>
          <w:szCs w:val="24"/>
        </w:rPr>
        <w:lastRenderedPageBreak/>
        <w:t>Prakata</w:t>
      </w:r>
      <w:commentRangeEnd w:id="13"/>
      <w:r w:rsidR="00354971">
        <w:rPr>
          <w:rStyle w:val="CommentReference"/>
          <w:rFonts w:eastAsiaTheme="minorHAnsi" w:cstheme="minorBidi"/>
          <w:b w:val="0"/>
          <w:bCs w:val="0"/>
          <w:color w:val="auto"/>
        </w:rPr>
        <w:commentReference w:id="13"/>
      </w:r>
      <w:bookmarkEnd w:id="12"/>
    </w:p>
    <w:p w14:paraId="505D5A49" w14:textId="77777777" w:rsidR="003B7C3A" w:rsidRDefault="003B7C3A" w:rsidP="003B7C3A">
      <w:pPr>
        <w:pStyle w:val="Default"/>
        <w:spacing w:line="360" w:lineRule="auto"/>
        <w:ind w:firstLine="720"/>
        <w:jc w:val="both"/>
      </w:pPr>
      <w:r w:rsidRPr="00735300">
        <w:rPr>
          <w:lang w:val="id-ID"/>
        </w:rPr>
        <w:t xml:space="preserve">Alhamdulillah, penulis ucapkan pada Allah SWT yang telah memberi rahmat dan hidayahnya sehingga penulis dapat menyelesaikan </w:t>
      </w:r>
      <w:r>
        <w:t>tesis</w:t>
      </w:r>
      <w:r w:rsidRPr="00735300">
        <w:rPr>
          <w:lang w:val="id-ID"/>
        </w:rPr>
        <w:t xml:space="preserve"> yang berjudul “Bahan Organik Nabati dan Hewani terhadap Multiplikasi serta Kemampuan Aklimatisasi Eksplan Tunas Pisang </w:t>
      </w:r>
      <w:r>
        <w:rPr>
          <w:lang w:val="id-ID"/>
        </w:rPr>
        <w:t>Cavendish</w:t>
      </w:r>
      <w:r w:rsidRPr="00454650">
        <w:rPr>
          <w:lang w:val="id-ID"/>
        </w:rPr>
        <w:t xml:space="preserve"> </w:t>
      </w:r>
      <w:r w:rsidRPr="006E7FE6">
        <w:rPr>
          <w:i/>
          <w:iCs/>
          <w:lang w:val="id-ID"/>
        </w:rPr>
        <w:t>(Musa paradisiaca)</w:t>
      </w:r>
      <w:r w:rsidRPr="00735300">
        <w:rPr>
          <w:lang w:val="id-ID"/>
        </w:rPr>
        <w:t xml:space="preserve">”. Rasa terima kasih juga penulis ucapkan kepada semua pihak yang telah membantu dalam </w:t>
      </w:r>
      <w:r w:rsidRPr="00E61B8B">
        <w:rPr>
          <w:lang w:val="id-ID"/>
        </w:rPr>
        <w:t xml:space="preserve">penyusunan </w:t>
      </w:r>
      <w:r>
        <w:t xml:space="preserve">tesis </w:t>
      </w:r>
      <w:r w:rsidRPr="00735300">
        <w:rPr>
          <w:lang w:val="id-ID"/>
        </w:rPr>
        <w:t>ini</w:t>
      </w:r>
      <w:r>
        <w:t>, antara lain :</w:t>
      </w:r>
    </w:p>
    <w:p w14:paraId="285D7C23" w14:textId="77777777" w:rsidR="003B7C3A" w:rsidRDefault="003B7C3A">
      <w:pPr>
        <w:pStyle w:val="Default"/>
        <w:numPr>
          <w:ilvl w:val="0"/>
          <w:numId w:val="12"/>
        </w:numPr>
        <w:spacing w:line="360" w:lineRule="auto"/>
        <w:jc w:val="both"/>
      </w:pPr>
      <w:r>
        <w:t>Bapak Jatmika dan Ibu Titi Ermawati, kedua orang tua yang selalu memberikan dukungan secara moril, doa dan materil kepada penulis. Faridwan dan Lion sebagai saudara yang selalu mendorong penulis dalam penyelesaian tesis.</w:t>
      </w:r>
    </w:p>
    <w:p w14:paraId="2570077C" w14:textId="77777777" w:rsidR="003B7C3A" w:rsidRDefault="003B7C3A">
      <w:pPr>
        <w:pStyle w:val="Default"/>
        <w:numPr>
          <w:ilvl w:val="0"/>
          <w:numId w:val="12"/>
        </w:numPr>
        <w:spacing w:line="360" w:lineRule="auto"/>
        <w:jc w:val="both"/>
      </w:pPr>
      <w:r w:rsidRPr="00BF1222">
        <w:t>Dr. Ir. Amalia Tetrani Sakya, M.P., M.Phil</w:t>
      </w:r>
      <w:r>
        <w:t xml:space="preserve">, Kepala Program Studi Pascasarjana Universitas Sebelas Maret dan selaku Dosen Pembimbing II. </w:t>
      </w:r>
    </w:p>
    <w:p w14:paraId="55DBDF6F" w14:textId="77777777" w:rsidR="003B7C3A" w:rsidRDefault="003B7C3A">
      <w:pPr>
        <w:pStyle w:val="Default"/>
        <w:numPr>
          <w:ilvl w:val="0"/>
          <w:numId w:val="12"/>
        </w:numPr>
        <w:spacing w:line="360" w:lineRule="auto"/>
        <w:jc w:val="both"/>
      </w:pPr>
      <w:r>
        <w:t>P</w:t>
      </w:r>
      <w:r w:rsidRPr="00BF1222">
        <w:t>rof. Dr. Ir. Samanhudi, S.P., M.Si., IPM, ASEAN Eng</w:t>
      </w:r>
      <w:r>
        <w:t xml:space="preserve">, selaku Dosen Pembimbing I. </w:t>
      </w:r>
    </w:p>
    <w:p w14:paraId="6F1798C9" w14:textId="77777777" w:rsidR="003B7C3A" w:rsidRDefault="003B7C3A">
      <w:pPr>
        <w:pStyle w:val="Default"/>
        <w:numPr>
          <w:ilvl w:val="0"/>
          <w:numId w:val="12"/>
        </w:numPr>
        <w:spacing w:line="360" w:lineRule="auto"/>
        <w:jc w:val="both"/>
      </w:pPr>
      <w:r>
        <w:t>Teman-teman pascasarjana Universitas Sebelas Maret Angkatan 2018.</w:t>
      </w:r>
    </w:p>
    <w:p w14:paraId="774D53B2" w14:textId="77777777" w:rsidR="003B7C3A" w:rsidRPr="00BF1222" w:rsidRDefault="003B7C3A">
      <w:pPr>
        <w:pStyle w:val="Default"/>
        <w:numPr>
          <w:ilvl w:val="0"/>
          <w:numId w:val="12"/>
        </w:numPr>
        <w:spacing w:line="360" w:lineRule="auto"/>
        <w:jc w:val="both"/>
      </w:pPr>
      <w:r>
        <w:t xml:space="preserve">Teman-teman kost Tower yang selalu menjadi support selama masa kuliah. </w:t>
      </w:r>
    </w:p>
    <w:p w14:paraId="6C90DD74" w14:textId="77777777" w:rsidR="003B7C3A" w:rsidRDefault="003B7C3A" w:rsidP="003B7C3A">
      <w:pPr>
        <w:pStyle w:val="Default"/>
        <w:spacing w:line="360" w:lineRule="auto"/>
        <w:ind w:firstLine="720"/>
        <w:jc w:val="both"/>
      </w:pPr>
      <w:r w:rsidRPr="00E37F1F">
        <w:rPr>
          <w:lang w:val="id-ID"/>
        </w:rPr>
        <w:t xml:space="preserve">Penulis menyadari bahwa di dalam </w:t>
      </w:r>
      <w:r>
        <w:t>tesis</w:t>
      </w:r>
      <w:r w:rsidRPr="00E37F1F">
        <w:rPr>
          <w:lang w:val="id-ID"/>
        </w:rPr>
        <w:t xml:space="preserve"> ini masih ada banyak kekurangannya, oleh karena itu, penulis sangat mengharapkan kritik dan juga saran yang sifatnya membangun untuk karya yang lebih baik lagi kedepannya. Harapannya, </w:t>
      </w:r>
      <w:r>
        <w:t>tesis</w:t>
      </w:r>
      <w:r w:rsidRPr="00E37F1F">
        <w:rPr>
          <w:lang w:val="id-ID"/>
        </w:rPr>
        <w:t xml:space="preserve"> ini akan memberikan manfaat bagi para pembaca.</w:t>
      </w:r>
    </w:p>
    <w:p w14:paraId="3A89F7CD" w14:textId="77777777" w:rsidR="00052AF1" w:rsidRDefault="00052AF1" w:rsidP="00977A64">
      <w:pPr>
        <w:spacing w:line="360" w:lineRule="auto"/>
        <w:jc w:val="right"/>
        <w:rPr>
          <w:rFonts w:cs="Times New Roman"/>
          <w:szCs w:val="24"/>
        </w:rPr>
      </w:pPr>
    </w:p>
    <w:p w14:paraId="59F434F5" w14:textId="77777777" w:rsidR="00052AF1" w:rsidRDefault="00052AF1" w:rsidP="00977A64">
      <w:pPr>
        <w:spacing w:line="360" w:lineRule="auto"/>
        <w:jc w:val="right"/>
        <w:rPr>
          <w:rFonts w:cs="Times New Roman"/>
          <w:szCs w:val="24"/>
        </w:rPr>
      </w:pPr>
    </w:p>
    <w:p w14:paraId="7FDB5778" w14:textId="21FEBB4B" w:rsidR="00052AF1" w:rsidRDefault="00B007BD" w:rsidP="00977A64">
      <w:pPr>
        <w:spacing w:line="360" w:lineRule="auto"/>
        <w:jc w:val="right"/>
        <w:rPr>
          <w:rFonts w:cs="Times New Roman"/>
          <w:szCs w:val="24"/>
        </w:rPr>
      </w:pPr>
      <w:r w:rsidRPr="00E010FE">
        <w:rPr>
          <w:rFonts w:cs="Times New Roman"/>
          <w:szCs w:val="24"/>
          <w:lang w:val="en-GB"/>
        </w:rPr>
        <w:t>Surakarta</w:t>
      </w:r>
      <w:r w:rsidR="00052AF1">
        <w:rPr>
          <w:rFonts w:cs="Times New Roman"/>
          <w:szCs w:val="24"/>
        </w:rPr>
        <w:t xml:space="preserve">, 23 </w:t>
      </w:r>
      <w:r w:rsidR="00E65130">
        <w:rPr>
          <w:rFonts w:cs="Times New Roman"/>
          <w:szCs w:val="24"/>
        </w:rPr>
        <w:t>Februari</w:t>
      </w:r>
      <w:r w:rsidR="00052AF1">
        <w:rPr>
          <w:rFonts w:cs="Times New Roman"/>
          <w:szCs w:val="24"/>
        </w:rPr>
        <w:t xml:space="preserve"> 20</w:t>
      </w:r>
      <w:r w:rsidR="00E65130">
        <w:rPr>
          <w:rFonts w:cs="Times New Roman"/>
          <w:szCs w:val="24"/>
        </w:rPr>
        <w:t>23</w:t>
      </w:r>
    </w:p>
    <w:p w14:paraId="44CB2771" w14:textId="77777777" w:rsidR="00052AF1" w:rsidRDefault="00052AF1" w:rsidP="00977A64">
      <w:pPr>
        <w:spacing w:line="360" w:lineRule="auto"/>
        <w:jc w:val="right"/>
        <w:rPr>
          <w:rFonts w:cs="Times New Roman"/>
          <w:szCs w:val="24"/>
        </w:rPr>
      </w:pPr>
    </w:p>
    <w:p w14:paraId="40B4FE3B" w14:textId="77777777" w:rsidR="00052AF1" w:rsidRDefault="00052AF1" w:rsidP="00977A64">
      <w:pPr>
        <w:spacing w:line="360" w:lineRule="auto"/>
        <w:jc w:val="right"/>
        <w:rPr>
          <w:rFonts w:cs="Times New Roman"/>
          <w:szCs w:val="24"/>
        </w:rPr>
      </w:pPr>
      <w:r>
        <w:rPr>
          <w:rFonts w:cs="Times New Roman"/>
          <w:szCs w:val="24"/>
        </w:rPr>
        <w:t>Jati Widnu Charantika</w:t>
      </w:r>
    </w:p>
    <w:p w14:paraId="7A89F1A6" w14:textId="77777777" w:rsidR="00052AF1" w:rsidRDefault="00052AF1" w:rsidP="00977A64">
      <w:pPr>
        <w:spacing w:line="360" w:lineRule="auto"/>
        <w:rPr>
          <w:rFonts w:eastAsiaTheme="majorEastAsia" w:cs="Times New Roman"/>
          <w:b/>
          <w:bCs/>
          <w:color w:val="000000" w:themeColor="text1"/>
          <w:szCs w:val="24"/>
        </w:rPr>
      </w:pPr>
    </w:p>
    <w:p w14:paraId="190873CE" w14:textId="77777777" w:rsidR="00052AF1" w:rsidRDefault="00052AF1" w:rsidP="00977A64">
      <w:pPr>
        <w:spacing w:line="360" w:lineRule="auto"/>
        <w:rPr>
          <w:rFonts w:eastAsiaTheme="majorEastAsia" w:cs="Times New Roman"/>
          <w:b/>
          <w:bCs/>
          <w:color w:val="000000" w:themeColor="text1"/>
          <w:szCs w:val="24"/>
        </w:rPr>
      </w:pPr>
      <w:r>
        <w:rPr>
          <w:rFonts w:cs="Times New Roman"/>
          <w:szCs w:val="24"/>
        </w:rPr>
        <w:br w:type="page"/>
      </w:r>
    </w:p>
    <w:bookmarkStart w:id="14" w:name="_Toc135864561" w:displacedByCustomXml="next"/>
    <w:sdt>
      <w:sdtPr>
        <w:rPr>
          <w:rFonts w:asciiTheme="minorHAnsi" w:eastAsiaTheme="minorHAnsi" w:hAnsiTheme="minorHAnsi" w:cstheme="minorBidi"/>
          <w:b w:val="0"/>
          <w:bCs w:val="0"/>
          <w:color w:val="auto"/>
          <w:sz w:val="22"/>
          <w:szCs w:val="22"/>
        </w:rPr>
        <w:id w:val="1559444826"/>
        <w:docPartObj>
          <w:docPartGallery w:val="Table of Contents"/>
          <w:docPartUnique/>
        </w:docPartObj>
      </w:sdtPr>
      <w:sdtEndPr>
        <w:rPr>
          <w:rFonts w:ascii="Times New Roman" w:hAnsi="Times New Roman"/>
          <w:noProof/>
          <w:sz w:val="24"/>
        </w:rPr>
      </w:sdtEndPr>
      <w:sdtContent>
        <w:p w14:paraId="744F5B1B" w14:textId="2E6B50ED" w:rsidR="00052AF1" w:rsidRPr="00BD2258" w:rsidRDefault="002A251D" w:rsidP="00977A64">
          <w:pPr>
            <w:pStyle w:val="Heading1"/>
            <w:spacing w:line="360" w:lineRule="auto"/>
            <w:rPr>
              <w:b w:val="0"/>
              <w:bCs w:val="0"/>
            </w:rPr>
          </w:pPr>
          <w:r>
            <w:rPr>
              <w:b w:val="0"/>
              <w:bCs w:val="0"/>
            </w:rPr>
            <w:t>Da</w:t>
          </w:r>
          <w:r w:rsidR="00052AF1" w:rsidRPr="00BD2258">
            <w:rPr>
              <w:b w:val="0"/>
              <w:bCs w:val="0"/>
            </w:rPr>
            <w:t>ftar Isi</w:t>
          </w:r>
          <w:bookmarkEnd w:id="14"/>
        </w:p>
        <w:p w14:paraId="689824B4" w14:textId="5A022EA7" w:rsidR="00BD2258" w:rsidRPr="00BD2258" w:rsidRDefault="00052AF1">
          <w:pPr>
            <w:pStyle w:val="TOC1"/>
            <w:rPr>
              <w:rFonts w:asciiTheme="minorHAnsi" w:eastAsiaTheme="minorEastAsia" w:hAnsiTheme="minorHAnsi" w:cstheme="minorBidi"/>
              <w:b w:val="0"/>
              <w:bCs w:val="0"/>
              <w:kern w:val="2"/>
              <w:sz w:val="22"/>
              <w:lang w:val="en-ID" w:eastAsia="en-ID"/>
              <w14:ligatures w14:val="standardContextual"/>
            </w:rPr>
          </w:pPr>
          <w:r w:rsidRPr="00BD2258">
            <w:rPr>
              <w:b w:val="0"/>
              <w:bCs w:val="0"/>
            </w:rPr>
            <w:fldChar w:fldCharType="begin"/>
          </w:r>
          <w:r w:rsidRPr="00BD2258">
            <w:rPr>
              <w:b w:val="0"/>
              <w:bCs w:val="0"/>
            </w:rPr>
            <w:instrText xml:space="preserve"> TOC \o "1-3" \h \z \u </w:instrText>
          </w:r>
          <w:r w:rsidRPr="00BD2258">
            <w:rPr>
              <w:b w:val="0"/>
              <w:bCs w:val="0"/>
            </w:rPr>
            <w:fldChar w:fldCharType="separate"/>
          </w:r>
          <w:hyperlink w:anchor="_Toc135864557" w:history="1">
            <w:r w:rsidR="002A251D">
              <w:rPr>
                <w:rStyle w:val="Hyperlink"/>
                <w:b w:val="0"/>
                <w:bCs w:val="0"/>
              </w:rPr>
              <w:t>Halaman Judul</w:t>
            </w:r>
            <w:r w:rsidR="00BD2258" w:rsidRPr="00BD2258">
              <w:rPr>
                <w:b w:val="0"/>
                <w:bCs w:val="0"/>
                <w:webHidden/>
              </w:rPr>
              <w:tab/>
            </w:r>
            <w:r w:rsidR="00BD2258" w:rsidRPr="00BD2258">
              <w:rPr>
                <w:b w:val="0"/>
                <w:bCs w:val="0"/>
                <w:webHidden/>
              </w:rPr>
              <w:fldChar w:fldCharType="begin"/>
            </w:r>
            <w:r w:rsidR="00BD2258" w:rsidRPr="00BD2258">
              <w:rPr>
                <w:b w:val="0"/>
                <w:bCs w:val="0"/>
                <w:webHidden/>
              </w:rPr>
              <w:instrText xml:space="preserve"> PAGEREF _Toc135864557 \h </w:instrText>
            </w:r>
            <w:r w:rsidR="00BD2258" w:rsidRPr="00BD2258">
              <w:rPr>
                <w:b w:val="0"/>
                <w:bCs w:val="0"/>
                <w:webHidden/>
              </w:rPr>
            </w:r>
            <w:r w:rsidR="00BD2258" w:rsidRPr="00BD2258">
              <w:rPr>
                <w:b w:val="0"/>
                <w:bCs w:val="0"/>
                <w:webHidden/>
              </w:rPr>
              <w:fldChar w:fldCharType="separate"/>
            </w:r>
            <w:r w:rsidR="00E2076E">
              <w:rPr>
                <w:b w:val="0"/>
                <w:bCs w:val="0"/>
                <w:webHidden/>
              </w:rPr>
              <w:t>ii</w:t>
            </w:r>
            <w:r w:rsidR="00BD2258" w:rsidRPr="00BD2258">
              <w:rPr>
                <w:b w:val="0"/>
                <w:bCs w:val="0"/>
                <w:webHidden/>
              </w:rPr>
              <w:fldChar w:fldCharType="end"/>
            </w:r>
          </w:hyperlink>
        </w:p>
        <w:p w14:paraId="2FC50B1F" w14:textId="219612D5" w:rsidR="00BD2258" w:rsidRPr="00BD2258" w:rsidRDefault="00000000">
          <w:pPr>
            <w:pStyle w:val="TOC1"/>
            <w:rPr>
              <w:rFonts w:asciiTheme="minorHAnsi" w:eastAsiaTheme="minorEastAsia" w:hAnsiTheme="minorHAnsi" w:cstheme="minorBidi"/>
              <w:b w:val="0"/>
              <w:bCs w:val="0"/>
              <w:kern w:val="2"/>
              <w:sz w:val="22"/>
              <w:lang w:val="en-ID" w:eastAsia="en-ID"/>
              <w14:ligatures w14:val="standardContextual"/>
            </w:rPr>
          </w:pPr>
          <w:hyperlink w:anchor="_Toc135864558" w:history="1">
            <w:r w:rsidR="002A251D" w:rsidRPr="00BD2258">
              <w:rPr>
                <w:rStyle w:val="Hyperlink"/>
                <w:b w:val="0"/>
                <w:bCs w:val="0"/>
              </w:rPr>
              <w:t>Keaslian Proposal Tesis</w:t>
            </w:r>
            <w:r w:rsidR="002A251D" w:rsidRPr="00BD2258">
              <w:rPr>
                <w:b w:val="0"/>
                <w:bCs w:val="0"/>
                <w:webHidden/>
              </w:rPr>
              <w:tab/>
            </w:r>
            <w:r w:rsidR="00BD2258" w:rsidRPr="00BD2258">
              <w:rPr>
                <w:b w:val="0"/>
                <w:bCs w:val="0"/>
                <w:webHidden/>
              </w:rPr>
              <w:fldChar w:fldCharType="begin"/>
            </w:r>
            <w:r w:rsidR="00BD2258" w:rsidRPr="00BD2258">
              <w:rPr>
                <w:b w:val="0"/>
                <w:bCs w:val="0"/>
                <w:webHidden/>
              </w:rPr>
              <w:instrText xml:space="preserve"> PAGEREF _Toc135864558 \h </w:instrText>
            </w:r>
            <w:r w:rsidR="00BD2258" w:rsidRPr="00BD2258">
              <w:rPr>
                <w:b w:val="0"/>
                <w:bCs w:val="0"/>
                <w:webHidden/>
              </w:rPr>
            </w:r>
            <w:r w:rsidR="00BD2258" w:rsidRPr="00BD2258">
              <w:rPr>
                <w:b w:val="0"/>
                <w:bCs w:val="0"/>
                <w:webHidden/>
              </w:rPr>
              <w:fldChar w:fldCharType="separate"/>
            </w:r>
            <w:r w:rsidR="00E2076E">
              <w:rPr>
                <w:b w:val="0"/>
                <w:bCs w:val="0"/>
                <w:webHidden/>
              </w:rPr>
              <w:t>iii</w:t>
            </w:r>
            <w:r w:rsidR="00BD2258" w:rsidRPr="00BD2258">
              <w:rPr>
                <w:b w:val="0"/>
                <w:bCs w:val="0"/>
                <w:webHidden/>
              </w:rPr>
              <w:fldChar w:fldCharType="end"/>
            </w:r>
          </w:hyperlink>
        </w:p>
        <w:p w14:paraId="35487629" w14:textId="7487EE88" w:rsidR="00BD2258" w:rsidRPr="00BD2258" w:rsidRDefault="00000000">
          <w:pPr>
            <w:pStyle w:val="TOC1"/>
            <w:rPr>
              <w:rFonts w:asciiTheme="minorHAnsi" w:eastAsiaTheme="minorEastAsia" w:hAnsiTheme="minorHAnsi" w:cstheme="minorBidi"/>
              <w:b w:val="0"/>
              <w:bCs w:val="0"/>
              <w:kern w:val="2"/>
              <w:sz w:val="22"/>
              <w:lang w:val="en-ID" w:eastAsia="en-ID"/>
              <w14:ligatures w14:val="standardContextual"/>
            </w:rPr>
          </w:pPr>
          <w:hyperlink w:anchor="_Toc135864559" w:history="1">
            <w:r w:rsidR="00BD2258" w:rsidRPr="00BD2258">
              <w:rPr>
                <w:rStyle w:val="Hyperlink"/>
                <w:b w:val="0"/>
                <w:bCs w:val="0"/>
              </w:rPr>
              <w:t>Abstrak</w:t>
            </w:r>
            <w:r w:rsidR="00BD2258" w:rsidRPr="00BD2258">
              <w:rPr>
                <w:b w:val="0"/>
                <w:bCs w:val="0"/>
                <w:webHidden/>
              </w:rPr>
              <w:tab/>
            </w:r>
            <w:r w:rsidR="00BD2258" w:rsidRPr="00BD2258">
              <w:rPr>
                <w:b w:val="0"/>
                <w:bCs w:val="0"/>
                <w:webHidden/>
              </w:rPr>
              <w:fldChar w:fldCharType="begin"/>
            </w:r>
            <w:r w:rsidR="00BD2258" w:rsidRPr="00BD2258">
              <w:rPr>
                <w:b w:val="0"/>
                <w:bCs w:val="0"/>
                <w:webHidden/>
              </w:rPr>
              <w:instrText xml:space="preserve"> PAGEREF _Toc135864559 \h </w:instrText>
            </w:r>
            <w:r w:rsidR="00BD2258" w:rsidRPr="00BD2258">
              <w:rPr>
                <w:b w:val="0"/>
                <w:bCs w:val="0"/>
                <w:webHidden/>
              </w:rPr>
            </w:r>
            <w:r w:rsidR="00BD2258" w:rsidRPr="00BD2258">
              <w:rPr>
                <w:b w:val="0"/>
                <w:bCs w:val="0"/>
                <w:webHidden/>
              </w:rPr>
              <w:fldChar w:fldCharType="separate"/>
            </w:r>
            <w:r w:rsidR="00E2076E">
              <w:rPr>
                <w:b w:val="0"/>
                <w:bCs w:val="0"/>
                <w:webHidden/>
              </w:rPr>
              <w:t>iv</w:t>
            </w:r>
            <w:r w:rsidR="00BD2258" w:rsidRPr="00BD2258">
              <w:rPr>
                <w:b w:val="0"/>
                <w:bCs w:val="0"/>
                <w:webHidden/>
              </w:rPr>
              <w:fldChar w:fldCharType="end"/>
            </w:r>
          </w:hyperlink>
        </w:p>
        <w:p w14:paraId="37E9CAD4" w14:textId="749BD59B" w:rsidR="00BD2258" w:rsidRPr="00BD2258" w:rsidRDefault="00000000">
          <w:pPr>
            <w:pStyle w:val="TOC1"/>
            <w:rPr>
              <w:rFonts w:asciiTheme="minorHAnsi" w:eastAsiaTheme="minorEastAsia" w:hAnsiTheme="minorHAnsi" w:cstheme="minorBidi"/>
              <w:b w:val="0"/>
              <w:bCs w:val="0"/>
              <w:kern w:val="2"/>
              <w:sz w:val="22"/>
              <w:lang w:val="en-ID" w:eastAsia="en-ID"/>
              <w14:ligatures w14:val="standardContextual"/>
            </w:rPr>
          </w:pPr>
          <w:hyperlink w:anchor="_Toc135864560" w:history="1">
            <w:r w:rsidR="00BD2258" w:rsidRPr="00BD2258">
              <w:rPr>
                <w:rStyle w:val="Hyperlink"/>
                <w:b w:val="0"/>
                <w:bCs w:val="0"/>
              </w:rPr>
              <w:t>Prakata</w:t>
            </w:r>
            <w:r w:rsidR="00BD2258" w:rsidRPr="00BD2258">
              <w:rPr>
                <w:b w:val="0"/>
                <w:bCs w:val="0"/>
                <w:webHidden/>
              </w:rPr>
              <w:tab/>
            </w:r>
            <w:r w:rsidR="00BD2258" w:rsidRPr="00BD2258">
              <w:rPr>
                <w:b w:val="0"/>
                <w:bCs w:val="0"/>
                <w:webHidden/>
              </w:rPr>
              <w:fldChar w:fldCharType="begin"/>
            </w:r>
            <w:r w:rsidR="00BD2258" w:rsidRPr="00BD2258">
              <w:rPr>
                <w:b w:val="0"/>
                <w:bCs w:val="0"/>
                <w:webHidden/>
              </w:rPr>
              <w:instrText xml:space="preserve"> PAGEREF _Toc135864560 \h </w:instrText>
            </w:r>
            <w:r w:rsidR="00BD2258" w:rsidRPr="00BD2258">
              <w:rPr>
                <w:b w:val="0"/>
                <w:bCs w:val="0"/>
                <w:webHidden/>
              </w:rPr>
            </w:r>
            <w:r w:rsidR="00BD2258" w:rsidRPr="00BD2258">
              <w:rPr>
                <w:b w:val="0"/>
                <w:bCs w:val="0"/>
                <w:webHidden/>
              </w:rPr>
              <w:fldChar w:fldCharType="separate"/>
            </w:r>
            <w:r w:rsidR="00E2076E">
              <w:rPr>
                <w:b w:val="0"/>
                <w:bCs w:val="0"/>
                <w:webHidden/>
              </w:rPr>
              <w:t>v</w:t>
            </w:r>
            <w:r w:rsidR="00BD2258" w:rsidRPr="00BD2258">
              <w:rPr>
                <w:b w:val="0"/>
                <w:bCs w:val="0"/>
                <w:webHidden/>
              </w:rPr>
              <w:fldChar w:fldCharType="end"/>
            </w:r>
          </w:hyperlink>
        </w:p>
        <w:p w14:paraId="1F16E8E1" w14:textId="6F22B309" w:rsidR="00BD2258" w:rsidRPr="00BD2258" w:rsidRDefault="00000000">
          <w:pPr>
            <w:pStyle w:val="TOC1"/>
            <w:rPr>
              <w:rFonts w:asciiTheme="minorHAnsi" w:eastAsiaTheme="minorEastAsia" w:hAnsiTheme="minorHAnsi" w:cstheme="minorBidi"/>
              <w:b w:val="0"/>
              <w:bCs w:val="0"/>
              <w:kern w:val="2"/>
              <w:sz w:val="22"/>
              <w:lang w:val="en-ID" w:eastAsia="en-ID"/>
              <w14:ligatures w14:val="standardContextual"/>
            </w:rPr>
          </w:pPr>
          <w:hyperlink w:anchor="_Toc135864561" w:history="1">
            <w:r w:rsidR="00BD2258" w:rsidRPr="00BD2258">
              <w:rPr>
                <w:rStyle w:val="Hyperlink"/>
                <w:b w:val="0"/>
                <w:bCs w:val="0"/>
              </w:rPr>
              <w:t>Daftar Isi</w:t>
            </w:r>
            <w:r w:rsidR="00BD2258" w:rsidRPr="00BD2258">
              <w:rPr>
                <w:b w:val="0"/>
                <w:bCs w:val="0"/>
                <w:webHidden/>
              </w:rPr>
              <w:tab/>
            </w:r>
            <w:r w:rsidR="00BD2258" w:rsidRPr="00BD2258">
              <w:rPr>
                <w:b w:val="0"/>
                <w:bCs w:val="0"/>
                <w:webHidden/>
              </w:rPr>
              <w:fldChar w:fldCharType="begin"/>
            </w:r>
            <w:r w:rsidR="00BD2258" w:rsidRPr="00BD2258">
              <w:rPr>
                <w:b w:val="0"/>
                <w:bCs w:val="0"/>
                <w:webHidden/>
              </w:rPr>
              <w:instrText xml:space="preserve"> PAGEREF _Toc135864561 \h </w:instrText>
            </w:r>
            <w:r w:rsidR="00BD2258" w:rsidRPr="00BD2258">
              <w:rPr>
                <w:b w:val="0"/>
                <w:bCs w:val="0"/>
                <w:webHidden/>
              </w:rPr>
            </w:r>
            <w:r w:rsidR="00BD2258" w:rsidRPr="00BD2258">
              <w:rPr>
                <w:b w:val="0"/>
                <w:bCs w:val="0"/>
                <w:webHidden/>
              </w:rPr>
              <w:fldChar w:fldCharType="separate"/>
            </w:r>
            <w:r w:rsidR="00E2076E">
              <w:rPr>
                <w:b w:val="0"/>
                <w:bCs w:val="0"/>
                <w:webHidden/>
              </w:rPr>
              <w:t>vi</w:t>
            </w:r>
            <w:r w:rsidR="00BD2258" w:rsidRPr="00BD2258">
              <w:rPr>
                <w:b w:val="0"/>
                <w:bCs w:val="0"/>
                <w:webHidden/>
              </w:rPr>
              <w:fldChar w:fldCharType="end"/>
            </w:r>
          </w:hyperlink>
        </w:p>
        <w:p w14:paraId="4CF0CC9D" w14:textId="5DF6F312" w:rsidR="00BD2258" w:rsidRPr="00BD2258" w:rsidRDefault="00000000">
          <w:pPr>
            <w:pStyle w:val="TOC1"/>
            <w:rPr>
              <w:rFonts w:asciiTheme="minorHAnsi" w:eastAsiaTheme="minorEastAsia" w:hAnsiTheme="minorHAnsi" w:cstheme="minorBidi"/>
              <w:b w:val="0"/>
              <w:bCs w:val="0"/>
              <w:kern w:val="2"/>
              <w:sz w:val="22"/>
              <w:lang w:val="en-ID" w:eastAsia="en-ID"/>
              <w14:ligatures w14:val="standardContextual"/>
            </w:rPr>
          </w:pPr>
          <w:hyperlink w:anchor="_Toc135864562" w:history="1">
            <w:r w:rsidR="00BD2258" w:rsidRPr="00BD2258">
              <w:rPr>
                <w:rStyle w:val="Hyperlink"/>
                <w:b w:val="0"/>
                <w:bCs w:val="0"/>
              </w:rPr>
              <w:t>Daftar Tabel</w:t>
            </w:r>
            <w:r w:rsidR="00BD2258" w:rsidRPr="00BD2258">
              <w:rPr>
                <w:b w:val="0"/>
                <w:bCs w:val="0"/>
                <w:webHidden/>
              </w:rPr>
              <w:tab/>
            </w:r>
            <w:r w:rsidR="00BD2258" w:rsidRPr="00BD2258">
              <w:rPr>
                <w:b w:val="0"/>
                <w:bCs w:val="0"/>
                <w:webHidden/>
              </w:rPr>
              <w:fldChar w:fldCharType="begin"/>
            </w:r>
            <w:r w:rsidR="00BD2258" w:rsidRPr="00BD2258">
              <w:rPr>
                <w:b w:val="0"/>
                <w:bCs w:val="0"/>
                <w:webHidden/>
              </w:rPr>
              <w:instrText xml:space="preserve"> PAGEREF _Toc135864562 \h </w:instrText>
            </w:r>
            <w:r w:rsidR="00BD2258" w:rsidRPr="00BD2258">
              <w:rPr>
                <w:b w:val="0"/>
                <w:bCs w:val="0"/>
                <w:webHidden/>
              </w:rPr>
            </w:r>
            <w:r w:rsidR="00BD2258" w:rsidRPr="00BD2258">
              <w:rPr>
                <w:b w:val="0"/>
                <w:bCs w:val="0"/>
                <w:webHidden/>
              </w:rPr>
              <w:fldChar w:fldCharType="separate"/>
            </w:r>
            <w:r w:rsidR="00E2076E">
              <w:rPr>
                <w:b w:val="0"/>
                <w:bCs w:val="0"/>
                <w:webHidden/>
              </w:rPr>
              <w:t>1</w:t>
            </w:r>
            <w:r w:rsidR="00BD2258" w:rsidRPr="00BD2258">
              <w:rPr>
                <w:b w:val="0"/>
                <w:bCs w:val="0"/>
                <w:webHidden/>
              </w:rPr>
              <w:fldChar w:fldCharType="end"/>
            </w:r>
          </w:hyperlink>
        </w:p>
        <w:p w14:paraId="4CE68ACF" w14:textId="2B6AFB3A" w:rsidR="00BD2258" w:rsidRPr="00BD2258" w:rsidRDefault="00000000">
          <w:pPr>
            <w:pStyle w:val="TOC1"/>
            <w:rPr>
              <w:rFonts w:asciiTheme="minorHAnsi" w:eastAsiaTheme="minorEastAsia" w:hAnsiTheme="minorHAnsi" w:cstheme="minorBidi"/>
              <w:b w:val="0"/>
              <w:bCs w:val="0"/>
              <w:kern w:val="2"/>
              <w:sz w:val="22"/>
              <w:lang w:val="en-ID" w:eastAsia="en-ID"/>
              <w14:ligatures w14:val="standardContextual"/>
            </w:rPr>
          </w:pPr>
          <w:hyperlink w:anchor="_Toc135864563" w:history="1">
            <w:r w:rsidR="00BD2258" w:rsidRPr="00BD2258">
              <w:rPr>
                <w:rStyle w:val="Hyperlink"/>
                <w:b w:val="0"/>
                <w:bCs w:val="0"/>
              </w:rPr>
              <w:t>Daftar Publikasi</w:t>
            </w:r>
            <w:r w:rsidR="00BD2258" w:rsidRPr="00BD2258">
              <w:rPr>
                <w:b w:val="0"/>
                <w:bCs w:val="0"/>
                <w:webHidden/>
              </w:rPr>
              <w:tab/>
            </w:r>
            <w:r w:rsidR="00BD2258" w:rsidRPr="00BD2258">
              <w:rPr>
                <w:b w:val="0"/>
                <w:bCs w:val="0"/>
                <w:webHidden/>
              </w:rPr>
              <w:fldChar w:fldCharType="begin"/>
            </w:r>
            <w:r w:rsidR="00BD2258" w:rsidRPr="00BD2258">
              <w:rPr>
                <w:b w:val="0"/>
                <w:bCs w:val="0"/>
                <w:webHidden/>
              </w:rPr>
              <w:instrText xml:space="preserve"> PAGEREF _Toc135864563 \h </w:instrText>
            </w:r>
            <w:r w:rsidR="00BD2258" w:rsidRPr="00BD2258">
              <w:rPr>
                <w:b w:val="0"/>
                <w:bCs w:val="0"/>
                <w:webHidden/>
              </w:rPr>
            </w:r>
            <w:r w:rsidR="00BD2258" w:rsidRPr="00BD2258">
              <w:rPr>
                <w:b w:val="0"/>
                <w:bCs w:val="0"/>
                <w:webHidden/>
              </w:rPr>
              <w:fldChar w:fldCharType="separate"/>
            </w:r>
            <w:r w:rsidR="00E2076E">
              <w:rPr>
                <w:b w:val="0"/>
                <w:bCs w:val="0"/>
                <w:webHidden/>
              </w:rPr>
              <w:t>3</w:t>
            </w:r>
            <w:r w:rsidR="00BD2258" w:rsidRPr="00BD2258">
              <w:rPr>
                <w:b w:val="0"/>
                <w:bCs w:val="0"/>
                <w:webHidden/>
              </w:rPr>
              <w:fldChar w:fldCharType="end"/>
            </w:r>
          </w:hyperlink>
        </w:p>
        <w:p w14:paraId="436816FE" w14:textId="091177AE" w:rsidR="00BD2258" w:rsidRPr="00BD2258" w:rsidRDefault="00000000">
          <w:pPr>
            <w:pStyle w:val="TOC1"/>
            <w:rPr>
              <w:rFonts w:asciiTheme="minorHAnsi" w:eastAsiaTheme="minorEastAsia" w:hAnsiTheme="minorHAnsi" w:cstheme="minorBidi"/>
              <w:b w:val="0"/>
              <w:bCs w:val="0"/>
              <w:kern w:val="2"/>
              <w:sz w:val="22"/>
              <w:lang w:val="en-ID" w:eastAsia="en-ID"/>
              <w14:ligatures w14:val="standardContextual"/>
            </w:rPr>
          </w:pPr>
          <w:hyperlink w:anchor="_Toc135864564" w:history="1">
            <w:r w:rsidR="00BD2258" w:rsidRPr="00BD2258">
              <w:rPr>
                <w:rStyle w:val="Hyperlink"/>
                <w:b w:val="0"/>
                <w:bCs w:val="0"/>
              </w:rPr>
              <w:t>BAB I. PENDAHULUAN</w:t>
            </w:r>
            <w:r w:rsidR="00BD2258" w:rsidRPr="00BD2258">
              <w:rPr>
                <w:b w:val="0"/>
                <w:bCs w:val="0"/>
                <w:webHidden/>
              </w:rPr>
              <w:tab/>
            </w:r>
            <w:r w:rsidR="00BD2258" w:rsidRPr="00BD2258">
              <w:rPr>
                <w:b w:val="0"/>
                <w:bCs w:val="0"/>
                <w:webHidden/>
              </w:rPr>
              <w:fldChar w:fldCharType="begin"/>
            </w:r>
            <w:r w:rsidR="00BD2258" w:rsidRPr="00BD2258">
              <w:rPr>
                <w:b w:val="0"/>
                <w:bCs w:val="0"/>
                <w:webHidden/>
              </w:rPr>
              <w:instrText xml:space="preserve"> PAGEREF _Toc135864564 \h </w:instrText>
            </w:r>
            <w:r w:rsidR="00BD2258" w:rsidRPr="00BD2258">
              <w:rPr>
                <w:b w:val="0"/>
                <w:bCs w:val="0"/>
                <w:webHidden/>
              </w:rPr>
            </w:r>
            <w:r w:rsidR="00BD2258" w:rsidRPr="00BD2258">
              <w:rPr>
                <w:b w:val="0"/>
                <w:bCs w:val="0"/>
                <w:webHidden/>
              </w:rPr>
              <w:fldChar w:fldCharType="separate"/>
            </w:r>
            <w:r w:rsidR="00E2076E">
              <w:rPr>
                <w:b w:val="0"/>
                <w:bCs w:val="0"/>
                <w:webHidden/>
              </w:rPr>
              <w:t>4</w:t>
            </w:r>
            <w:r w:rsidR="00BD2258" w:rsidRPr="00BD2258">
              <w:rPr>
                <w:b w:val="0"/>
                <w:bCs w:val="0"/>
                <w:webHidden/>
              </w:rPr>
              <w:fldChar w:fldCharType="end"/>
            </w:r>
          </w:hyperlink>
        </w:p>
        <w:p w14:paraId="0B46E86A" w14:textId="2B39FEEA" w:rsidR="00BD2258" w:rsidRPr="00BD2258" w:rsidRDefault="00000000">
          <w:pPr>
            <w:pStyle w:val="TOC2"/>
            <w:tabs>
              <w:tab w:val="left" w:pos="880"/>
              <w:tab w:val="right" w:leader="dot" w:pos="8495"/>
            </w:tabs>
            <w:rPr>
              <w:rFonts w:asciiTheme="minorHAnsi" w:eastAsiaTheme="minorEastAsia" w:hAnsiTheme="minorHAnsi"/>
              <w:noProof/>
              <w:kern w:val="2"/>
              <w:sz w:val="22"/>
              <w:lang w:val="en-ID" w:eastAsia="en-ID"/>
              <w14:ligatures w14:val="standardContextual"/>
            </w:rPr>
          </w:pPr>
          <w:hyperlink w:anchor="_Toc135864565" w:history="1">
            <w:r w:rsidR="00BD2258" w:rsidRPr="00BD2258">
              <w:rPr>
                <w:rStyle w:val="Hyperlink"/>
                <w:rFonts w:cs="Times New Roman"/>
                <w:noProof/>
              </w:rPr>
              <w:t>A.</w:t>
            </w:r>
            <w:r w:rsidR="00BD2258" w:rsidRPr="00BD2258">
              <w:rPr>
                <w:rFonts w:asciiTheme="minorHAnsi" w:eastAsiaTheme="minorEastAsia" w:hAnsiTheme="minorHAnsi"/>
                <w:noProof/>
                <w:kern w:val="2"/>
                <w:sz w:val="22"/>
                <w:lang w:val="en-ID" w:eastAsia="en-ID"/>
                <w14:ligatures w14:val="standardContextual"/>
              </w:rPr>
              <w:tab/>
            </w:r>
            <w:r w:rsidR="00BD2258" w:rsidRPr="00BD2258">
              <w:rPr>
                <w:rStyle w:val="Hyperlink"/>
                <w:rFonts w:cs="Times New Roman"/>
                <w:noProof/>
              </w:rPr>
              <w:t>Latar Belakang Masalah</w:t>
            </w:r>
            <w:r w:rsidR="00BD2258" w:rsidRPr="00BD2258">
              <w:rPr>
                <w:noProof/>
                <w:webHidden/>
              </w:rPr>
              <w:tab/>
            </w:r>
            <w:r w:rsidR="00BD2258" w:rsidRPr="00BD2258">
              <w:rPr>
                <w:noProof/>
                <w:webHidden/>
              </w:rPr>
              <w:fldChar w:fldCharType="begin"/>
            </w:r>
            <w:r w:rsidR="00BD2258" w:rsidRPr="00BD2258">
              <w:rPr>
                <w:noProof/>
                <w:webHidden/>
              </w:rPr>
              <w:instrText xml:space="preserve"> PAGEREF _Toc135864565 \h </w:instrText>
            </w:r>
            <w:r w:rsidR="00BD2258" w:rsidRPr="00BD2258">
              <w:rPr>
                <w:noProof/>
                <w:webHidden/>
              </w:rPr>
            </w:r>
            <w:r w:rsidR="00BD2258" w:rsidRPr="00BD2258">
              <w:rPr>
                <w:noProof/>
                <w:webHidden/>
              </w:rPr>
              <w:fldChar w:fldCharType="separate"/>
            </w:r>
            <w:r w:rsidR="00E2076E">
              <w:rPr>
                <w:noProof/>
                <w:webHidden/>
              </w:rPr>
              <w:t>4</w:t>
            </w:r>
            <w:r w:rsidR="00BD2258" w:rsidRPr="00BD2258">
              <w:rPr>
                <w:noProof/>
                <w:webHidden/>
              </w:rPr>
              <w:fldChar w:fldCharType="end"/>
            </w:r>
          </w:hyperlink>
        </w:p>
        <w:p w14:paraId="3A4EF1B1" w14:textId="6A26F080" w:rsidR="00BD2258" w:rsidRPr="00BD2258" w:rsidRDefault="00000000">
          <w:pPr>
            <w:pStyle w:val="TOC2"/>
            <w:tabs>
              <w:tab w:val="left" w:pos="880"/>
              <w:tab w:val="right" w:leader="dot" w:pos="8495"/>
            </w:tabs>
            <w:rPr>
              <w:rFonts w:asciiTheme="minorHAnsi" w:eastAsiaTheme="minorEastAsia" w:hAnsiTheme="minorHAnsi"/>
              <w:noProof/>
              <w:kern w:val="2"/>
              <w:sz w:val="22"/>
              <w:lang w:val="en-ID" w:eastAsia="en-ID"/>
              <w14:ligatures w14:val="standardContextual"/>
            </w:rPr>
          </w:pPr>
          <w:hyperlink w:anchor="_Toc135864566" w:history="1">
            <w:r w:rsidR="00BD2258" w:rsidRPr="00BD2258">
              <w:rPr>
                <w:rStyle w:val="Hyperlink"/>
                <w:rFonts w:cs="Times New Roman"/>
                <w:noProof/>
              </w:rPr>
              <w:t>B.</w:t>
            </w:r>
            <w:r w:rsidR="00BD2258" w:rsidRPr="00BD2258">
              <w:rPr>
                <w:rFonts w:asciiTheme="minorHAnsi" w:eastAsiaTheme="minorEastAsia" w:hAnsiTheme="minorHAnsi"/>
                <w:noProof/>
                <w:kern w:val="2"/>
                <w:sz w:val="22"/>
                <w:lang w:val="en-ID" w:eastAsia="en-ID"/>
                <w14:ligatures w14:val="standardContextual"/>
              </w:rPr>
              <w:tab/>
            </w:r>
            <w:r w:rsidR="00BD2258" w:rsidRPr="00BD2258">
              <w:rPr>
                <w:rStyle w:val="Hyperlink"/>
                <w:rFonts w:cs="Times New Roman"/>
                <w:noProof/>
              </w:rPr>
              <w:t>Keaslian Penelitian</w:t>
            </w:r>
            <w:r w:rsidR="00BD2258" w:rsidRPr="00BD2258">
              <w:rPr>
                <w:noProof/>
                <w:webHidden/>
              </w:rPr>
              <w:tab/>
            </w:r>
            <w:r w:rsidR="00BD2258" w:rsidRPr="00BD2258">
              <w:rPr>
                <w:noProof/>
                <w:webHidden/>
              </w:rPr>
              <w:fldChar w:fldCharType="begin"/>
            </w:r>
            <w:r w:rsidR="00BD2258" w:rsidRPr="00BD2258">
              <w:rPr>
                <w:noProof/>
                <w:webHidden/>
              </w:rPr>
              <w:instrText xml:space="preserve"> PAGEREF _Toc135864566 \h </w:instrText>
            </w:r>
            <w:r w:rsidR="00BD2258" w:rsidRPr="00BD2258">
              <w:rPr>
                <w:noProof/>
                <w:webHidden/>
              </w:rPr>
            </w:r>
            <w:r w:rsidR="00BD2258" w:rsidRPr="00BD2258">
              <w:rPr>
                <w:noProof/>
                <w:webHidden/>
              </w:rPr>
              <w:fldChar w:fldCharType="separate"/>
            </w:r>
            <w:r w:rsidR="00E2076E">
              <w:rPr>
                <w:noProof/>
                <w:webHidden/>
              </w:rPr>
              <w:t>5</w:t>
            </w:r>
            <w:r w:rsidR="00BD2258" w:rsidRPr="00BD2258">
              <w:rPr>
                <w:noProof/>
                <w:webHidden/>
              </w:rPr>
              <w:fldChar w:fldCharType="end"/>
            </w:r>
          </w:hyperlink>
        </w:p>
        <w:p w14:paraId="019ADC36" w14:textId="1C5D7B46" w:rsidR="00BD2258" w:rsidRPr="00BD2258" w:rsidRDefault="00000000">
          <w:pPr>
            <w:pStyle w:val="TOC2"/>
            <w:tabs>
              <w:tab w:val="left" w:pos="880"/>
              <w:tab w:val="right" w:leader="dot" w:pos="8495"/>
            </w:tabs>
            <w:rPr>
              <w:rFonts w:asciiTheme="minorHAnsi" w:eastAsiaTheme="minorEastAsia" w:hAnsiTheme="minorHAnsi"/>
              <w:noProof/>
              <w:kern w:val="2"/>
              <w:sz w:val="22"/>
              <w:lang w:val="en-ID" w:eastAsia="en-ID"/>
              <w14:ligatures w14:val="standardContextual"/>
            </w:rPr>
          </w:pPr>
          <w:hyperlink w:anchor="_Toc135864567" w:history="1">
            <w:r w:rsidR="00BD2258" w:rsidRPr="00BD2258">
              <w:rPr>
                <w:rStyle w:val="Hyperlink"/>
                <w:rFonts w:cs="Times New Roman"/>
                <w:noProof/>
              </w:rPr>
              <w:t>C.</w:t>
            </w:r>
            <w:r w:rsidR="00BD2258" w:rsidRPr="00BD2258">
              <w:rPr>
                <w:rFonts w:asciiTheme="minorHAnsi" w:eastAsiaTheme="minorEastAsia" w:hAnsiTheme="minorHAnsi"/>
                <w:noProof/>
                <w:kern w:val="2"/>
                <w:sz w:val="22"/>
                <w:lang w:val="en-ID" w:eastAsia="en-ID"/>
                <w14:ligatures w14:val="standardContextual"/>
              </w:rPr>
              <w:tab/>
            </w:r>
            <w:r w:rsidR="00BD2258" w:rsidRPr="00BD2258">
              <w:rPr>
                <w:rStyle w:val="Hyperlink"/>
                <w:rFonts w:cs="Times New Roman"/>
                <w:noProof/>
              </w:rPr>
              <w:t>Rumusan Masalah</w:t>
            </w:r>
            <w:r w:rsidR="00BD2258" w:rsidRPr="00BD2258">
              <w:rPr>
                <w:noProof/>
                <w:webHidden/>
              </w:rPr>
              <w:tab/>
            </w:r>
            <w:r w:rsidR="00BD2258" w:rsidRPr="00BD2258">
              <w:rPr>
                <w:noProof/>
                <w:webHidden/>
              </w:rPr>
              <w:fldChar w:fldCharType="begin"/>
            </w:r>
            <w:r w:rsidR="00BD2258" w:rsidRPr="00BD2258">
              <w:rPr>
                <w:noProof/>
                <w:webHidden/>
              </w:rPr>
              <w:instrText xml:space="preserve"> PAGEREF _Toc135864567 \h </w:instrText>
            </w:r>
            <w:r w:rsidR="00BD2258" w:rsidRPr="00BD2258">
              <w:rPr>
                <w:noProof/>
                <w:webHidden/>
              </w:rPr>
            </w:r>
            <w:r w:rsidR="00BD2258" w:rsidRPr="00BD2258">
              <w:rPr>
                <w:noProof/>
                <w:webHidden/>
              </w:rPr>
              <w:fldChar w:fldCharType="separate"/>
            </w:r>
            <w:r w:rsidR="00E2076E">
              <w:rPr>
                <w:noProof/>
                <w:webHidden/>
              </w:rPr>
              <w:t>5</w:t>
            </w:r>
            <w:r w:rsidR="00BD2258" w:rsidRPr="00BD2258">
              <w:rPr>
                <w:noProof/>
                <w:webHidden/>
              </w:rPr>
              <w:fldChar w:fldCharType="end"/>
            </w:r>
          </w:hyperlink>
        </w:p>
        <w:p w14:paraId="2CFEACFB" w14:textId="08632DE7" w:rsidR="00BD2258" w:rsidRPr="00BD2258" w:rsidRDefault="00000000">
          <w:pPr>
            <w:pStyle w:val="TOC2"/>
            <w:tabs>
              <w:tab w:val="left" w:pos="880"/>
              <w:tab w:val="right" w:leader="dot" w:pos="8495"/>
            </w:tabs>
            <w:rPr>
              <w:rFonts w:asciiTheme="minorHAnsi" w:eastAsiaTheme="minorEastAsia" w:hAnsiTheme="minorHAnsi"/>
              <w:noProof/>
              <w:kern w:val="2"/>
              <w:sz w:val="22"/>
              <w:lang w:val="en-ID" w:eastAsia="en-ID"/>
              <w14:ligatures w14:val="standardContextual"/>
            </w:rPr>
          </w:pPr>
          <w:hyperlink w:anchor="_Toc135864568" w:history="1">
            <w:r w:rsidR="00BD2258" w:rsidRPr="00BD2258">
              <w:rPr>
                <w:rStyle w:val="Hyperlink"/>
                <w:rFonts w:cs="Times New Roman"/>
                <w:noProof/>
              </w:rPr>
              <w:t>D.</w:t>
            </w:r>
            <w:r w:rsidR="00BD2258" w:rsidRPr="00BD2258">
              <w:rPr>
                <w:rFonts w:asciiTheme="minorHAnsi" w:eastAsiaTheme="minorEastAsia" w:hAnsiTheme="minorHAnsi"/>
                <w:noProof/>
                <w:kern w:val="2"/>
                <w:sz w:val="22"/>
                <w:lang w:val="en-ID" w:eastAsia="en-ID"/>
                <w14:ligatures w14:val="standardContextual"/>
              </w:rPr>
              <w:tab/>
            </w:r>
            <w:r w:rsidR="00BD2258" w:rsidRPr="00BD2258">
              <w:rPr>
                <w:rStyle w:val="Hyperlink"/>
                <w:rFonts w:cs="Times New Roman"/>
                <w:noProof/>
              </w:rPr>
              <w:t>Tujuan Penelitian</w:t>
            </w:r>
            <w:r w:rsidR="00BD2258" w:rsidRPr="00BD2258">
              <w:rPr>
                <w:noProof/>
                <w:webHidden/>
              </w:rPr>
              <w:tab/>
            </w:r>
            <w:r w:rsidR="00BD2258" w:rsidRPr="00BD2258">
              <w:rPr>
                <w:noProof/>
                <w:webHidden/>
              </w:rPr>
              <w:fldChar w:fldCharType="begin"/>
            </w:r>
            <w:r w:rsidR="00BD2258" w:rsidRPr="00BD2258">
              <w:rPr>
                <w:noProof/>
                <w:webHidden/>
              </w:rPr>
              <w:instrText xml:space="preserve"> PAGEREF _Toc135864568 \h </w:instrText>
            </w:r>
            <w:r w:rsidR="00BD2258" w:rsidRPr="00BD2258">
              <w:rPr>
                <w:noProof/>
                <w:webHidden/>
              </w:rPr>
            </w:r>
            <w:r w:rsidR="00BD2258" w:rsidRPr="00BD2258">
              <w:rPr>
                <w:noProof/>
                <w:webHidden/>
              </w:rPr>
              <w:fldChar w:fldCharType="separate"/>
            </w:r>
            <w:r w:rsidR="00E2076E">
              <w:rPr>
                <w:noProof/>
                <w:webHidden/>
              </w:rPr>
              <w:t>6</w:t>
            </w:r>
            <w:r w:rsidR="00BD2258" w:rsidRPr="00BD2258">
              <w:rPr>
                <w:noProof/>
                <w:webHidden/>
              </w:rPr>
              <w:fldChar w:fldCharType="end"/>
            </w:r>
          </w:hyperlink>
        </w:p>
        <w:p w14:paraId="413ED6DA" w14:textId="2470D995" w:rsidR="00BD2258" w:rsidRPr="00BD2258" w:rsidRDefault="00000000">
          <w:pPr>
            <w:pStyle w:val="TOC2"/>
            <w:tabs>
              <w:tab w:val="left" w:pos="880"/>
              <w:tab w:val="right" w:leader="dot" w:pos="8495"/>
            </w:tabs>
            <w:rPr>
              <w:rFonts w:asciiTheme="minorHAnsi" w:eastAsiaTheme="minorEastAsia" w:hAnsiTheme="minorHAnsi"/>
              <w:noProof/>
              <w:kern w:val="2"/>
              <w:sz w:val="22"/>
              <w:lang w:val="en-ID" w:eastAsia="en-ID"/>
              <w14:ligatures w14:val="standardContextual"/>
            </w:rPr>
          </w:pPr>
          <w:hyperlink w:anchor="_Toc135864569" w:history="1">
            <w:r w:rsidR="00BD2258" w:rsidRPr="00BD2258">
              <w:rPr>
                <w:rStyle w:val="Hyperlink"/>
                <w:rFonts w:cs="Times New Roman"/>
                <w:noProof/>
              </w:rPr>
              <w:t>E.</w:t>
            </w:r>
            <w:r w:rsidR="00BD2258" w:rsidRPr="00BD2258">
              <w:rPr>
                <w:rFonts w:asciiTheme="minorHAnsi" w:eastAsiaTheme="minorEastAsia" w:hAnsiTheme="minorHAnsi"/>
                <w:noProof/>
                <w:kern w:val="2"/>
                <w:sz w:val="22"/>
                <w:lang w:val="en-ID" w:eastAsia="en-ID"/>
                <w14:ligatures w14:val="standardContextual"/>
              </w:rPr>
              <w:tab/>
            </w:r>
            <w:r w:rsidR="00BD2258" w:rsidRPr="00BD2258">
              <w:rPr>
                <w:rStyle w:val="Hyperlink"/>
                <w:rFonts w:cs="Times New Roman"/>
                <w:noProof/>
              </w:rPr>
              <w:t>Manfaat Penelitian</w:t>
            </w:r>
            <w:r w:rsidR="00BD2258" w:rsidRPr="00BD2258">
              <w:rPr>
                <w:noProof/>
                <w:webHidden/>
              </w:rPr>
              <w:tab/>
            </w:r>
            <w:r w:rsidR="00BD2258" w:rsidRPr="00BD2258">
              <w:rPr>
                <w:noProof/>
                <w:webHidden/>
              </w:rPr>
              <w:fldChar w:fldCharType="begin"/>
            </w:r>
            <w:r w:rsidR="00BD2258" w:rsidRPr="00BD2258">
              <w:rPr>
                <w:noProof/>
                <w:webHidden/>
              </w:rPr>
              <w:instrText xml:space="preserve"> PAGEREF _Toc135864569 \h </w:instrText>
            </w:r>
            <w:r w:rsidR="00BD2258" w:rsidRPr="00BD2258">
              <w:rPr>
                <w:noProof/>
                <w:webHidden/>
              </w:rPr>
            </w:r>
            <w:r w:rsidR="00BD2258" w:rsidRPr="00BD2258">
              <w:rPr>
                <w:noProof/>
                <w:webHidden/>
              </w:rPr>
              <w:fldChar w:fldCharType="separate"/>
            </w:r>
            <w:r w:rsidR="00E2076E">
              <w:rPr>
                <w:noProof/>
                <w:webHidden/>
              </w:rPr>
              <w:t>6</w:t>
            </w:r>
            <w:r w:rsidR="00BD2258" w:rsidRPr="00BD2258">
              <w:rPr>
                <w:noProof/>
                <w:webHidden/>
              </w:rPr>
              <w:fldChar w:fldCharType="end"/>
            </w:r>
          </w:hyperlink>
        </w:p>
        <w:p w14:paraId="22C53AFB" w14:textId="6C8DB6FF" w:rsidR="00BD2258" w:rsidRPr="00BD2258" w:rsidRDefault="00000000">
          <w:pPr>
            <w:pStyle w:val="TOC1"/>
            <w:rPr>
              <w:rFonts w:asciiTheme="minorHAnsi" w:eastAsiaTheme="minorEastAsia" w:hAnsiTheme="minorHAnsi" w:cstheme="minorBidi"/>
              <w:b w:val="0"/>
              <w:bCs w:val="0"/>
              <w:kern w:val="2"/>
              <w:sz w:val="22"/>
              <w:lang w:val="en-ID" w:eastAsia="en-ID"/>
              <w14:ligatures w14:val="standardContextual"/>
            </w:rPr>
          </w:pPr>
          <w:hyperlink w:anchor="_Toc135864570" w:history="1">
            <w:r w:rsidR="00BD2258" w:rsidRPr="00BD2258">
              <w:rPr>
                <w:rStyle w:val="Hyperlink"/>
                <w:b w:val="0"/>
                <w:bCs w:val="0"/>
              </w:rPr>
              <w:t>BAB II. TINJAUAN PUSTAKA</w:t>
            </w:r>
            <w:r w:rsidR="00BD2258" w:rsidRPr="00BD2258">
              <w:rPr>
                <w:b w:val="0"/>
                <w:bCs w:val="0"/>
                <w:webHidden/>
              </w:rPr>
              <w:tab/>
            </w:r>
            <w:r w:rsidR="00BD2258" w:rsidRPr="00BD2258">
              <w:rPr>
                <w:b w:val="0"/>
                <w:bCs w:val="0"/>
                <w:webHidden/>
              </w:rPr>
              <w:fldChar w:fldCharType="begin"/>
            </w:r>
            <w:r w:rsidR="00BD2258" w:rsidRPr="00BD2258">
              <w:rPr>
                <w:b w:val="0"/>
                <w:bCs w:val="0"/>
                <w:webHidden/>
              </w:rPr>
              <w:instrText xml:space="preserve"> PAGEREF _Toc135864570 \h </w:instrText>
            </w:r>
            <w:r w:rsidR="00BD2258" w:rsidRPr="00BD2258">
              <w:rPr>
                <w:b w:val="0"/>
                <w:bCs w:val="0"/>
                <w:webHidden/>
              </w:rPr>
            </w:r>
            <w:r w:rsidR="00BD2258" w:rsidRPr="00BD2258">
              <w:rPr>
                <w:b w:val="0"/>
                <w:bCs w:val="0"/>
                <w:webHidden/>
              </w:rPr>
              <w:fldChar w:fldCharType="separate"/>
            </w:r>
            <w:r w:rsidR="00E2076E">
              <w:rPr>
                <w:b w:val="0"/>
                <w:bCs w:val="0"/>
                <w:webHidden/>
              </w:rPr>
              <w:t>7</w:t>
            </w:r>
            <w:r w:rsidR="00BD2258" w:rsidRPr="00BD2258">
              <w:rPr>
                <w:b w:val="0"/>
                <w:bCs w:val="0"/>
                <w:webHidden/>
              </w:rPr>
              <w:fldChar w:fldCharType="end"/>
            </w:r>
          </w:hyperlink>
        </w:p>
        <w:p w14:paraId="03747FCF" w14:textId="1CD31033" w:rsidR="00BD2258" w:rsidRPr="00BD2258" w:rsidRDefault="00000000">
          <w:pPr>
            <w:pStyle w:val="TOC2"/>
            <w:tabs>
              <w:tab w:val="left" w:pos="880"/>
              <w:tab w:val="right" w:leader="dot" w:pos="8495"/>
            </w:tabs>
            <w:rPr>
              <w:rFonts w:asciiTheme="minorHAnsi" w:eastAsiaTheme="minorEastAsia" w:hAnsiTheme="minorHAnsi"/>
              <w:noProof/>
              <w:kern w:val="2"/>
              <w:sz w:val="22"/>
              <w:lang w:val="en-ID" w:eastAsia="en-ID"/>
              <w14:ligatures w14:val="standardContextual"/>
            </w:rPr>
          </w:pPr>
          <w:hyperlink w:anchor="_Toc135864571" w:history="1">
            <w:r w:rsidR="00BD2258" w:rsidRPr="00BD2258">
              <w:rPr>
                <w:rStyle w:val="Hyperlink"/>
                <w:rFonts w:cs="Times New Roman"/>
                <w:noProof/>
              </w:rPr>
              <w:t>A.</w:t>
            </w:r>
            <w:r w:rsidR="00BD2258" w:rsidRPr="00BD2258">
              <w:rPr>
                <w:rFonts w:asciiTheme="minorHAnsi" w:eastAsiaTheme="minorEastAsia" w:hAnsiTheme="minorHAnsi"/>
                <w:noProof/>
                <w:kern w:val="2"/>
                <w:sz w:val="22"/>
                <w:lang w:val="en-ID" w:eastAsia="en-ID"/>
                <w14:ligatures w14:val="standardContextual"/>
              </w:rPr>
              <w:tab/>
            </w:r>
            <w:r w:rsidR="00BD2258" w:rsidRPr="00BD2258">
              <w:rPr>
                <w:rStyle w:val="Hyperlink"/>
                <w:rFonts w:cs="Times New Roman"/>
                <w:noProof/>
              </w:rPr>
              <w:t>Landasan Teori</w:t>
            </w:r>
            <w:r w:rsidR="00BD2258" w:rsidRPr="00BD2258">
              <w:rPr>
                <w:noProof/>
                <w:webHidden/>
              </w:rPr>
              <w:tab/>
            </w:r>
            <w:r w:rsidR="00BD2258" w:rsidRPr="00BD2258">
              <w:rPr>
                <w:noProof/>
                <w:webHidden/>
              </w:rPr>
              <w:fldChar w:fldCharType="begin"/>
            </w:r>
            <w:r w:rsidR="00BD2258" w:rsidRPr="00BD2258">
              <w:rPr>
                <w:noProof/>
                <w:webHidden/>
              </w:rPr>
              <w:instrText xml:space="preserve"> PAGEREF _Toc135864571 \h </w:instrText>
            </w:r>
            <w:r w:rsidR="00BD2258" w:rsidRPr="00BD2258">
              <w:rPr>
                <w:noProof/>
                <w:webHidden/>
              </w:rPr>
            </w:r>
            <w:r w:rsidR="00BD2258" w:rsidRPr="00BD2258">
              <w:rPr>
                <w:noProof/>
                <w:webHidden/>
              </w:rPr>
              <w:fldChar w:fldCharType="separate"/>
            </w:r>
            <w:r w:rsidR="00E2076E">
              <w:rPr>
                <w:noProof/>
                <w:webHidden/>
              </w:rPr>
              <w:t>7</w:t>
            </w:r>
            <w:r w:rsidR="00BD2258" w:rsidRPr="00BD2258">
              <w:rPr>
                <w:noProof/>
                <w:webHidden/>
              </w:rPr>
              <w:fldChar w:fldCharType="end"/>
            </w:r>
          </w:hyperlink>
        </w:p>
        <w:p w14:paraId="2757ECC3" w14:textId="40D6A259" w:rsidR="00BD2258" w:rsidRPr="00BD2258" w:rsidRDefault="00000000">
          <w:pPr>
            <w:pStyle w:val="TOC2"/>
            <w:tabs>
              <w:tab w:val="left" w:pos="880"/>
              <w:tab w:val="right" w:leader="dot" w:pos="8495"/>
            </w:tabs>
            <w:rPr>
              <w:rFonts w:asciiTheme="minorHAnsi" w:eastAsiaTheme="minorEastAsia" w:hAnsiTheme="minorHAnsi"/>
              <w:noProof/>
              <w:kern w:val="2"/>
              <w:sz w:val="22"/>
              <w:lang w:val="en-ID" w:eastAsia="en-ID"/>
              <w14:ligatures w14:val="standardContextual"/>
            </w:rPr>
          </w:pPr>
          <w:hyperlink w:anchor="_Toc135864572" w:history="1">
            <w:r w:rsidR="00BD2258" w:rsidRPr="00BD2258">
              <w:rPr>
                <w:rStyle w:val="Hyperlink"/>
                <w:rFonts w:cs="Times New Roman"/>
                <w:noProof/>
              </w:rPr>
              <w:t>B.</w:t>
            </w:r>
            <w:r w:rsidR="00BD2258" w:rsidRPr="00BD2258">
              <w:rPr>
                <w:rFonts w:asciiTheme="minorHAnsi" w:eastAsiaTheme="minorEastAsia" w:hAnsiTheme="minorHAnsi"/>
                <w:noProof/>
                <w:kern w:val="2"/>
                <w:sz w:val="22"/>
                <w:lang w:val="en-ID" w:eastAsia="en-ID"/>
                <w14:ligatures w14:val="standardContextual"/>
              </w:rPr>
              <w:tab/>
            </w:r>
            <w:r w:rsidR="00BD2258" w:rsidRPr="00BD2258">
              <w:rPr>
                <w:rStyle w:val="Hyperlink"/>
                <w:rFonts w:cs="Times New Roman"/>
                <w:noProof/>
              </w:rPr>
              <w:t>Kerangka Berpikir</w:t>
            </w:r>
            <w:r w:rsidR="00BD2258" w:rsidRPr="00BD2258">
              <w:rPr>
                <w:noProof/>
                <w:webHidden/>
              </w:rPr>
              <w:tab/>
            </w:r>
            <w:r w:rsidR="00BD2258" w:rsidRPr="00BD2258">
              <w:rPr>
                <w:noProof/>
                <w:webHidden/>
              </w:rPr>
              <w:fldChar w:fldCharType="begin"/>
            </w:r>
            <w:r w:rsidR="00BD2258" w:rsidRPr="00BD2258">
              <w:rPr>
                <w:noProof/>
                <w:webHidden/>
              </w:rPr>
              <w:instrText xml:space="preserve"> PAGEREF _Toc135864572 \h </w:instrText>
            </w:r>
            <w:r w:rsidR="00BD2258" w:rsidRPr="00BD2258">
              <w:rPr>
                <w:noProof/>
                <w:webHidden/>
              </w:rPr>
            </w:r>
            <w:r w:rsidR="00BD2258" w:rsidRPr="00BD2258">
              <w:rPr>
                <w:noProof/>
                <w:webHidden/>
              </w:rPr>
              <w:fldChar w:fldCharType="separate"/>
            </w:r>
            <w:r w:rsidR="00E2076E">
              <w:rPr>
                <w:noProof/>
                <w:webHidden/>
              </w:rPr>
              <w:t>8</w:t>
            </w:r>
            <w:r w:rsidR="00BD2258" w:rsidRPr="00BD2258">
              <w:rPr>
                <w:noProof/>
                <w:webHidden/>
              </w:rPr>
              <w:fldChar w:fldCharType="end"/>
            </w:r>
          </w:hyperlink>
        </w:p>
        <w:p w14:paraId="7322B008" w14:textId="4A32C8CD" w:rsidR="00BD2258" w:rsidRPr="00BD2258" w:rsidRDefault="00000000">
          <w:pPr>
            <w:pStyle w:val="TOC2"/>
            <w:tabs>
              <w:tab w:val="left" w:pos="880"/>
              <w:tab w:val="right" w:leader="dot" w:pos="8495"/>
            </w:tabs>
            <w:rPr>
              <w:rFonts w:asciiTheme="minorHAnsi" w:eastAsiaTheme="minorEastAsia" w:hAnsiTheme="minorHAnsi"/>
              <w:noProof/>
              <w:kern w:val="2"/>
              <w:sz w:val="22"/>
              <w:lang w:val="en-ID" w:eastAsia="en-ID"/>
              <w14:ligatures w14:val="standardContextual"/>
            </w:rPr>
          </w:pPr>
          <w:hyperlink w:anchor="_Toc135864573" w:history="1">
            <w:r w:rsidR="00BD2258" w:rsidRPr="00BD2258">
              <w:rPr>
                <w:rStyle w:val="Hyperlink"/>
                <w:rFonts w:cs="Times New Roman"/>
                <w:noProof/>
              </w:rPr>
              <w:t>C.</w:t>
            </w:r>
            <w:r w:rsidR="00BD2258" w:rsidRPr="00BD2258">
              <w:rPr>
                <w:rFonts w:asciiTheme="minorHAnsi" w:eastAsiaTheme="minorEastAsia" w:hAnsiTheme="minorHAnsi"/>
                <w:noProof/>
                <w:kern w:val="2"/>
                <w:sz w:val="22"/>
                <w:lang w:val="en-ID" w:eastAsia="en-ID"/>
                <w14:ligatures w14:val="standardContextual"/>
              </w:rPr>
              <w:tab/>
            </w:r>
            <w:r w:rsidR="00BD2258" w:rsidRPr="00BD2258">
              <w:rPr>
                <w:rStyle w:val="Hyperlink"/>
                <w:rFonts w:cs="Times New Roman"/>
                <w:noProof/>
              </w:rPr>
              <w:t>Hipotesis</w:t>
            </w:r>
            <w:r w:rsidR="00BD2258" w:rsidRPr="00BD2258">
              <w:rPr>
                <w:noProof/>
                <w:webHidden/>
              </w:rPr>
              <w:tab/>
            </w:r>
            <w:r w:rsidR="00BD2258" w:rsidRPr="00BD2258">
              <w:rPr>
                <w:noProof/>
                <w:webHidden/>
              </w:rPr>
              <w:fldChar w:fldCharType="begin"/>
            </w:r>
            <w:r w:rsidR="00BD2258" w:rsidRPr="00BD2258">
              <w:rPr>
                <w:noProof/>
                <w:webHidden/>
              </w:rPr>
              <w:instrText xml:space="preserve"> PAGEREF _Toc135864573 \h </w:instrText>
            </w:r>
            <w:r w:rsidR="00BD2258" w:rsidRPr="00BD2258">
              <w:rPr>
                <w:noProof/>
                <w:webHidden/>
              </w:rPr>
            </w:r>
            <w:r w:rsidR="00BD2258" w:rsidRPr="00BD2258">
              <w:rPr>
                <w:noProof/>
                <w:webHidden/>
              </w:rPr>
              <w:fldChar w:fldCharType="separate"/>
            </w:r>
            <w:r w:rsidR="00E2076E">
              <w:rPr>
                <w:noProof/>
                <w:webHidden/>
              </w:rPr>
              <w:t>9</w:t>
            </w:r>
            <w:r w:rsidR="00BD2258" w:rsidRPr="00BD2258">
              <w:rPr>
                <w:noProof/>
                <w:webHidden/>
              </w:rPr>
              <w:fldChar w:fldCharType="end"/>
            </w:r>
          </w:hyperlink>
        </w:p>
        <w:p w14:paraId="14C80FC8" w14:textId="6FBF0A17" w:rsidR="00BD2258" w:rsidRPr="00BD2258" w:rsidRDefault="00000000">
          <w:pPr>
            <w:pStyle w:val="TOC1"/>
            <w:rPr>
              <w:rFonts w:asciiTheme="minorHAnsi" w:eastAsiaTheme="minorEastAsia" w:hAnsiTheme="minorHAnsi" w:cstheme="minorBidi"/>
              <w:b w:val="0"/>
              <w:bCs w:val="0"/>
              <w:kern w:val="2"/>
              <w:sz w:val="22"/>
              <w:lang w:val="en-ID" w:eastAsia="en-ID"/>
              <w14:ligatures w14:val="standardContextual"/>
            </w:rPr>
          </w:pPr>
          <w:hyperlink w:anchor="_Toc135864574" w:history="1">
            <w:r w:rsidR="00BD2258" w:rsidRPr="00BD2258">
              <w:rPr>
                <w:rStyle w:val="Hyperlink"/>
                <w:b w:val="0"/>
                <w:bCs w:val="0"/>
              </w:rPr>
              <w:t>BAB III. METODE PENELITIAN</w:t>
            </w:r>
            <w:r w:rsidR="00BD2258" w:rsidRPr="00BD2258">
              <w:rPr>
                <w:b w:val="0"/>
                <w:bCs w:val="0"/>
                <w:webHidden/>
              </w:rPr>
              <w:tab/>
            </w:r>
            <w:r w:rsidR="00BD2258" w:rsidRPr="00BD2258">
              <w:rPr>
                <w:b w:val="0"/>
                <w:bCs w:val="0"/>
                <w:webHidden/>
              </w:rPr>
              <w:fldChar w:fldCharType="begin"/>
            </w:r>
            <w:r w:rsidR="00BD2258" w:rsidRPr="00BD2258">
              <w:rPr>
                <w:b w:val="0"/>
                <w:bCs w:val="0"/>
                <w:webHidden/>
              </w:rPr>
              <w:instrText xml:space="preserve"> PAGEREF _Toc135864574 \h </w:instrText>
            </w:r>
            <w:r w:rsidR="00BD2258" w:rsidRPr="00BD2258">
              <w:rPr>
                <w:b w:val="0"/>
                <w:bCs w:val="0"/>
                <w:webHidden/>
              </w:rPr>
            </w:r>
            <w:r w:rsidR="00BD2258" w:rsidRPr="00BD2258">
              <w:rPr>
                <w:b w:val="0"/>
                <w:bCs w:val="0"/>
                <w:webHidden/>
              </w:rPr>
              <w:fldChar w:fldCharType="separate"/>
            </w:r>
            <w:r w:rsidR="00E2076E">
              <w:rPr>
                <w:b w:val="0"/>
                <w:bCs w:val="0"/>
                <w:webHidden/>
              </w:rPr>
              <w:t>10</w:t>
            </w:r>
            <w:r w:rsidR="00BD2258" w:rsidRPr="00BD2258">
              <w:rPr>
                <w:b w:val="0"/>
                <w:bCs w:val="0"/>
                <w:webHidden/>
              </w:rPr>
              <w:fldChar w:fldCharType="end"/>
            </w:r>
          </w:hyperlink>
        </w:p>
        <w:p w14:paraId="5A121C49" w14:textId="115E96AD" w:rsidR="00BD2258" w:rsidRPr="00BD2258" w:rsidRDefault="00000000">
          <w:pPr>
            <w:pStyle w:val="TOC2"/>
            <w:tabs>
              <w:tab w:val="left" w:pos="660"/>
              <w:tab w:val="right" w:leader="dot" w:pos="8495"/>
            </w:tabs>
            <w:rPr>
              <w:rFonts w:asciiTheme="minorHAnsi" w:eastAsiaTheme="minorEastAsia" w:hAnsiTheme="minorHAnsi"/>
              <w:noProof/>
              <w:kern w:val="2"/>
              <w:sz w:val="22"/>
              <w:lang w:val="en-ID" w:eastAsia="en-ID"/>
              <w14:ligatures w14:val="standardContextual"/>
            </w:rPr>
          </w:pPr>
          <w:hyperlink w:anchor="_Toc135864575" w:history="1">
            <w:r w:rsidR="00BD2258" w:rsidRPr="00BD2258">
              <w:rPr>
                <w:rStyle w:val="Hyperlink"/>
                <w:rFonts w:cs="Times New Roman"/>
                <w:noProof/>
              </w:rPr>
              <w:t>1.</w:t>
            </w:r>
            <w:r w:rsidR="00BD2258" w:rsidRPr="00BD2258">
              <w:rPr>
                <w:rFonts w:asciiTheme="minorHAnsi" w:eastAsiaTheme="minorEastAsia" w:hAnsiTheme="minorHAnsi"/>
                <w:noProof/>
                <w:kern w:val="2"/>
                <w:sz w:val="22"/>
                <w:lang w:val="en-ID" w:eastAsia="en-ID"/>
                <w14:ligatures w14:val="standardContextual"/>
              </w:rPr>
              <w:tab/>
            </w:r>
            <w:r w:rsidR="00BD2258" w:rsidRPr="00BD2258">
              <w:rPr>
                <w:rStyle w:val="Hyperlink"/>
                <w:rFonts w:cs="Times New Roman"/>
                <w:noProof/>
              </w:rPr>
              <w:t>Tempat dan Waktu Penelitian</w:t>
            </w:r>
            <w:r w:rsidR="00BD2258" w:rsidRPr="00BD2258">
              <w:rPr>
                <w:noProof/>
                <w:webHidden/>
              </w:rPr>
              <w:tab/>
            </w:r>
            <w:r w:rsidR="00BD2258" w:rsidRPr="00BD2258">
              <w:rPr>
                <w:noProof/>
                <w:webHidden/>
              </w:rPr>
              <w:fldChar w:fldCharType="begin"/>
            </w:r>
            <w:r w:rsidR="00BD2258" w:rsidRPr="00BD2258">
              <w:rPr>
                <w:noProof/>
                <w:webHidden/>
              </w:rPr>
              <w:instrText xml:space="preserve"> PAGEREF _Toc135864575 \h </w:instrText>
            </w:r>
            <w:r w:rsidR="00BD2258" w:rsidRPr="00BD2258">
              <w:rPr>
                <w:noProof/>
                <w:webHidden/>
              </w:rPr>
            </w:r>
            <w:r w:rsidR="00BD2258" w:rsidRPr="00BD2258">
              <w:rPr>
                <w:noProof/>
                <w:webHidden/>
              </w:rPr>
              <w:fldChar w:fldCharType="separate"/>
            </w:r>
            <w:r w:rsidR="00E2076E">
              <w:rPr>
                <w:noProof/>
                <w:webHidden/>
              </w:rPr>
              <w:t>10</w:t>
            </w:r>
            <w:r w:rsidR="00BD2258" w:rsidRPr="00BD2258">
              <w:rPr>
                <w:noProof/>
                <w:webHidden/>
              </w:rPr>
              <w:fldChar w:fldCharType="end"/>
            </w:r>
          </w:hyperlink>
        </w:p>
        <w:p w14:paraId="03D3F1F1" w14:textId="62A16029" w:rsidR="00BD2258" w:rsidRPr="00BD2258" w:rsidRDefault="00000000">
          <w:pPr>
            <w:pStyle w:val="TOC2"/>
            <w:tabs>
              <w:tab w:val="left" w:pos="660"/>
              <w:tab w:val="right" w:leader="dot" w:pos="8495"/>
            </w:tabs>
            <w:rPr>
              <w:rFonts w:asciiTheme="minorHAnsi" w:eastAsiaTheme="minorEastAsia" w:hAnsiTheme="minorHAnsi"/>
              <w:noProof/>
              <w:kern w:val="2"/>
              <w:sz w:val="22"/>
              <w:lang w:val="en-ID" w:eastAsia="en-ID"/>
              <w14:ligatures w14:val="standardContextual"/>
            </w:rPr>
          </w:pPr>
          <w:hyperlink w:anchor="_Toc135864576" w:history="1">
            <w:r w:rsidR="00BD2258" w:rsidRPr="00BD2258">
              <w:rPr>
                <w:rStyle w:val="Hyperlink"/>
                <w:rFonts w:cs="Times New Roman"/>
                <w:noProof/>
              </w:rPr>
              <w:t>2.</w:t>
            </w:r>
            <w:r w:rsidR="00BD2258" w:rsidRPr="00BD2258">
              <w:rPr>
                <w:rFonts w:asciiTheme="minorHAnsi" w:eastAsiaTheme="minorEastAsia" w:hAnsiTheme="minorHAnsi"/>
                <w:noProof/>
                <w:kern w:val="2"/>
                <w:sz w:val="22"/>
                <w:lang w:val="en-ID" w:eastAsia="en-ID"/>
                <w14:ligatures w14:val="standardContextual"/>
              </w:rPr>
              <w:tab/>
            </w:r>
            <w:r w:rsidR="00BD2258" w:rsidRPr="00BD2258">
              <w:rPr>
                <w:rStyle w:val="Hyperlink"/>
                <w:rFonts w:cs="Times New Roman"/>
                <w:noProof/>
              </w:rPr>
              <w:t>Bahan dan Alat Penelitian</w:t>
            </w:r>
            <w:r w:rsidR="00BD2258" w:rsidRPr="00BD2258">
              <w:rPr>
                <w:noProof/>
                <w:webHidden/>
              </w:rPr>
              <w:tab/>
            </w:r>
            <w:r w:rsidR="00BD2258" w:rsidRPr="00BD2258">
              <w:rPr>
                <w:noProof/>
                <w:webHidden/>
              </w:rPr>
              <w:fldChar w:fldCharType="begin"/>
            </w:r>
            <w:r w:rsidR="00BD2258" w:rsidRPr="00BD2258">
              <w:rPr>
                <w:noProof/>
                <w:webHidden/>
              </w:rPr>
              <w:instrText xml:space="preserve"> PAGEREF _Toc135864576 \h </w:instrText>
            </w:r>
            <w:r w:rsidR="00BD2258" w:rsidRPr="00BD2258">
              <w:rPr>
                <w:noProof/>
                <w:webHidden/>
              </w:rPr>
            </w:r>
            <w:r w:rsidR="00BD2258" w:rsidRPr="00BD2258">
              <w:rPr>
                <w:noProof/>
                <w:webHidden/>
              </w:rPr>
              <w:fldChar w:fldCharType="separate"/>
            </w:r>
            <w:r w:rsidR="00E2076E">
              <w:rPr>
                <w:noProof/>
                <w:webHidden/>
              </w:rPr>
              <w:t>10</w:t>
            </w:r>
            <w:r w:rsidR="00BD2258" w:rsidRPr="00BD2258">
              <w:rPr>
                <w:noProof/>
                <w:webHidden/>
              </w:rPr>
              <w:fldChar w:fldCharType="end"/>
            </w:r>
          </w:hyperlink>
        </w:p>
        <w:p w14:paraId="74F560B9" w14:textId="720F6D45" w:rsidR="00BD2258" w:rsidRPr="00BD2258" w:rsidRDefault="00000000">
          <w:pPr>
            <w:pStyle w:val="TOC2"/>
            <w:tabs>
              <w:tab w:val="left" w:pos="660"/>
              <w:tab w:val="right" w:leader="dot" w:pos="8495"/>
            </w:tabs>
            <w:rPr>
              <w:rFonts w:asciiTheme="minorHAnsi" w:eastAsiaTheme="minorEastAsia" w:hAnsiTheme="minorHAnsi"/>
              <w:noProof/>
              <w:kern w:val="2"/>
              <w:sz w:val="22"/>
              <w:lang w:val="en-ID" w:eastAsia="en-ID"/>
              <w14:ligatures w14:val="standardContextual"/>
            </w:rPr>
          </w:pPr>
          <w:hyperlink w:anchor="_Toc135864577" w:history="1">
            <w:r w:rsidR="00BD2258" w:rsidRPr="00BD2258">
              <w:rPr>
                <w:rStyle w:val="Hyperlink"/>
                <w:rFonts w:cs="Times New Roman"/>
                <w:noProof/>
              </w:rPr>
              <w:t>3.</w:t>
            </w:r>
            <w:r w:rsidR="00BD2258" w:rsidRPr="00BD2258">
              <w:rPr>
                <w:rFonts w:asciiTheme="minorHAnsi" w:eastAsiaTheme="minorEastAsia" w:hAnsiTheme="minorHAnsi"/>
                <w:noProof/>
                <w:kern w:val="2"/>
                <w:sz w:val="22"/>
                <w:lang w:val="en-ID" w:eastAsia="en-ID"/>
                <w14:ligatures w14:val="standardContextual"/>
              </w:rPr>
              <w:tab/>
            </w:r>
            <w:r w:rsidR="00BD2258" w:rsidRPr="00BD2258">
              <w:rPr>
                <w:rStyle w:val="Hyperlink"/>
                <w:rFonts w:cs="Times New Roman"/>
                <w:noProof/>
              </w:rPr>
              <w:t>Tatalaksana Penelitian</w:t>
            </w:r>
            <w:r w:rsidR="00BD2258" w:rsidRPr="00BD2258">
              <w:rPr>
                <w:noProof/>
                <w:webHidden/>
              </w:rPr>
              <w:tab/>
            </w:r>
            <w:r w:rsidR="00BD2258" w:rsidRPr="00BD2258">
              <w:rPr>
                <w:noProof/>
                <w:webHidden/>
              </w:rPr>
              <w:fldChar w:fldCharType="begin"/>
            </w:r>
            <w:r w:rsidR="00BD2258" w:rsidRPr="00BD2258">
              <w:rPr>
                <w:noProof/>
                <w:webHidden/>
              </w:rPr>
              <w:instrText xml:space="preserve"> PAGEREF _Toc135864577 \h </w:instrText>
            </w:r>
            <w:r w:rsidR="00BD2258" w:rsidRPr="00BD2258">
              <w:rPr>
                <w:noProof/>
                <w:webHidden/>
              </w:rPr>
            </w:r>
            <w:r w:rsidR="00BD2258" w:rsidRPr="00BD2258">
              <w:rPr>
                <w:noProof/>
                <w:webHidden/>
              </w:rPr>
              <w:fldChar w:fldCharType="separate"/>
            </w:r>
            <w:r w:rsidR="00E2076E">
              <w:rPr>
                <w:noProof/>
                <w:webHidden/>
              </w:rPr>
              <w:t>10</w:t>
            </w:r>
            <w:r w:rsidR="00BD2258" w:rsidRPr="00BD2258">
              <w:rPr>
                <w:noProof/>
                <w:webHidden/>
              </w:rPr>
              <w:fldChar w:fldCharType="end"/>
            </w:r>
          </w:hyperlink>
        </w:p>
        <w:p w14:paraId="048C7F90" w14:textId="75FFD6E7" w:rsidR="00BD2258" w:rsidRPr="00BD2258" w:rsidRDefault="00000000">
          <w:pPr>
            <w:pStyle w:val="TOC1"/>
            <w:rPr>
              <w:rFonts w:asciiTheme="minorHAnsi" w:eastAsiaTheme="minorEastAsia" w:hAnsiTheme="minorHAnsi" w:cstheme="minorBidi"/>
              <w:b w:val="0"/>
              <w:bCs w:val="0"/>
              <w:kern w:val="2"/>
              <w:sz w:val="22"/>
              <w:lang w:val="en-ID" w:eastAsia="en-ID"/>
              <w14:ligatures w14:val="standardContextual"/>
            </w:rPr>
          </w:pPr>
          <w:hyperlink w:anchor="_Toc135864578" w:history="1">
            <w:r w:rsidR="00BD2258" w:rsidRPr="00BD2258">
              <w:rPr>
                <w:rStyle w:val="Hyperlink"/>
                <w:b w:val="0"/>
                <w:bCs w:val="0"/>
              </w:rPr>
              <w:t>BAB IV. HASIL DAN PEMBAHASAN</w:t>
            </w:r>
            <w:r w:rsidR="00BD2258" w:rsidRPr="00BD2258">
              <w:rPr>
                <w:b w:val="0"/>
                <w:bCs w:val="0"/>
                <w:webHidden/>
              </w:rPr>
              <w:tab/>
            </w:r>
            <w:r w:rsidR="00BD2258" w:rsidRPr="00BD2258">
              <w:rPr>
                <w:b w:val="0"/>
                <w:bCs w:val="0"/>
                <w:webHidden/>
              </w:rPr>
              <w:fldChar w:fldCharType="begin"/>
            </w:r>
            <w:r w:rsidR="00BD2258" w:rsidRPr="00BD2258">
              <w:rPr>
                <w:b w:val="0"/>
                <w:bCs w:val="0"/>
                <w:webHidden/>
              </w:rPr>
              <w:instrText xml:space="preserve"> PAGEREF _Toc135864578 \h </w:instrText>
            </w:r>
            <w:r w:rsidR="00BD2258" w:rsidRPr="00BD2258">
              <w:rPr>
                <w:b w:val="0"/>
                <w:bCs w:val="0"/>
                <w:webHidden/>
              </w:rPr>
            </w:r>
            <w:r w:rsidR="00BD2258" w:rsidRPr="00BD2258">
              <w:rPr>
                <w:b w:val="0"/>
                <w:bCs w:val="0"/>
                <w:webHidden/>
              </w:rPr>
              <w:fldChar w:fldCharType="separate"/>
            </w:r>
            <w:r w:rsidR="00E2076E">
              <w:rPr>
                <w:b w:val="0"/>
                <w:bCs w:val="0"/>
                <w:webHidden/>
              </w:rPr>
              <w:t>13</w:t>
            </w:r>
            <w:r w:rsidR="00BD2258" w:rsidRPr="00BD2258">
              <w:rPr>
                <w:b w:val="0"/>
                <w:bCs w:val="0"/>
                <w:webHidden/>
              </w:rPr>
              <w:fldChar w:fldCharType="end"/>
            </w:r>
          </w:hyperlink>
        </w:p>
        <w:p w14:paraId="1D066F96" w14:textId="6D9379EF" w:rsidR="00BD2258" w:rsidRPr="00BD2258" w:rsidRDefault="00000000">
          <w:pPr>
            <w:pStyle w:val="TOC3"/>
            <w:tabs>
              <w:tab w:val="right" w:leader="dot" w:pos="8495"/>
            </w:tabs>
            <w:rPr>
              <w:rFonts w:asciiTheme="minorHAnsi" w:eastAsiaTheme="minorEastAsia" w:hAnsiTheme="minorHAnsi"/>
              <w:noProof/>
              <w:kern w:val="2"/>
              <w:sz w:val="22"/>
              <w:lang w:val="en-ID" w:eastAsia="en-ID"/>
              <w14:ligatures w14:val="standardContextual"/>
            </w:rPr>
          </w:pPr>
          <w:hyperlink w:anchor="_Toc135864579" w:history="1">
            <w:r w:rsidR="00BD2258" w:rsidRPr="00BD2258">
              <w:rPr>
                <w:rStyle w:val="Hyperlink"/>
                <w:noProof/>
                <w:lang w:val="en-GB"/>
              </w:rPr>
              <w:t>1.1.</w:t>
            </w:r>
            <w:r w:rsidR="00BD2258" w:rsidRPr="00BD2258">
              <w:rPr>
                <w:rStyle w:val="Hyperlink"/>
                <w:noProof/>
              </w:rPr>
              <w:t xml:space="preserve"> Persentase multipilkasi</w:t>
            </w:r>
            <w:r w:rsidR="00BD2258" w:rsidRPr="00BD2258">
              <w:rPr>
                <w:noProof/>
                <w:webHidden/>
              </w:rPr>
              <w:tab/>
            </w:r>
            <w:r w:rsidR="00BD2258" w:rsidRPr="00BD2258">
              <w:rPr>
                <w:noProof/>
                <w:webHidden/>
              </w:rPr>
              <w:fldChar w:fldCharType="begin"/>
            </w:r>
            <w:r w:rsidR="00BD2258" w:rsidRPr="00BD2258">
              <w:rPr>
                <w:noProof/>
                <w:webHidden/>
              </w:rPr>
              <w:instrText xml:space="preserve"> PAGEREF _Toc135864579 \h </w:instrText>
            </w:r>
            <w:r w:rsidR="00BD2258" w:rsidRPr="00BD2258">
              <w:rPr>
                <w:noProof/>
                <w:webHidden/>
              </w:rPr>
            </w:r>
            <w:r w:rsidR="00BD2258" w:rsidRPr="00BD2258">
              <w:rPr>
                <w:noProof/>
                <w:webHidden/>
              </w:rPr>
              <w:fldChar w:fldCharType="separate"/>
            </w:r>
            <w:r w:rsidR="00E2076E">
              <w:rPr>
                <w:noProof/>
                <w:webHidden/>
              </w:rPr>
              <w:t>13</w:t>
            </w:r>
            <w:r w:rsidR="00BD2258" w:rsidRPr="00BD2258">
              <w:rPr>
                <w:noProof/>
                <w:webHidden/>
              </w:rPr>
              <w:fldChar w:fldCharType="end"/>
            </w:r>
          </w:hyperlink>
        </w:p>
        <w:p w14:paraId="1AF390C8" w14:textId="39853FD5" w:rsidR="00BD2258" w:rsidRPr="00BD2258" w:rsidRDefault="00000000">
          <w:pPr>
            <w:pStyle w:val="TOC3"/>
            <w:tabs>
              <w:tab w:val="right" w:leader="dot" w:pos="8495"/>
            </w:tabs>
            <w:rPr>
              <w:rFonts w:asciiTheme="minorHAnsi" w:eastAsiaTheme="minorEastAsia" w:hAnsiTheme="minorHAnsi"/>
              <w:noProof/>
              <w:kern w:val="2"/>
              <w:sz w:val="22"/>
              <w:lang w:val="en-ID" w:eastAsia="en-ID"/>
              <w14:ligatures w14:val="standardContextual"/>
            </w:rPr>
          </w:pPr>
          <w:hyperlink w:anchor="_Toc135864580" w:history="1">
            <w:r w:rsidR="00BD2258" w:rsidRPr="00BD2258">
              <w:rPr>
                <w:rStyle w:val="Hyperlink"/>
                <w:noProof/>
                <w:lang w:val="en-GB"/>
              </w:rPr>
              <w:t>1.2.</w:t>
            </w:r>
            <w:r w:rsidR="00BD2258" w:rsidRPr="00BD2258">
              <w:rPr>
                <w:rStyle w:val="Hyperlink"/>
                <w:noProof/>
              </w:rPr>
              <w:t xml:space="preserve"> Saat muncul tunas</w:t>
            </w:r>
            <w:r w:rsidR="00BD2258" w:rsidRPr="00BD2258">
              <w:rPr>
                <w:noProof/>
                <w:webHidden/>
              </w:rPr>
              <w:tab/>
            </w:r>
            <w:r w:rsidR="00BD2258" w:rsidRPr="00BD2258">
              <w:rPr>
                <w:noProof/>
                <w:webHidden/>
              </w:rPr>
              <w:fldChar w:fldCharType="begin"/>
            </w:r>
            <w:r w:rsidR="00BD2258" w:rsidRPr="00BD2258">
              <w:rPr>
                <w:noProof/>
                <w:webHidden/>
              </w:rPr>
              <w:instrText xml:space="preserve"> PAGEREF _Toc135864580 \h </w:instrText>
            </w:r>
            <w:r w:rsidR="00BD2258" w:rsidRPr="00BD2258">
              <w:rPr>
                <w:noProof/>
                <w:webHidden/>
              </w:rPr>
            </w:r>
            <w:r w:rsidR="00BD2258" w:rsidRPr="00BD2258">
              <w:rPr>
                <w:noProof/>
                <w:webHidden/>
              </w:rPr>
              <w:fldChar w:fldCharType="separate"/>
            </w:r>
            <w:r w:rsidR="00E2076E">
              <w:rPr>
                <w:noProof/>
                <w:webHidden/>
              </w:rPr>
              <w:t>14</w:t>
            </w:r>
            <w:r w:rsidR="00BD2258" w:rsidRPr="00BD2258">
              <w:rPr>
                <w:noProof/>
                <w:webHidden/>
              </w:rPr>
              <w:fldChar w:fldCharType="end"/>
            </w:r>
          </w:hyperlink>
        </w:p>
        <w:p w14:paraId="0D06007B" w14:textId="16598656" w:rsidR="00BD2258" w:rsidRPr="00BD2258" w:rsidRDefault="00000000">
          <w:pPr>
            <w:pStyle w:val="TOC3"/>
            <w:tabs>
              <w:tab w:val="right" w:leader="dot" w:pos="8495"/>
            </w:tabs>
            <w:rPr>
              <w:rFonts w:asciiTheme="minorHAnsi" w:eastAsiaTheme="minorEastAsia" w:hAnsiTheme="minorHAnsi"/>
              <w:noProof/>
              <w:kern w:val="2"/>
              <w:sz w:val="22"/>
              <w:lang w:val="en-ID" w:eastAsia="en-ID"/>
              <w14:ligatures w14:val="standardContextual"/>
            </w:rPr>
          </w:pPr>
          <w:hyperlink w:anchor="_Toc135864581" w:history="1">
            <w:r w:rsidR="00BD2258" w:rsidRPr="00BD2258">
              <w:rPr>
                <w:rStyle w:val="Hyperlink"/>
                <w:noProof/>
                <w:lang w:val="en-GB"/>
              </w:rPr>
              <w:t>1.3.</w:t>
            </w:r>
            <w:r w:rsidR="00BD2258" w:rsidRPr="00BD2258">
              <w:rPr>
                <w:rStyle w:val="Hyperlink"/>
                <w:noProof/>
              </w:rPr>
              <w:t xml:space="preserve"> Jumlah tunas</w:t>
            </w:r>
            <w:r w:rsidR="00BD2258" w:rsidRPr="00BD2258">
              <w:rPr>
                <w:noProof/>
                <w:webHidden/>
              </w:rPr>
              <w:tab/>
            </w:r>
            <w:r w:rsidR="00BD2258" w:rsidRPr="00BD2258">
              <w:rPr>
                <w:noProof/>
                <w:webHidden/>
              </w:rPr>
              <w:fldChar w:fldCharType="begin"/>
            </w:r>
            <w:r w:rsidR="00BD2258" w:rsidRPr="00BD2258">
              <w:rPr>
                <w:noProof/>
                <w:webHidden/>
              </w:rPr>
              <w:instrText xml:space="preserve"> PAGEREF _Toc135864581 \h </w:instrText>
            </w:r>
            <w:r w:rsidR="00BD2258" w:rsidRPr="00BD2258">
              <w:rPr>
                <w:noProof/>
                <w:webHidden/>
              </w:rPr>
            </w:r>
            <w:r w:rsidR="00BD2258" w:rsidRPr="00BD2258">
              <w:rPr>
                <w:noProof/>
                <w:webHidden/>
              </w:rPr>
              <w:fldChar w:fldCharType="separate"/>
            </w:r>
            <w:r w:rsidR="00E2076E">
              <w:rPr>
                <w:noProof/>
                <w:webHidden/>
              </w:rPr>
              <w:t>16</w:t>
            </w:r>
            <w:r w:rsidR="00BD2258" w:rsidRPr="00BD2258">
              <w:rPr>
                <w:noProof/>
                <w:webHidden/>
              </w:rPr>
              <w:fldChar w:fldCharType="end"/>
            </w:r>
          </w:hyperlink>
        </w:p>
        <w:p w14:paraId="3A4D2E86" w14:textId="7CC1064E" w:rsidR="00BD2258" w:rsidRPr="00BD2258" w:rsidRDefault="00000000">
          <w:pPr>
            <w:pStyle w:val="TOC3"/>
            <w:tabs>
              <w:tab w:val="right" w:leader="dot" w:pos="8495"/>
            </w:tabs>
            <w:rPr>
              <w:rFonts w:asciiTheme="minorHAnsi" w:eastAsiaTheme="minorEastAsia" w:hAnsiTheme="minorHAnsi"/>
              <w:noProof/>
              <w:kern w:val="2"/>
              <w:sz w:val="22"/>
              <w:lang w:val="en-ID" w:eastAsia="en-ID"/>
              <w14:ligatures w14:val="standardContextual"/>
            </w:rPr>
          </w:pPr>
          <w:hyperlink w:anchor="_Toc135864582" w:history="1">
            <w:r w:rsidR="00BD2258" w:rsidRPr="00BD2258">
              <w:rPr>
                <w:rStyle w:val="Hyperlink"/>
                <w:noProof/>
                <w:lang w:val="en-GB"/>
              </w:rPr>
              <w:t>1.4.</w:t>
            </w:r>
            <w:r w:rsidR="00BD2258" w:rsidRPr="00BD2258">
              <w:rPr>
                <w:rStyle w:val="Hyperlink"/>
                <w:noProof/>
              </w:rPr>
              <w:t xml:space="preserve"> Jumlah akar</w:t>
            </w:r>
            <w:r w:rsidR="00BD2258" w:rsidRPr="00BD2258">
              <w:rPr>
                <w:noProof/>
                <w:webHidden/>
              </w:rPr>
              <w:tab/>
            </w:r>
            <w:r w:rsidR="00BD2258" w:rsidRPr="00BD2258">
              <w:rPr>
                <w:noProof/>
                <w:webHidden/>
              </w:rPr>
              <w:fldChar w:fldCharType="begin"/>
            </w:r>
            <w:r w:rsidR="00BD2258" w:rsidRPr="00BD2258">
              <w:rPr>
                <w:noProof/>
                <w:webHidden/>
              </w:rPr>
              <w:instrText xml:space="preserve"> PAGEREF _Toc135864582 \h </w:instrText>
            </w:r>
            <w:r w:rsidR="00BD2258" w:rsidRPr="00BD2258">
              <w:rPr>
                <w:noProof/>
                <w:webHidden/>
              </w:rPr>
            </w:r>
            <w:r w:rsidR="00BD2258" w:rsidRPr="00BD2258">
              <w:rPr>
                <w:noProof/>
                <w:webHidden/>
              </w:rPr>
              <w:fldChar w:fldCharType="separate"/>
            </w:r>
            <w:r w:rsidR="00E2076E">
              <w:rPr>
                <w:noProof/>
                <w:webHidden/>
              </w:rPr>
              <w:t>17</w:t>
            </w:r>
            <w:r w:rsidR="00BD2258" w:rsidRPr="00BD2258">
              <w:rPr>
                <w:noProof/>
                <w:webHidden/>
              </w:rPr>
              <w:fldChar w:fldCharType="end"/>
            </w:r>
          </w:hyperlink>
        </w:p>
        <w:p w14:paraId="3DFE9B3A" w14:textId="78C0E823" w:rsidR="00BD2258" w:rsidRPr="00BD2258" w:rsidRDefault="00000000">
          <w:pPr>
            <w:pStyle w:val="TOC3"/>
            <w:tabs>
              <w:tab w:val="right" w:leader="dot" w:pos="8495"/>
            </w:tabs>
            <w:rPr>
              <w:rFonts w:asciiTheme="minorHAnsi" w:eastAsiaTheme="minorEastAsia" w:hAnsiTheme="minorHAnsi"/>
              <w:noProof/>
              <w:kern w:val="2"/>
              <w:sz w:val="22"/>
              <w:lang w:val="en-ID" w:eastAsia="en-ID"/>
              <w14:ligatures w14:val="standardContextual"/>
            </w:rPr>
          </w:pPr>
          <w:hyperlink w:anchor="_Toc135864583" w:history="1">
            <w:r w:rsidR="00BD2258" w:rsidRPr="00BD2258">
              <w:rPr>
                <w:rStyle w:val="Hyperlink"/>
                <w:noProof/>
                <w:lang w:val="en-GB"/>
              </w:rPr>
              <w:t>1.5.</w:t>
            </w:r>
            <w:r w:rsidR="00BD2258" w:rsidRPr="00BD2258">
              <w:rPr>
                <w:rStyle w:val="Hyperlink"/>
                <w:noProof/>
              </w:rPr>
              <w:t xml:space="preserve"> Jumlah daun</w:t>
            </w:r>
            <w:r w:rsidR="00BD2258" w:rsidRPr="00BD2258">
              <w:rPr>
                <w:noProof/>
                <w:webHidden/>
              </w:rPr>
              <w:tab/>
            </w:r>
            <w:r w:rsidR="00BD2258" w:rsidRPr="00BD2258">
              <w:rPr>
                <w:noProof/>
                <w:webHidden/>
              </w:rPr>
              <w:fldChar w:fldCharType="begin"/>
            </w:r>
            <w:r w:rsidR="00BD2258" w:rsidRPr="00BD2258">
              <w:rPr>
                <w:noProof/>
                <w:webHidden/>
              </w:rPr>
              <w:instrText xml:space="preserve"> PAGEREF _Toc135864583 \h </w:instrText>
            </w:r>
            <w:r w:rsidR="00BD2258" w:rsidRPr="00BD2258">
              <w:rPr>
                <w:noProof/>
                <w:webHidden/>
              </w:rPr>
            </w:r>
            <w:r w:rsidR="00BD2258" w:rsidRPr="00BD2258">
              <w:rPr>
                <w:noProof/>
                <w:webHidden/>
              </w:rPr>
              <w:fldChar w:fldCharType="separate"/>
            </w:r>
            <w:r w:rsidR="00E2076E">
              <w:rPr>
                <w:noProof/>
                <w:webHidden/>
              </w:rPr>
              <w:t>18</w:t>
            </w:r>
            <w:r w:rsidR="00BD2258" w:rsidRPr="00BD2258">
              <w:rPr>
                <w:noProof/>
                <w:webHidden/>
              </w:rPr>
              <w:fldChar w:fldCharType="end"/>
            </w:r>
          </w:hyperlink>
        </w:p>
        <w:p w14:paraId="6B95E406" w14:textId="7BD13B2F" w:rsidR="00BD2258" w:rsidRPr="00BD2258" w:rsidRDefault="00000000">
          <w:pPr>
            <w:pStyle w:val="TOC3"/>
            <w:tabs>
              <w:tab w:val="right" w:leader="dot" w:pos="8495"/>
            </w:tabs>
            <w:rPr>
              <w:rFonts w:asciiTheme="minorHAnsi" w:eastAsiaTheme="minorEastAsia" w:hAnsiTheme="minorHAnsi"/>
              <w:noProof/>
              <w:kern w:val="2"/>
              <w:sz w:val="22"/>
              <w:lang w:val="en-ID" w:eastAsia="en-ID"/>
              <w14:ligatures w14:val="standardContextual"/>
            </w:rPr>
          </w:pPr>
          <w:hyperlink w:anchor="_Toc135864584" w:history="1">
            <w:r w:rsidR="00BD2258" w:rsidRPr="00BD2258">
              <w:rPr>
                <w:rStyle w:val="Hyperlink"/>
                <w:noProof/>
                <w:lang w:val="en-GB"/>
              </w:rPr>
              <w:t>1.6.</w:t>
            </w:r>
            <w:r w:rsidR="00BD2258" w:rsidRPr="00BD2258">
              <w:rPr>
                <w:rStyle w:val="Hyperlink"/>
                <w:noProof/>
              </w:rPr>
              <w:t xml:space="preserve"> Persentase bibit hidup</w:t>
            </w:r>
            <w:r w:rsidR="00BD2258" w:rsidRPr="00BD2258">
              <w:rPr>
                <w:noProof/>
                <w:webHidden/>
              </w:rPr>
              <w:tab/>
            </w:r>
            <w:r w:rsidR="00BD2258" w:rsidRPr="00BD2258">
              <w:rPr>
                <w:noProof/>
                <w:webHidden/>
              </w:rPr>
              <w:fldChar w:fldCharType="begin"/>
            </w:r>
            <w:r w:rsidR="00BD2258" w:rsidRPr="00BD2258">
              <w:rPr>
                <w:noProof/>
                <w:webHidden/>
              </w:rPr>
              <w:instrText xml:space="preserve"> PAGEREF _Toc135864584 \h </w:instrText>
            </w:r>
            <w:r w:rsidR="00BD2258" w:rsidRPr="00BD2258">
              <w:rPr>
                <w:noProof/>
                <w:webHidden/>
              </w:rPr>
            </w:r>
            <w:r w:rsidR="00BD2258" w:rsidRPr="00BD2258">
              <w:rPr>
                <w:noProof/>
                <w:webHidden/>
              </w:rPr>
              <w:fldChar w:fldCharType="separate"/>
            </w:r>
            <w:r w:rsidR="00E2076E">
              <w:rPr>
                <w:noProof/>
                <w:webHidden/>
              </w:rPr>
              <w:t>19</w:t>
            </w:r>
            <w:r w:rsidR="00BD2258" w:rsidRPr="00BD2258">
              <w:rPr>
                <w:noProof/>
                <w:webHidden/>
              </w:rPr>
              <w:fldChar w:fldCharType="end"/>
            </w:r>
          </w:hyperlink>
        </w:p>
        <w:p w14:paraId="70599FDB" w14:textId="72DC1F6E" w:rsidR="00BD2258" w:rsidRPr="00BD2258" w:rsidRDefault="00000000">
          <w:pPr>
            <w:pStyle w:val="TOC3"/>
            <w:tabs>
              <w:tab w:val="right" w:leader="dot" w:pos="8495"/>
            </w:tabs>
            <w:rPr>
              <w:rFonts w:asciiTheme="minorHAnsi" w:eastAsiaTheme="minorEastAsia" w:hAnsiTheme="minorHAnsi"/>
              <w:noProof/>
              <w:kern w:val="2"/>
              <w:sz w:val="22"/>
              <w:lang w:val="en-ID" w:eastAsia="en-ID"/>
              <w14:ligatures w14:val="standardContextual"/>
            </w:rPr>
          </w:pPr>
          <w:hyperlink w:anchor="_Toc135864585" w:history="1">
            <w:r w:rsidR="00BD2258" w:rsidRPr="00BD2258">
              <w:rPr>
                <w:rStyle w:val="Hyperlink"/>
                <w:noProof/>
                <w:lang w:val="en-GB"/>
              </w:rPr>
              <w:t>1.7.</w:t>
            </w:r>
            <w:r w:rsidR="00BD2258" w:rsidRPr="00BD2258">
              <w:rPr>
                <w:rStyle w:val="Hyperlink"/>
                <w:noProof/>
              </w:rPr>
              <w:t xml:space="preserve"> Jumlah daun</w:t>
            </w:r>
            <w:r w:rsidR="00BD2258" w:rsidRPr="00BD2258">
              <w:rPr>
                <w:noProof/>
                <w:webHidden/>
              </w:rPr>
              <w:tab/>
            </w:r>
            <w:r w:rsidR="00BD2258" w:rsidRPr="00BD2258">
              <w:rPr>
                <w:noProof/>
                <w:webHidden/>
              </w:rPr>
              <w:fldChar w:fldCharType="begin"/>
            </w:r>
            <w:r w:rsidR="00BD2258" w:rsidRPr="00BD2258">
              <w:rPr>
                <w:noProof/>
                <w:webHidden/>
              </w:rPr>
              <w:instrText xml:space="preserve"> PAGEREF _Toc135864585 \h </w:instrText>
            </w:r>
            <w:r w:rsidR="00BD2258" w:rsidRPr="00BD2258">
              <w:rPr>
                <w:noProof/>
                <w:webHidden/>
              </w:rPr>
            </w:r>
            <w:r w:rsidR="00BD2258" w:rsidRPr="00BD2258">
              <w:rPr>
                <w:noProof/>
                <w:webHidden/>
              </w:rPr>
              <w:fldChar w:fldCharType="separate"/>
            </w:r>
            <w:r w:rsidR="00E2076E">
              <w:rPr>
                <w:noProof/>
                <w:webHidden/>
              </w:rPr>
              <w:t>20</w:t>
            </w:r>
            <w:r w:rsidR="00BD2258" w:rsidRPr="00BD2258">
              <w:rPr>
                <w:noProof/>
                <w:webHidden/>
              </w:rPr>
              <w:fldChar w:fldCharType="end"/>
            </w:r>
          </w:hyperlink>
        </w:p>
        <w:p w14:paraId="39568121" w14:textId="64803EC5" w:rsidR="00BD2258" w:rsidRPr="00BD2258" w:rsidRDefault="00000000">
          <w:pPr>
            <w:pStyle w:val="TOC3"/>
            <w:tabs>
              <w:tab w:val="right" w:leader="dot" w:pos="8495"/>
            </w:tabs>
            <w:rPr>
              <w:rFonts w:asciiTheme="minorHAnsi" w:eastAsiaTheme="minorEastAsia" w:hAnsiTheme="minorHAnsi"/>
              <w:noProof/>
              <w:kern w:val="2"/>
              <w:sz w:val="22"/>
              <w:lang w:val="en-ID" w:eastAsia="en-ID"/>
              <w14:ligatures w14:val="standardContextual"/>
            </w:rPr>
          </w:pPr>
          <w:hyperlink w:anchor="_Toc135864586" w:history="1">
            <w:r w:rsidR="00BD2258" w:rsidRPr="00BD2258">
              <w:rPr>
                <w:rStyle w:val="Hyperlink"/>
                <w:noProof/>
                <w:lang w:val="en-GB"/>
              </w:rPr>
              <w:t>1.8.</w:t>
            </w:r>
            <w:r w:rsidR="00BD2258" w:rsidRPr="00BD2258">
              <w:rPr>
                <w:rStyle w:val="Hyperlink"/>
                <w:noProof/>
              </w:rPr>
              <w:t xml:space="preserve"> Lebar daun</w:t>
            </w:r>
            <w:r w:rsidR="00BD2258" w:rsidRPr="00BD2258">
              <w:rPr>
                <w:noProof/>
                <w:webHidden/>
              </w:rPr>
              <w:tab/>
            </w:r>
            <w:r w:rsidR="00BD2258" w:rsidRPr="00BD2258">
              <w:rPr>
                <w:noProof/>
                <w:webHidden/>
              </w:rPr>
              <w:fldChar w:fldCharType="begin"/>
            </w:r>
            <w:r w:rsidR="00BD2258" w:rsidRPr="00BD2258">
              <w:rPr>
                <w:noProof/>
                <w:webHidden/>
              </w:rPr>
              <w:instrText xml:space="preserve"> PAGEREF _Toc135864586 \h </w:instrText>
            </w:r>
            <w:r w:rsidR="00BD2258" w:rsidRPr="00BD2258">
              <w:rPr>
                <w:noProof/>
                <w:webHidden/>
              </w:rPr>
            </w:r>
            <w:r w:rsidR="00BD2258" w:rsidRPr="00BD2258">
              <w:rPr>
                <w:noProof/>
                <w:webHidden/>
              </w:rPr>
              <w:fldChar w:fldCharType="separate"/>
            </w:r>
            <w:r w:rsidR="00E2076E">
              <w:rPr>
                <w:noProof/>
                <w:webHidden/>
              </w:rPr>
              <w:t>21</w:t>
            </w:r>
            <w:r w:rsidR="00BD2258" w:rsidRPr="00BD2258">
              <w:rPr>
                <w:noProof/>
                <w:webHidden/>
              </w:rPr>
              <w:fldChar w:fldCharType="end"/>
            </w:r>
          </w:hyperlink>
        </w:p>
        <w:p w14:paraId="46A4B078" w14:textId="44C25B34" w:rsidR="00BD2258" w:rsidRPr="00BD2258" w:rsidRDefault="00000000">
          <w:pPr>
            <w:pStyle w:val="TOC3"/>
            <w:tabs>
              <w:tab w:val="right" w:leader="dot" w:pos="8495"/>
            </w:tabs>
            <w:rPr>
              <w:rFonts w:asciiTheme="minorHAnsi" w:eastAsiaTheme="minorEastAsia" w:hAnsiTheme="minorHAnsi"/>
              <w:noProof/>
              <w:kern w:val="2"/>
              <w:sz w:val="22"/>
              <w:lang w:val="en-ID" w:eastAsia="en-ID"/>
              <w14:ligatures w14:val="standardContextual"/>
            </w:rPr>
          </w:pPr>
          <w:hyperlink w:anchor="_Toc135864587" w:history="1">
            <w:r w:rsidR="00BD2258" w:rsidRPr="00BD2258">
              <w:rPr>
                <w:rStyle w:val="Hyperlink"/>
                <w:noProof/>
                <w:lang w:val="en-GB"/>
              </w:rPr>
              <w:t>1.9.</w:t>
            </w:r>
            <w:r w:rsidR="00BD2258" w:rsidRPr="00BD2258">
              <w:rPr>
                <w:rStyle w:val="Hyperlink"/>
                <w:noProof/>
              </w:rPr>
              <w:t xml:space="preserve"> Panjang daun</w:t>
            </w:r>
            <w:r w:rsidR="00BD2258" w:rsidRPr="00BD2258">
              <w:rPr>
                <w:noProof/>
                <w:webHidden/>
              </w:rPr>
              <w:tab/>
            </w:r>
            <w:r w:rsidR="00BD2258" w:rsidRPr="00BD2258">
              <w:rPr>
                <w:noProof/>
                <w:webHidden/>
              </w:rPr>
              <w:fldChar w:fldCharType="begin"/>
            </w:r>
            <w:r w:rsidR="00BD2258" w:rsidRPr="00BD2258">
              <w:rPr>
                <w:noProof/>
                <w:webHidden/>
              </w:rPr>
              <w:instrText xml:space="preserve"> PAGEREF _Toc135864587 \h </w:instrText>
            </w:r>
            <w:r w:rsidR="00BD2258" w:rsidRPr="00BD2258">
              <w:rPr>
                <w:noProof/>
                <w:webHidden/>
              </w:rPr>
            </w:r>
            <w:r w:rsidR="00BD2258" w:rsidRPr="00BD2258">
              <w:rPr>
                <w:noProof/>
                <w:webHidden/>
              </w:rPr>
              <w:fldChar w:fldCharType="separate"/>
            </w:r>
            <w:r w:rsidR="00E2076E">
              <w:rPr>
                <w:noProof/>
                <w:webHidden/>
              </w:rPr>
              <w:t>22</w:t>
            </w:r>
            <w:r w:rsidR="00BD2258" w:rsidRPr="00BD2258">
              <w:rPr>
                <w:noProof/>
                <w:webHidden/>
              </w:rPr>
              <w:fldChar w:fldCharType="end"/>
            </w:r>
          </w:hyperlink>
        </w:p>
        <w:p w14:paraId="3712D17F" w14:textId="6936E089" w:rsidR="00BD2258" w:rsidRPr="00BD2258" w:rsidRDefault="00000000">
          <w:pPr>
            <w:pStyle w:val="TOC3"/>
            <w:tabs>
              <w:tab w:val="right" w:leader="dot" w:pos="8495"/>
            </w:tabs>
            <w:rPr>
              <w:rFonts w:asciiTheme="minorHAnsi" w:eastAsiaTheme="minorEastAsia" w:hAnsiTheme="minorHAnsi"/>
              <w:noProof/>
              <w:kern w:val="2"/>
              <w:sz w:val="22"/>
              <w:lang w:val="en-ID" w:eastAsia="en-ID"/>
              <w14:ligatures w14:val="standardContextual"/>
            </w:rPr>
          </w:pPr>
          <w:hyperlink w:anchor="_Toc135864588" w:history="1">
            <w:r w:rsidR="00BD2258" w:rsidRPr="00BD2258">
              <w:rPr>
                <w:rStyle w:val="Hyperlink"/>
                <w:noProof/>
                <w:lang w:val="en-GB"/>
              </w:rPr>
              <w:t>1.10.</w:t>
            </w:r>
            <w:r w:rsidR="00BD2258" w:rsidRPr="00BD2258">
              <w:rPr>
                <w:rStyle w:val="Hyperlink"/>
                <w:noProof/>
              </w:rPr>
              <w:t xml:space="preserve"> Tinggi Tanaman</w:t>
            </w:r>
            <w:r w:rsidR="00BD2258" w:rsidRPr="00BD2258">
              <w:rPr>
                <w:noProof/>
                <w:webHidden/>
              </w:rPr>
              <w:tab/>
            </w:r>
            <w:r w:rsidR="00BD2258" w:rsidRPr="00BD2258">
              <w:rPr>
                <w:noProof/>
                <w:webHidden/>
              </w:rPr>
              <w:fldChar w:fldCharType="begin"/>
            </w:r>
            <w:r w:rsidR="00BD2258" w:rsidRPr="00BD2258">
              <w:rPr>
                <w:noProof/>
                <w:webHidden/>
              </w:rPr>
              <w:instrText xml:space="preserve"> PAGEREF _Toc135864588 \h </w:instrText>
            </w:r>
            <w:r w:rsidR="00BD2258" w:rsidRPr="00BD2258">
              <w:rPr>
                <w:noProof/>
                <w:webHidden/>
              </w:rPr>
            </w:r>
            <w:r w:rsidR="00BD2258" w:rsidRPr="00BD2258">
              <w:rPr>
                <w:noProof/>
                <w:webHidden/>
              </w:rPr>
              <w:fldChar w:fldCharType="separate"/>
            </w:r>
            <w:r w:rsidR="00E2076E">
              <w:rPr>
                <w:noProof/>
                <w:webHidden/>
              </w:rPr>
              <w:t>23</w:t>
            </w:r>
            <w:r w:rsidR="00BD2258" w:rsidRPr="00BD2258">
              <w:rPr>
                <w:noProof/>
                <w:webHidden/>
              </w:rPr>
              <w:fldChar w:fldCharType="end"/>
            </w:r>
          </w:hyperlink>
        </w:p>
        <w:p w14:paraId="67FBD02C" w14:textId="7694A6B4" w:rsidR="00BD2258" w:rsidRPr="00BD2258" w:rsidRDefault="00000000">
          <w:pPr>
            <w:pStyle w:val="TOC1"/>
            <w:rPr>
              <w:rFonts w:asciiTheme="minorHAnsi" w:eastAsiaTheme="minorEastAsia" w:hAnsiTheme="minorHAnsi" w:cstheme="minorBidi"/>
              <w:b w:val="0"/>
              <w:bCs w:val="0"/>
              <w:kern w:val="2"/>
              <w:sz w:val="22"/>
              <w:lang w:val="en-ID" w:eastAsia="en-ID"/>
              <w14:ligatures w14:val="standardContextual"/>
            </w:rPr>
          </w:pPr>
          <w:hyperlink w:anchor="_Toc135864589" w:history="1">
            <w:r w:rsidR="00BD2258" w:rsidRPr="00BD2258">
              <w:rPr>
                <w:rStyle w:val="Hyperlink"/>
                <w:b w:val="0"/>
                <w:bCs w:val="0"/>
              </w:rPr>
              <w:t>BAB V. KESIMPULAN DAN SARAN</w:t>
            </w:r>
            <w:r w:rsidR="00BD2258" w:rsidRPr="00BD2258">
              <w:rPr>
                <w:b w:val="0"/>
                <w:bCs w:val="0"/>
                <w:webHidden/>
              </w:rPr>
              <w:tab/>
            </w:r>
            <w:r w:rsidR="00BD2258" w:rsidRPr="00BD2258">
              <w:rPr>
                <w:b w:val="0"/>
                <w:bCs w:val="0"/>
                <w:webHidden/>
              </w:rPr>
              <w:fldChar w:fldCharType="begin"/>
            </w:r>
            <w:r w:rsidR="00BD2258" w:rsidRPr="00BD2258">
              <w:rPr>
                <w:b w:val="0"/>
                <w:bCs w:val="0"/>
                <w:webHidden/>
              </w:rPr>
              <w:instrText xml:space="preserve"> PAGEREF _Toc135864589 \h </w:instrText>
            </w:r>
            <w:r w:rsidR="00BD2258" w:rsidRPr="00BD2258">
              <w:rPr>
                <w:b w:val="0"/>
                <w:bCs w:val="0"/>
                <w:webHidden/>
              </w:rPr>
            </w:r>
            <w:r w:rsidR="00BD2258" w:rsidRPr="00BD2258">
              <w:rPr>
                <w:b w:val="0"/>
                <w:bCs w:val="0"/>
                <w:webHidden/>
              </w:rPr>
              <w:fldChar w:fldCharType="separate"/>
            </w:r>
            <w:r w:rsidR="00E2076E">
              <w:rPr>
                <w:b w:val="0"/>
                <w:bCs w:val="0"/>
                <w:webHidden/>
              </w:rPr>
              <w:t>25</w:t>
            </w:r>
            <w:r w:rsidR="00BD2258" w:rsidRPr="00BD2258">
              <w:rPr>
                <w:b w:val="0"/>
                <w:bCs w:val="0"/>
                <w:webHidden/>
              </w:rPr>
              <w:fldChar w:fldCharType="end"/>
            </w:r>
          </w:hyperlink>
        </w:p>
        <w:p w14:paraId="426E1C6C" w14:textId="5AB66560" w:rsidR="00BD2258" w:rsidRPr="00BD2258" w:rsidRDefault="00000000">
          <w:pPr>
            <w:pStyle w:val="TOC1"/>
            <w:rPr>
              <w:rFonts w:asciiTheme="minorHAnsi" w:eastAsiaTheme="minorEastAsia" w:hAnsiTheme="minorHAnsi" w:cstheme="minorBidi"/>
              <w:b w:val="0"/>
              <w:bCs w:val="0"/>
              <w:kern w:val="2"/>
              <w:sz w:val="22"/>
              <w:lang w:val="en-ID" w:eastAsia="en-ID"/>
              <w14:ligatures w14:val="standardContextual"/>
            </w:rPr>
          </w:pPr>
          <w:hyperlink w:anchor="_Toc135864590" w:history="1">
            <w:r w:rsidR="00BD2258" w:rsidRPr="00BD2258">
              <w:rPr>
                <w:rStyle w:val="Hyperlink"/>
                <w:b w:val="0"/>
                <w:bCs w:val="0"/>
              </w:rPr>
              <w:t>D</w:t>
            </w:r>
            <w:r w:rsidR="00EE75E9" w:rsidRPr="00BD2258">
              <w:rPr>
                <w:rStyle w:val="Hyperlink"/>
                <w:b w:val="0"/>
                <w:bCs w:val="0"/>
              </w:rPr>
              <w:t>aftar Pustaka</w:t>
            </w:r>
            <w:r w:rsidR="00BD2258" w:rsidRPr="00BD2258">
              <w:rPr>
                <w:b w:val="0"/>
                <w:bCs w:val="0"/>
                <w:webHidden/>
              </w:rPr>
              <w:tab/>
            </w:r>
            <w:r w:rsidR="00BD2258" w:rsidRPr="00BD2258">
              <w:rPr>
                <w:b w:val="0"/>
                <w:bCs w:val="0"/>
                <w:webHidden/>
              </w:rPr>
              <w:fldChar w:fldCharType="begin"/>
            </w:r>
            <w:r w:rsidR="00BD2258" w:rsidRPr="00BD2258">
              <w:rPr>
                <w:b w:val="0"/>
                <w:bCs w:val="0"/>
                <w:webHidden/>
              </w:rPr>
              <w:instrText xml:space="preserve"> PAGEREF _Toc135864590 \h </w:instrText>
            </w:r>
            <w:r w:rsidR="00BD2258" w:rsidRPr="00BD2258">
              <w:rPr>
                <w:b w:val="0"/>
                <w:bCs w:val="0"/>
                <w:webHidden/>
              </w:rPr>
            </w:r>
            <w:r w:rsidR="00BD2258" w:rsidRPr="00BD2258">
              <w:rPr>
                <w:b w:val="0"/>
                <w:bCs w:val="0"/>
                <w:webHidden/>
              </w:rPr>
              <w:fldChar w:fldCharType="separate"/>
            </w:r>
            <w:r w:rsidR="00E2076E">
              <w:rPr>
                <w:b w:val="0"/>
                <w:bCs w:val="0"/>
                <w:webHidden/>
              </w:rPr>
              <w:t>26</w:t>
            </w:r>
            <w:r w:rsidR="00BD2258" w:rsidRPr="00BD2258">
              <w:rPr>
                <w:b w:val="0"/>
                <w:bCs w:val="0"/>
                <w:webHidden/>
              </w:rPr>
              <w:fldChar w:fldCharType="end"/>
            </w:r>
          </w:hyperlink>
        </w:p>
        <w:p w14:paraId="15453F6B" w14:textId="73087155" w:rsidR="00BD2258" w:rsidRPr="00BD2258" w:rsidRDefault="00000000">
          <w:pPr>
            <w:pStyle w:val="TOC1"/>
            <w:rPr>
              <w:rFonts w:asciiTheme="minorHAnsi" w:eastAsiaTheme="minorEastAsia" w:hAnsiTheme="minorHAnsi" w:cstheme="minorBidi"/>
              <w:b w:val="0"/>
              <w:bCs w:val="0"/>
              <w:kern w:val="2"/>
              <w:sz w:val="22"/>
              <w:lang w:val="en-ID" w:eastAsia="en-ID"/>
              <w14:ligatures w14:val="standardContextual"/>
            </w:rPr>
          </w:pPr>
          <w:hyperlink w:anchor="_Toc135864591" w:history="1">
            <w:r w:rsidR="00BD2258" w:rsidRPr="00BD2258">
              <w:rPr>
                <w:rStyle w:val="Hyperlink"/>
                <w:b w:val="0"/>
                <w:bCs w:val="0"/>
              </w:rPr>
              <w:t>Lampiran</w:t>
            </w:r>
            <w:r w:rsidR="00BD2258" w:rsidRPr="00BD2258">
              <w:rPr>
                <w:b w:val="0"/>
                <w:bCs w:val="0"/>
                <w:webHidden/>
              </w:rPr>
              <w:tab/>
            </w:r>
            <w:r w:rsidR="00BD2258" w:rsidRPr="00BD2258">
              <w:rPr>
                <w:b w:val="0"/>
                <w:bCs w:val="0"/>
                <w:webHidden/>
              </w:rPr>
              <w:fldChar w:fldCharType="begin"/>
            </w:r>
            <w:r w:rsidR="00BD2258" w:rsidRPr="00BD2258">
              <w:rPr>
                <w:b w:val="0"/>
                <w:bCs w:val="0"/>
                <w:webHidden/>
              </w:rPr>
              <w:instrText xml:space="preserve"> PAGEREF _Toc135864591 \h </w:instrText>
            </w:r>
            <w:r w:rsidR="00BD2258" w:rsidRPr="00BD2258">
              <w:rPr>
                <w:b w:val="0"/>
                <w:bCs w:val="0"/>
                <w:webHidden/>
              </w:rPr>
            </w:r>
            <w:r w:rsidR="00BD2258" w:rsidRPr="00BD2258">
              <w:rPr>
                <w:b w:val="0"/>
                <w:bCs w:val="0"/>
                <w:webHidden/>
              </w:rPr>
              <w:fldChar w:fldCharType="separate"/>
            </w:r>
            <w:r w:rsidR="00E2076E">
              <w:rPr>
                <w:b w:val="0"/>
                <w:bCs w:val="0"/>
                <w:webHidden/>
              </w:rPr>
              <w:t>32</w:t>
            </w:r>
            <w:r w:rsidR="00BD2258" w:rsidRPr="00BD2258">
              <w:rPr>
                <w:b w:val="0"/>
                <w:bCs w:val="0"/>
                <w:webHidden/>
              </w:rPr>
              <w:fldChar w:fldCharType="end"/>
            </w:r>
          </w:hyperlink>
        </w:p>
        <w:p w14:paraId="6ED39F3C" w14:textId="1C9E99BB" w:rsidR="008B2D86" w:rsidRDefault="00052AF1" w:rsidP="00977A64">
          <w:pPr>
            <w:spacing w:line="360" w:lineRule="auto"/>
            <w:rPr>
              <w:noProof/>
            </w:rPr>
          </w:pPr>
          <w:r w:rsidRPr="00BD2258">
            <w:rPr>
              <w:noProof/>
            </w:rPr>
            <w:fldChar w:fldCharType="end"/>
          </w:r>
        </w:p>
      </w:sdtContent>
    </w:sdt>
    <w:p w14:paraId="16414CF5" w14:textId="77777777" w:rsidR="008B2D86" w:rsidRDefault="008B2D86">
      <w:pPr>
        <w:rPr>
          <w:noProof/>
        </w:rPr>
      </w:pPr>
      <w:r>
        <w:rPr>
          <w:noProof/>
        </w:rPr>
        <w:br w:type="page"/>
      </w:r>
    </w:p>
    <w:p w14:paraId="4DFE09B4" w14:textId="4D34B7B0" w:rsidR="007F118A" w:rsidRPr="00915423" w:rsidRDefault="007F118A" w:rsidP="00915423">
      <w:pPr>
        <w:rPr>
          <w:rFonts w:eastAsiaTheme="majorEastAsia" w:cs="Times New Roman"/>
          <w:b/>
          <w:bCs/>
          <w:color w:val="000000" w:themeColor="text1"/>
          <w:szCs w:val="24"/>
        </w:rPr>
        <w:sectPr w:rsidR="007F118A" w:rsidRPr="00915423" w:rsidSect="007F118A">
          <w:headerReference w:type="default" r:id="rId16"/>
          <w:footerReference w:type="default" r:id="rId17"/>
          <w:footerReference w:type="first" r:id="rId18"/>
          <w:pgSz w:w="11907" w:h="16840" w:code="9"/>
          <w:pgMar w:top="1701" w:right="1701" w:bottom="1701" w:left="1701" w:header="720" w:footer="720" w:gutter="0"/>
          <w:pgNumType w:fmt="lowerRoman" w:start="1"/>
          <w:cols w:space="720"/>
          <w:docGrid w:linePitch="360"/>
        </w:sectPr>
      </w:pPr>
    </w:p>
    <w:p w14:paraId="7C3C3493" w14:textId="4DC10AA1" w:rsidR="00EF6ACA" w:rsidRPr="00B64E91" w:rsidRDefault="00174844" w:rsidP="00EF6ACA">
      <w:pPr>
        <w:pStyle w:val="Heading1"/>
        <w:rPr>
          <w:rFonts w:cs="Times New Roman"/>
          <w:b w:val="0"/>
          <w:bCs w:val="0"/>
          <w:szCs w:val="24"/>
        </w:rPr>
      </w:pPr>
      <w:bookmarkStart w:id="15" w:name="_Toc135864562"/>
      <w:r w:rsidRPr="00B64E91">
        <w:rPr>
          <w:rFonts w:cs="Times New Roman"/>
          <w:b w:val="0"/>
          <w:bCs w:val="0"/>
          <w:szCs w:val="24"/>
        </w:rPr>
        <w:lastRenderedPageBreak/>
        <w:t>Daftar Tabel</w:t>
      </w:r>
      <w:bookmarkEnd w:id="15"/>
    </w:p>
    <w:p w14:paraId="60D5DA8A" w14:textId="57C3A4A7" w:rsidR="0073520F" w:rsidRPr="00B64E91" w:rsidRDefault="000850D0" w:rsidP="008271A8">
      <w:pPr>
        <w:pStyle w:val="TableofFigures"/>
        <w:tabs>
          <w:tab w:val="right" w:leader="dot" w:pos="7928"/>
        </w:tabs>
        <w:spacing w:line="360" w:lineRule="auto"/>
        <w:rPr>
          <w:rFonts w:asciiTheme="minorHAnsi" w:eastAsiaTheme="minorEastAsia" w:hAnsiTheme="minorHAnsi"/>
          <w:noProof/>
          <w:color w:val="auto"/>
          <w:sz w:val="22"/>
          <w:lang w:val="en-ID" w:eastAsia="en-ID"/>
        </w:rPr>
      </w:pPr>
      <w:r w:rsidRPr="00B64E91">
        <w:fldChar w:fldCharType="begin"/>
      </w:r>
      <w:r w:rsidRPr="00B64E91">
        <w:instrText xml:space="preserve"> TOC \h \z \c "Tabel" </w:instrText>
      </w:r>
      <w:r w:rsidRPr="00B64E91">
        <w:fldChar w:fldCharType="separate"/>
      </w:r>
      <w:hyperlink w:anchor="_Toc127607828" w:history="1">
        <w:r w:rsidR="0073520F" w:rsidRPr="00B64E91">
          <w:rPr>
            <w:rStyle w:val="Hyperlink"/>
            <w:noProof/>
          </w:rPr>
          <w:t xml:space="preserve">Tabel 1. </w:t>
        </w:r>
        <w:r w:rsidR="005F358D" w:rsidRPr="00B64E91">
          <w:rPr>
            <w:rStyle w:val="Hyperlink"/>
            <w:noProof/>
          </w:rPr>
          <w:t>Persentase</w:t>
        </w:r>
        <w:r w:rsidR="00CD34DA">
          <w:rPr>
            <w:rStyle w:val="Hyperlink"/>
            <w:noProof/>
          </w:rPr>
          <w:t xml:space="preserve"> </w:t>
        </w:r>
        <w:r w:rsidR="0073520F" w:rsidRPr="00B64E91">
          <w:rPr>
            <w:rStyle w:val="Hyperlink"/>
            <w:noProof/>
          </w:rPr>
          <w:t>multiplikasi</w:t>
        </w:r>
        <w:r w:rsidR="0073520F" w:rsidRPr="00B64E91">
          <w:rPr>
            <w:noProof/>
            <w:webHidden/>
          </w:rPr>
          <w:tab/>
        </w:r>
        <w:r w:rsidR="0073520F" w:rsidRPr="00B64E91">
          <w:rPr>
            <w:noProof/>
            <w:webHidden/>
          </w:rPr>
          <w:fldChar w:fldCharType="begin"/>
        </w:r>
        <w:r w:rsidR="0073520F" w:rsidRPr="00B64E91">
          <w:rPr>
            <w:noProof/>
            <w:webHidden/>
          </w:rPr>
          <w:instrText xml:space="preserve"> PAGEREF _Toc127607828 \h </w:instrText>
        </w:r>
        <w:r w:rsidR="0073520F" w:rsidRPr="00B64E91">
          <w:rPr>
            <w:noProof/>
            <w:webHidden/>
          </w:rPr>
        </w:r>
        <w:r w:rsidR="0073520F" w:rsidRPr="00B64E91">
          <w:rPr>
            <w:noProof/>
            <w:webHidden/>
          </w:rPr>
          <w:fldChar w:fldCharType="separate"/>
        </w:r>
        <w:r w:rsidR="00BD2258" w:rsidRPr="00B64E91">
          <w:rPr>
            <w:noProof/>
            <w:webHidden/>
          </w:rPr>
          <w:t>12</w:t>
        </w:r>
        <w:r w:rsidR="0073520F" w:rsidRPr="00B64E91">
          <w:rPr>
            <w:noProof/>
            <w:webHidden/>
          </w:rPr>
          <w:fldChar w:fldCharType="end"/>
        </w:r>
      </w:hyperlink>
    </w:p>
    <w:p w14:paraId="072DC72A" w14:textId="679E6C6B" w:rsidR="0073520F" w:rsidRPr="00B64E91" w:rsidRDefault="00000000" w:rsidP="008271A8">
      <w:pPr>
        <w:pStyle w:val="TableofFigures"/>
        <w:tabs>
          <w:tab w:val="right" w:leader="dot" w:pos="7928"/>
        </w:tabs>
        <w:spacing w:line="360" w:lineRule="auto"/>
        <w:rPr>
          <w:rFonts w:asciiTheme="minorHAnsi" w:eastAsiaTheme="minorEastAsia" w:hAnsiTheme="minorHAnsi"/>
          <w:noProof/>
          <w:color w:val="auto"/>
          <w:sz w:val="22"/>
          <w:lang w:val="en-ID" w:eastAsia="en-ID"/>
        </w:rPr>
      </w:pPr>
      <w:hyperlink w:anchor="_Toc127607829" w:history="1">
        <w:r w:rsidR="0073520F" w:rsidRPr="00B64E91">
          <w:rPr>
            <w:rStyle w:val="Hyperlink"/>
            <w:noProof/>
          </w:rPr>
          <w:t>Tabel 2</w:t>
        </w:r>
        <w:r w:rsidR="009A08B6">
          <w:rPr>
            <w:rStyle w:val="Hyperlink"/>
            <w:noProof/>
          </w:rPr>
          <w:t>.</w:t>
        </w:r>
        <w:r w:rsidR="0073520F" w:rsidRPr="00B64E91">
          <w:rPr>
            <w:rStyle w:val="Hyperlink"/>
            <w:noProof/>
          </w:rPr>
          <w:t xml:space="preserve"> Saat muncul tunas</w:t>
        </w:r>
        <w:r w:rsidR="0073520F" w:rsidRPr="00B64E91">
          <w:rPr>
            <w:noProof/>
            <w:webHidden/>
          </w:rPr>
          <w:tab/>
        </w:r>
        <w:r w:rsidR="0073520F" w:rsidRPr="00B64E91">
          <w:rPr>
            <w:noProof/>
            <w:webHidden/>
          </w:rPr>
          <w:fldChar w:fldCharType="begin"/>
        </w:r>
        <w:r w:rsidR="0073520F" w:rsidRPr="00B64E91">
          <w:rPr>
            <w:noProof/>
            <w:webHidden/>
          </w:rPr>
          <w:instrText xml:space="preserve"> PAGEREF _Toc127607829 \h </w:instrText>
        </w:r>
        <w:r w:rsidR="0073520F" w:rsidRPr="00B64E91">
          <w:rPr>
            <w:noProof/>
            <w:webHidden/>
          </w:rPr>
        </w:r>
        <w:r w:rsidR="0073520F" w:rsidRPr="00B64E91">
          <w:rPr>
            <w:noProof/>
            <w:webHidden/>
          </w:rPr>
          <w:fldChar w:fldCharType="separate"/>
        </w:r>
        <w:r w:rsidR="00BD2258" w:rsidRPr="00B64E91">
          <w:rPr>
            <w:noProof/>
            <w:webHidden/>
          </w:rPr>
          <w:t>13</w:t>
        </w:r>
        <w:r w:rsidR="0073520F" w:rsidRPr="00B64E91">
          <w:rPr>
            <w:noProof/>
            <w:webHidden/>
          </w:rPr>
          <w:fldChar w:fldCharType="end"/>
        </w:r>
      </w:hyperlink>
    </w:p>
    <w:p w14:paraId="023E405F" w14:textId="43B23F9B" w:rsidR="0073520F" w:rsidRPr="00B64E91" w:rsidRDefault="00000000" w:rsidP="008271A8">
      <w:pPr>
        <w:pStyle w:val="TableofFigures"/>
        <w:tabs>
          <w:tab w:val="right" w:leader="dot" w:pos="7928"/>
        </w:tabs>
        <w:spacing w:line="360" w:lineRule="auto"/>
        <w:rPr>
          <w:rFonts w:asciiTheme="minorHAnsi" w:eastAsiaTheme="minorEastAsia" w:hAnsiTheme="minorHAnsi"/>
          <w:noProof/>
          <w:color w:val="auto"/>
          <w:sz w:val="22"/>
          <w:lang w:val="en-ID" w:eastAsia="en-ID"/>
        </w:rPr>
      </w:pPr>
      <w:hyperlink w:anchor="_Toc127607830" w:history="1">
        <w:r w:rsidR="0073520F" w:rsidRPr="00B64E91">
          <w:rPr>
            <w:rStyle w:val="Hyperlink"/>
            <w:noProof/>
          </w:rPr>
          <w:t>Tabel 3</w:t>
        </w:r>
        <w:r w:rsidR="009A08B6">
          <w:rPr>
            <w:rStyle w:val="Hyperlink"/>
            <w:noProof/>
          </w:rPr>
          <w:t>.</w:t>
        </w:r>
        <w:r w:rsidR="0073520F" w:rsidRPr="00B64E91">
          <w:rPr>
            <w:rStyle w:val="Hyperlink"/>
            <w:noProof/>
          </w:rPr>
          <w:t xml:space="preserve"> Jumlah tunas</w:t>
        </w:r>
        <w:r w:rsidR="0073520F" w:rsidRPr="00B64E91">
          <w:rPr>
            <w:noProof/>
            <w:webHidden/>
          </w:rPr>
          <w:tab/>
        </w:r>
        <w:r w:rsidR="0073520F" w:rsidRPr="00B64E91">
          <w:rPr>
            <w:noProof/>
            <w:webHidden/>
          </w:rPr>
          <w:fldChar w:fldCharType="begin"/>
        </w:r>
        <w:r w:rsidR="0073520F" w:rsidRPr="00B64E91">
          <w:rPr>
            <w:noProof/>
            <w:webHidden/>
          </w:rPr>
          <w:instrText xml:space="preserve"> PAGEREF _Toc127607830 \h </w:instrText>
        </w:r>
        <w:r w:rsidR="0073520F" w:rsidRPr="00B64E91">
          <w:rPr>
            <w:noProof/>
            <w:webHidden/>
          </w:rPr>
        </w:r>
        <w:r w:rsidR="0073520F" w:rsidRPr="00B64E91">
          <w:rPr>
            <w:noProof/>
            <w:webHidden/>
          </w:rPr>
          <w:fldChar w:fldCharType="separate"/>
        </w:r>
        <w:r w:rsidR="00BD2258" w:rsidRPr="00B64E91">
          <w:rPr>
            <w:noProof/>
            <w:webHidden/>
          </w:rPr>
          <w:t>15</w:t>
        </w:r>
        <w:r w:rsidR="0073520F" w:rsidRPr="00B64E91">
          <w:rPr>
            <w:noProof/>
            <w:webHidden/>
          </w:rPr>
          <w:fldChar w:fldCharType="end"/>
        </w:r>
      </w:hyperlink>
    </w:p>
    <w:p w14:paraId="29383323" w14:textId="283EE504" w:rsidR="0073520F" w:rsidRPr="00B64E91" w:rsidRDefault="00000000" w:rsidP="008271A8">
      <w:pPr>
        <w:pStyle w:val="TableofFigures"/>
        <w:tabs>
          <w:tab w:val="right" w:leader="dot" w:pos="7928"/>
        </w:tabs>
        <w:spacing w:line="360" w:lineRule="auto"/>
        <w:rPr>
          <w:rFonts w:asciiTheme="minorHAnsi" w:eastAsiaTheme="minorEastAsia" w:hAnsiTheme="minorHAnsi"/>
          <w:noProof/>
          <w:color w:val="auto"/>
          <w:sz w:val="22"/>
          <w:lang w:val="en-ID" w:eastAsia="en-ID"/>
        </w:rPr>
      </w:pPr>
      <w:hyperlink w:anchor="_Toc127607831" w:history="1">
        <w:r w:rsidR="0073520F" w:rsidRPr="00B64E91">
          <w:rPr>
            <w:rStyle w:val="Hyperlink"/>
            <w:noProof/>
          </w:rPr>
          <w:t>Tabel 4</w:t>
        </w:r>
        <w:r w:rsidR="009A08B6">
          <w:rPr>
            <w:rStyle w:val="Hyperlink"/>
            <w:noProof/>
          </w:rPr>
          <w:t>.</w:t>
        </w:r>
        <w:r w:rsidR="0073520F" w:rsidRPr="00B64E91">
          <w:rPr>
            <w:rStyle w:val="Hyperlink"/>
            <w:noProof/>
          </w:rPr>
          <w:t xml:space="preserve"> Jumlah akar</w:t>
        </w:r>
        <w:r w:rsidR="0073520F" w:rsidRPr="00B64E91">
          <w:rPr>
            <w:noProof/>
            <w:webHidden/>
          </w:rPr>
          <w:tab/>
        </w:r>
        <w:r w:rsidR="0073520F" w:rsidRPr="00B64E91">
          <w:rPr>
            <w:noProof/>
            <w:webHidden/>
          </w:rPr>
          <w:fldChar w:fldCharType="begin"/>
        </w:r>
        <w:r w:rsidR="0073520F" w:rsidRPr="00B64E91">
          <w:rPr>
            <w:noProof/>
            <w:webHidden/>
          </w:rPr>
          <w:instrText xml:space="preserve"> PAGEREF _Toc127607831 \h </w:instrText>
        </w:r>
        <w:r w:rsidR="0073520F" w:rsidRPr="00B64E91">
          <w:rPr>
            <w:noProof/>
            <w:webHidden/>
          </w:rPr>
        </w:r>
        <w:r w:rsidR="0073520F" w:rsidRPr="00B64E91">
          <w:rPr>
            <w:noProof/>
            <w:webHidden/>
          </w:rPr>
          <w:fldChar w:fldCharType="separate"/>
        </w:r>
        <w:r w:rsidR="00BD2258" w:rsidRPr="00B64E91">
          <w:rPr>
            <w:noProof/>
            <w:webHidden/>
          </w:rPr>
          <w:t>17</w:t>
        </w:r>
        <w:r w:rsidR="0073520F" w:rsidRPr="00B64E91">
          <w:rPr>
            <w:noProof/>
            <w:webHidden/>
          </w:rPr>
          <w:fldChar w:fldCharType="end"/>
        </w:r>
      </w:hyperlink>
    </w:p>
    <w:p w14:paraId="6C0E8926" w14:textId="0FE49DC7" w:rsidR="0073520F" w:rsidRPr="00B64E91" w:rsidRDefault="00000000" w:rsidP="008271A8">
      <w:pPr>
        <w:pStyle w:val="TableofFigures"/>
        <w:tabs>
          <w:tab w:val="right" w:leader="dot" w:pos="7928"/>
        </w:tabs>
        <w:spacing w:line="360" w:lineRule="auto"/>
        <w:rPr>
          <w:rFonts w:asciiTheme="minorHAnsi" w:eastAsiaTheme="minorEastAsia" w:hAnsiTheme="minorHAnsi"/>
          <w:noProof/>
          <w:color w:val="auto"/>
          <w:sz w:val="22"/>
          <w:lang w:val="en-ID" w:eastAsia="en-ID"/>
        </w:rPr>
      </w:pPr>
      <w:hyperlink w:anchor="_Toc127607832" w:history="1">
        <w:r w:rsidR="0073520F" w:rsidRPr="00B64E91">
          <w:rPr>
            <w:rStyle w:val="Hyperlink"/>
            <w:noProof/>
          </w:rPr>
          <w:t>Tabel 5</w:t>
        </w:r>
        <w:r w:rsidR="009A08B6">
          <w:rPr>
            <w:rStyle w:val="Hyperlink"/>
            <w:noProof/>
          </w:rPr>
          <w:t>.</w:t>
        </w:r>
        <w:r w:rsidR="0073520F" w:rsidRPr="00B64E91">
          <w:rPr>
            <w:rStyle w:val="Hyperlink"/>
            <w:noProof/>
          </w:rPr>
          <w:t xml:space="preserve"> Jumlah daun</w:t>
        </w:r>
        <w:r w:rsidR="0073520F" w:rsidRPr="00B64E91">
          <w:rPr>
            <w:noProof/>
            <w:webHidden/>
          </w:rPr>
          <w:tab/>
        </w:r>
        <w:r w:rsidR="0073520F" w:rsidRPr="00B64E91">
          <w:rPr>
            <w:noProof/>
            <w:webHidden/>
          </w:rPr>
          <w:fldChar w:fldCharType="begin"/>
        </w:r>
        <w:r w:rsidR="0073520F" w:rsidRPr="00B64E91">
          <w:rPr>
            <w:noProof/>
            <w:webHidden/>
          </w:rPr>
          <w:instrText xml:space="preserve"> PAGEREF _Toc127607832 \h </w:instrText>
        </w:r>
        <w:r w:rsidR="0073520F" w:rsidRPr="00B64E91">
          <w:rPr>
            <w:noProof/>
            <w:webHidden/>
          </w:rPr>
        </w:r>
        <w:r w:rsidR="0073520F" w:rsidRPr="00B64E91">
          <w:rPr>
            <w:noProof/>
            <w:webHidden/>
          </w:rPr>
          <w:fldChar w:fldCharType="separate"/>
        </w:r>
        <w:r w:rsidR="00BD2258" w:rsidRPr="00B64E91">
          <w:rPr>
            <w:noProof/>
            <w:webHidden/>
          </w:rPr>
          <w:t>17</w:t>
        </w:r>
        <w:r w:rsidR="0073520F" w:rsidRPr="00B64E91">
          <w:rPr>
            <w:noProof/>
            <w:webHidden/>
          </w:rPr>
          <w:fldChar w:fldCharType="end"/>
        </w:r>
      </w:hyperlink>
    </w:p>
    <w:p w14:paraId="04B079EF" w14:textId="50858E2B" w:rsidR="0073520F" w:rsidRPr="00B64E91" w:rsidRDefault="00000000" w:rsidP="008271A8">
      <w:pPr>
        <w:pStyle w:val="TableofFigures"/>
        <w:tabs>
          <w:tab w:val="right" w:leader="dot" w:pos="7928"/>
        </w:tabs>
        <w:spacing w:line="360" w:lineRule="auto"/>
        <w:rPr>
          <w:rFonts w:asciiTheme="minorHAnsi" w:eastAsiaTheme="minorEastAsia" w:hAnsiTheme="minorHAnsi"/>
          <w:noProof/>
          <w:color w:val="auto"/>
          <w:sz w:val="22"/>
          <w:lang w:val="en-ID" w:eastAsia="en-ID"/>
        </w:rPr>
      </w:pPr>
      <w:hyperlink w:anchor="_Toc127607833" w:history="1">
        <w:r w:rsidR="0073520F" w:rsidRPr="00B64E91">
          <w:rPr>
            <w:rStyle w:val="Hyperlink"/>
            <w:noProof/>
          </w:rPr>
          <w:t>Tabel 6</w:t>
        </w:r>
        <w:r w:rsidR="009A08B6">
          <w:rPr>
            <w:rStyle w:val="Hyperlink"/>
            <w:noProof/>
          </w:rPr>
          <w:t>.</w:t>
        </w:r>
        <w:r w:rsidR="0073520F" w:rsidRPr="00B64E91">
          <w:rPr>
            <w:rStyle w:val="Hyperlink"/>
            <w:noProof/>
          </w:rPr>
          <w:t xml:space="preserve"> </w:t>
        </w:r>
        <w:r w:rsidR="005F358D" w:rsidRPr="00B64E91">
          <w:rPr>
            <w:rStyle w:val="Hyperlink"/>
            <w:noProof/>
          </w:rPr>
          <w:t>Persentase</w:t>
        </w:r>
        <w:r w:rsidR="0073520F" w:rsidRPr="00B64E91">
          <w:rPr>
            <w:rStyle w:val="Hyperlink"/>
            <w:noProof/>
          </w:rPr>
          <w:t>bibit hidup</w:t>
        </w:r>
        <w:r w:rsidR="0073520F" w:rsidRPr="00B64E91">
          <w:rPr>
            <w:noProof/>
            <w:webHidden/>
          </w:rPr>
          <w:tab/>
        </w:r>
        <w:r w:rsidR="0073520F" w:rsidRPr="00B64E91">
          <w:rPr>
            <w:noProof/>
            <w:webHidden/>
          </w:rPr>
          <w:fldChar w:fldCharType="begin"/>
        </w:r>
        <w:r w:rsidR="0073520F" w:rsidRPr="00B64E91">
          <w:rPr>
            <w:noProof/>
            <w:webHidden/>
          </w:rPr>
          <w:instrText xml:space="preserve"> PAGEREF _Toc127607833 \h </w:instrText>
        </w:r>
        <w:r w:rsidR="0073520F" w:rsidRPr="00B64E91">
          <w:rPr>
            <w:noProof/>
            <w:webHidden/>
          </w:rPr>
        </w:r>
        <w:r w:rsidR="0073520F" w:rsidRPr="00B64E91">
          <w:rPr>
            <w:noProof/>
            <w:webHidden/>
          </w:rPr>
          <w:fldChar w:fldCharType="separate"/>
        </w:r>
        <w:r w:rsidR="00BD2258" w:rsidRPr="00B64E91">
          <w:rPr>
            <w:noProof/>
            <w:webHidden/>
          </w:rPr>
          <w:t>19</w:t>
        </w:r>
        <w:r w:rsidR="0073520F" w:rsidRPr="00B64E91">
          <w:rPr>
            <w:noProof/>
            <w:webHidden/>
          </w:rPr>
          <w:fldChar w:fldCharType="end"/>
        </w:r>
      </w:hyperlink>
    </w:p>
    <w:p w14:paraId="01427482" w14:textId="6172FA45" w:rsidR="0073520F" w:rsidRPr="00B64E91" w:rsidRDefault="00000000" w:rsidP="008271A8">
      <w:pPr>
        <w:pStyle w:val="TableofFigures"/>
        <w:tabs>
          <w:tab w:val="right" w:leader="dot" w:pos="7928"/>
        </w:tabs>
        <w:spacing w:line="360" w:lineRule="auto"/>
        <w:rPr>
          <w:rFonts w:asciiTheme="minorHAnsi" w:eastAsiaTheme="minorEastAsia" w:hAnsiTheme="minorHAnsi"/>
          <w:noProof/>
          <w:color w:val="auto"/>
          <w:sz w:val="22"/>
          <w:lang w:val="en-ID" w:eastAsia="en-ID"/>
        </w:rPr>
      </w:pPr>
      <w:hyperlink w:anchor="_Toc127607834" w:history="1">
        <w:r w:rsidR="0073520F" w:rsidRPr="00B64E91">
          <w:rPr>
            <w:rStyle w:val="Hyperlink"/>
            <w:noProof/>
          </w:rPr>
          <w:t>Tabel 7.</w:t>
        </w:r>
        <w:r w:rsidR="0073520F" w:rsidRPr="00B64E91">
          <w:rPr>
            <w:rStyle w:val="Hyperlink"/>
            <w:rFonts w:cs="Times New Roman"/>
            <w:noProof/>
          </w:rPr>
          <w:t xml:space="preserve"> Jumlah daun </w:t>
        </w:r>
        <w:r w:rsidR="0073520F" w:rsidRPr="00B64E91">
          <w:rPr>
            <w:noProof/>
            <w:webHidden/>
          </w:rPr>
          <w:tab/>
        </w:r>
        <w:r w:rsidR="0073520F" w:rsidRPr="00B64E91">
          <w:rPr>
            <w:noProof/>
            <w:webHidden/>
          </w:rPr>
          <w:fldChar w:fldCharType="begin"/>
        </w:r>
        <w:r w:rsidR="0073520F" w:rsidRPr="00B64E91">
          <w:rPr>
            <w:noProof/>
            <w:webHidden/>
          </w:rPr>
          <w:instrText xml:space="preserve"> PAGEREF _Toc127607834 \h </w:instrText>
        </w:r>
        <w:r w:rsidR="0073520F" w:rsidRPr="00B64E91">
          <w:rPr>
            <w:noProof/>
            <w:webHidden/>
          </w:rPr>
        </w:r>
        <w:r w:rsidR="0073520F" w:rsidRPr="00B64E91">
          <w:rPr>
            <w:noProof/>
            <w:webHidden/>
          </w:rPr>
          <w:fldChar w:fldCharType="separate"/>
        </w:r>
        <w:r w:rsidR="00BD2258" w:rsidRPr="00B64E91">
          <w:rPr>
            <w:noProof/>
            <w:webHidden/>
          </w:rPr>
          <w:t>19</w:t>
        </w:r>
        <w:r w:rsidR="0073520F" w:rsidRPr="00B64E91">
          <w:rPr>
            <w:noProof/>
            <w:webHidden/>
          </w:rPr>
          <w:fldChar w:fldCharType="end"/>
        </w:r>
      </w:hyperlink>
    </w:p>
    <w:p w14:paraId="6D7C58EB" w14:textId="5D273AD5" w:rsidR="0073520F" w:rsidRPr="00B64E91" w:rsidRDefault="00000000" w:rsidP="008271A8">
      <w:pPr>
        <w:pStyle w:val="TableofFigures"/>
        <w:tabs>
          <w:tab w:val="right" w:leader="dot" w:pos="7928"/>
        </w:tabs>
        <w:spacing w:line="360" w:lineRule="auto"/>
        <w:rPr>
          <w:rFonts w:asciiTheme="minorHAnsi" w:eastAsiaTheme="minorEastAsia" w:hAnsiTheme="minorHAnsi"/>
          <w:noProof/>
          <w:color w:val="auto"/>
          <w:sz w:val="22"/>
          <w:lang w:val="en-ID" w:eastAsia="en-ID"/>
        </w:rPr>
      </w:pPr>
      <w:hyperlink w:anchor="_Toc127607835" w:history="1">
        <w:r w:rsidR="0073520F" w:rsidRPr="00B64E91">
          <w:rPr>
            <w:rStyle w:val="Hyperlink"/>
            <w:noProof/>
          </w:rPr>
          <w:t>Tabel 8.Lebar daun</w:t>
        </w:r>
        <w:r w:rsidR="0073520F" w:rsidRPr="00B64E91">
          <w:rPr>
            <w:noProof/>
            <w:webHidden/>
          </w:rPr>
          <w:tab/>
        </w:r>
        <w:r w:rsidR="0073520F" w:rsidRPr="00B64E91">
          <w:rPr>
            <w:noProof/>
            <w:webHidden/>
          </w:rPr>
          <w:fldChar w:fldCharType="begin"/>
        </w:r>
        <w:r w:rsidR="0073520F" w:rsidRPr="00B64E91">
          <w:rPr>
            <w:noProof/>
            <w:webHidden/>
          </w:rPr>
          <w:instrText xml:space="preserve"> PAGEREF _Toc127607835 \h </w:instrText>
        </w:r>
        <w:r w:rsidR="0073520F" w:rsidRPr="00B64E91">
          <w:rPr>
            <w:noProof/>
            <w:webHidden/>
          </w:rPr>
        </w:r>
        <w:r w:rsidR="0073520F" w:rsidRPr="00B64E91">
          <w:rPr>
            <w:noProof/>
            <w:webHidden/>
          </w:rPr>
          <w:fldChar w:fldCharType="separate"/>
        </w:r>
        <w:r w:rsidR="00BD2258" w:rsidRPr="00B64E91">
          <w:rPr>
            <w:noProof/>
            <w:webHidden/>
          </w:rPr>
          <w:t>20</w:t>
        </w:r>
        <w:r w:rsidR="0073520F" w:rsidRPr="00B64E91">
          <w:rPr>
            <w:noProof/>
            <w:webHidden/>
          </w:rPr>
          <w:fldChar w:fldCharType="end"/>
        </w:r>
      </w:hyperlink>
    </w:p>
    <w:p w14:paraId="566C2A54" w14:textId="46257A50" w:rsidR="0073520F" w:rsidRPr="00B64E91" w:rsidRDefault="00000000" w:rsidP="008271A8">
      <w:pPr>
        <w:pStyle w:val="TableofFigures"/>
        <w:tabs>
          <w:tab w:val="right" w:leader="dot" w:pos="7928"/>
        </w:tabs>
        <w:spacing w:line="360" w:lineRule="auto"/>
        <w:rPr>
          <w:rFonts w:asciiTheme="minorHAnsi" w:eastAsiaTheme="minorEastAsia" w:hAnsiTheme="minorHAnsi"/>
          <w:noProof/>
          <w:color w:val="auto"/>
          <w:sz w:val="22"/>
          <w:lang w:val="en-ID" w:eastAsia="en-ID"/>
        </w:rPr>
      </w:pPr>
      <w:hyperlink w:anchor="_Toc127607836" w:history="1">
        <w:r w:rsidR="0073520F" w:rsidRPr="00B64E91">
          <w:rPr>
            <w:rStyle w:val="Hyperlink"/>
            <w:noProof/>
          </w:rPr>
          <w:t>Tabel 9</w:t>
        </w:r>
        <w:r w:rsidR="0073520F" w:rsidRPr="00B64E91">
          <w:rPr>
            <w:rStyle w:val="Hyperlink"/>
            <w:rFonts w:cs="Times New Roman"/>
            <w:noProof/>
          </w:rPr>
          <w:t xml:space="preserve">.Panjang daun </w:t>
        </w:r>
        <w:r w:rsidR="0073520F" w:rsidRPr="00B64E91">
          <w:rPr>
            <w:noProof/>
            <w:webHidden/>
          </w:rPr>
          <w:tab/>
        </w:r>
        <w:r w:rsidR="0073520F" w:rsidRPr="00B64E91">
          <w:rPr>
            <w:noProof/>
            <w:webHidden/>
          </w:rPr>
          <w:fldChar w:fldCharType="begin"/>
        </w:r>
        <w:r w:rsidR="0073520F" w:rsidRPr="00B64E91">
          <w:rPr>
            <w:noProof/>
            <w:webHidden/>
          </w:rPr>
          <w:instrText xml:space="preserve"> PAGEREF _Toc127607836 \h </w:instrText>
        </w:r>
        <w:r w:rsidR="0073520F" w:rsidRPr="00B64E91">
          <w:rPr>
            <w:noProof/>
            <w:webHidden/>
          </w:rPr>
        </w:r>
        <w:r w:rsidR="0073520F" w:rsidRPr="00B64E91">
          <w:rPr>
            <w:noProof/>
            <w:webHidden/>
          </w:rPr>
          <w:fldChar w:fldCharType="separate"/>
        </w:r>
        <w:r w:rsidR="00BD2258" w:rsidRPr="00B64E91">
          <w:rPr>
            <w:noProof/>
            <w:webHidden/>
          </w:rPr>
          <w:t>21</w:t>
        </w:r>
        <w:r w:rsidR="0073520F" w:rsidRPr="00B64E91">
          <w:rPr>
            <w:noProof/>
            <w:webHidden/>
          </w:rPr>
          <w:fldChar w:fldCharType="end"/>
        </w:r>
      </w:hyperlink>
    </w:p>
    <w:p w14:paraId="0EA0C0BF" w14:textId="17E4145F" w:rsidR="0073520F" w:rsidRPr="00B64E91" w:rsidRDefault="00000000" w:rsidP="008271A8">
      <w:pPr>
        <w:pStyle w:val="TableofFigures"/>
        <w:tabs>
          <w:tab w:val="right" w:leader="dot" w:pos="7928"/>
        </w:tabs>
        <w:spacing w:line="360" w:lineRule="auto"/>
        <w:rPr>
          <w:rFonts w:asciiTheme="minorHAnsi" w:eastAsiaTheme="minorEastAsia" w:hAnsiTheme="minorHAnsi"/>
          <w:noProof/>
          <w:color w:val="auto"/>
          <w:sz w:val="22"/>
          <w:lang w:val="en-ID" w:eastAsia="en-ID"/>
        </w:rPr>
      </w:pPr>
      <w:hyperlink w:anchor="_Toc127607837" w:history="1">
        <w:r w:rsidR="0073520F" w:rsidRPr="00B64E91">
          <w:rPr>
            <w:rStyle w:val="Hyperlink"/>
            <w:noProof/>
          </w:rPr>
          <w:t>Tabel 10</w:t>
        </w:r>
        <w:r w:rsidR="0073520F" w:rsidRPr="00B64E91">
          <w:rPr>
            <w:rStyle w:val="Hyperlink"/>
            <w:rFonts w:cs="Times New Roman"/>
            <w:noProof/>
          </w:rPr>
          <w:t xml:space="preserve">.Tinggi tanaman </w:t>
        </w:r>
        <w:r w:rsidR="0073520F" w:rsidRPr="00B64E91">
          <w:rPr>
            <w:noProof/>
            <w:webHidden/>
          </w:rPr>
          <w:tab/>
        </w:r>
        <w:r w:rsidR="0073520F" w:rsidRPr="00B64E91">
          <w:rPr>
            <w:noProof/>
            <w:webHidden/>
          </w:rPr>
          <w:fldChar w:fldCharType="begin"/>
        </w:r>
        <w:r w:rsidR="0073520F" w:rsidRPr="00B64E91">
          <w:rPr>
            <w:noProof/>
            <w:webHidden/>
          </w:rPr>
          <w:instrText xml:space="preserve"> PAGEREF _Toc127607837 \h </w:instrText>
        </w:r>
        <w:r w:rsidR="0073520F" w:rsidRPr="00B64E91">
          <w:rPr>
            <w:noProof/>
            <w:webHidden/>
          </w:rPr>
        </w:r>
        <w:r w:rsidR="0073520F" w:rsidRPr="00B64E91">
          <w:rPr>
            <w:noProof/>
            <w:webHidden/>
          </w:rPr>
          <w:fldChar w:fldCharType="separate"/>
        </w:r>
        <w:r w:rsidR="00BD2258" w:rsidRPr="00B64E91">
          <w:rPr>
            <w:noProof/>
            <w:webHidden/>
          </w:rPr>
          <w:t>22</w:t>
        </w:r>
        <w:r w:rsidR="0073520F" w:rsidRPr="00B64E91">
          <w:rPr>
            <w:noProof/>
            <w:webHidden/>
          </w:rPr>
          <w:fldChar w:fldCharType="end"/>
        </w:r>
      </w:hyperlink>
    </w:p>
    <w:p w14:paraId="1B92E337" w14:textId="480F05E6" w:rsidR="00EF6ACA" w:rsidRDefault="000850D0" w:rsidP="008271A8">
      <w:pPr>
        <w:pStyle w:val="TOC1"/>
        <w:outlineLvl w:val="9"/>
      </w:pPr>
      <w:r w:rsidRPr="00B64E91">
        <w:rPr>
          <w:b w:val="0"/>
          <w:bCs w:val="0"/>
        </w:rPr>
        <w:fldChar w:fldCharType="end"/>
      </w:r>
    </w:p>
    <w:p w14:paraId="4AE293B7" w14:textId="10B92D83" w:rsidR="00C705E7" w:rsidRDefault="00EF6ACA">
      <w:pPr>
        <w:rPr>
          <w:rFonts w:cs="Times New Roman"/>
          <w:noProof/>
        </w:rPr>
      </w:pPr>
      <w:r>
        <w:rPr>
          <w:rFonts w:cs="Times New Roman"/>
          <w:noProof/>
        </w:rPr>
        <w:br w:type="page"/>
      </w:r>
    </w:p>
    <w:p w14:paraId="35448AD3" w14:textId="77777777" w:rsidR="00BD2258" w:rsidRDefault="00CA2828" w:rsidP="00CA2828">
      <w:pPr>
        <w:jc w:val="center"/>
        <w:rPr>
          <w:rFonts w:cs="Times New Roman"/>
          <w:b/>
          <w:bCs/>
          <w:noProof/>
        </w:rPr>
      </w:pPr>
      <w:r w:rsidRPr="00CA2828">
        <w:rPr>
          <w:rFonts w:cs="Times New Roman"/>
          <w:b/>
          <w:bCs/>
          <w:noProof/>
        </w:rPr>
        <w:lastRenderedPageBreak/>
        <w:t>Daftar Lampiran</w:t>
      </w:r>
    </w:p>
    <w:p w14:paraId="18766D98" w14:textId="2D64B234" w:rsidR="00BD2258" w:rsidRPr="00BD2258" w:rsidRDefault="00BD2258" w:rsidP="00BD2258">
      <w:pPr>
        <w:pStyle w:val="TableofFigures"/>
        <w:tabs>
          <w:tab w:val="right" w:leader="dot" w:pos="7928"/>
        </w:tabs>
        <w:spacing w:line="360" w:lineRule="auto"/>
        <w:rPr>
          <w:rFonts w:asciiTheme="minorHAnsi" w:eastAsiaTheme="minorEastAsia" w:hAnsiTheme="minorHAnsi"/>
          <w:noProof/>
          <w:color w:val="auto"/>
          <w:kern w:val="2"/>
          <w:sz w:val="22"/>
          <w:lang w:val="en-ID" w:eastAsia="en-ID"/>
          <w14:ligatures w14:val="standardContextual"/>
        </w:rPr>
      </w:pPr>
      <w:r>
        <w:rPr>
          <w:rFonts w:cs="Times New Roman"/>
          <w:b/>
          <w:bCs/>
          <w:noProof/>
        </w:rPr>
        <w:fldChar w:fldCharType="begin"/>
      </w:r>
      <w:r>
        <w:rPr>
          <w:rFonts w:cs="Times New Roman"/>
          <w:b/>
          <w:bCs/>
          <w:noProof/>
        </w:rPr>
        <w:instrText xml:space="preserve"> TOC \h \z \c "Lampiran" </w:instrText>
      </w:r>
      <w:r>
        <w:rPr>
          <w:rFonts w:cs="Times New Roman"/>
          <w:b/>
          <w:bCs/>
          <w:noProof/>
        </w:rPr>
        <w:fldChar w:fldCharType="separate"/>
      </w:r>
      <w:hyperlink w:anchor="_Toc135864507" w:history="1">
        <w:r w:rsidRPr="00BD2258">
          <w:rPr>
            <w:rStyle w:val="Hyperlink"/>
            <w:noProof/>
          </w:rPr>
          <w:t>Lampiran 1</w:t>
        </w:r>
        <w:r w:rsidRPr="00BD2258">
          <w:rPr>
            <w:rStyle w:val="Hyperlink"/>
            <w:rFonts w:cs="Times New Roman"/>
            <w:noProof/>
          </w:rPr>
          <w:t xml:space="preserve">. Jadwal kegiatan penelitian. </w:t>
        </w:r>
        <w:r w:rsidRPr="00BD2258">
          <w:rPr>
            <w:noProof/>
            <w:webHidden/>
          </w:rPr>
          <w:tab/>
        </w:r>
        <w:r w:rsidRPr="00BD2258">
          <w:rPr>
            <w:noProof/>
            <w:webHidden/>
          </w:rPr>
          <w:fldChar w:fldCharType="begin"/>
        </w:r>
        <w:r w:rsidRPr="00BD2258">
          <w:rPr>
            <w:noProof/>
            <w:webHidden/>
          </w:rPr>
          <w:instrText xml:space="preserve"> PAGEREF _Toc135864507 \h </w:instrText>
        </w:r>
        <w:r w:rsidRPr="00BD2258">
          <w:rPr>
            <w:noProof/>
            <w:webHidden/>
          </w:rPr>
        </w:r>
        <w:r w:rsidRPr="00BD2258">
          <w:rPr>
            <w:noProof/>
            <w:webHidden/>
          </w:rPr>
          <w:fldChar w:fldCharType="separate"/>
        </w:r>
        <w:r w:rsidRPr="00BD2258">
          <w:rPr>
            <w:noProof/>
            <w:webHidden/>
          </w:rPr>
          <w:t>30</w:t>
        </w:r>
        <w:r w:rsidRPr="00BD2258">
          <w:rPr>
            <w:noProof/>
            <w:webHidden/>
          </w:rPr>
          <w:fldChar w:fldCharType="end"/>
        </w:r>
      </w:hyperlink>
    </w:p>
    <w:p w14:paraId="12572E72" w14:textId="3F767994" w:rsidR="00BD2258" w:rsidRPr="00BD2258" w:rsidRDefault="00000000" w:rsidP="00BD2258">
      <w:pPr>
        <w:pStyle w:val="TableofFigures"/>
        <w:tabs>
          <w:tab w:val="right" w:leader="dot" w:pos="7928"/>
        </w:tabs>
        <w:spacing w:line="360" w:lineRule="auto"/>
        <w:rPr>
          <w:rFonts w:asciiTheme="minorHAnsi" w:eastAsiaTheme="minorEastAsia" w:hAnsiTheme="minorHAnsi"/>
          <w:noProof/>
          <w:color w:val="auto"/>
          <w:kern w:val="2"/>
          <w:sz w:val="22"/>
          <w:lang w:val="en-ID" w:eastAsia="en-ID"/>
          <w14:ligatures w14:val="standardContextual"/>
        </w:rPr>
      </w:pPr>
      <w:hyperlink w:anchor="_Toc135864508" w:history="1">
        <w:r w:rsidR="00BD2258" w:rsidRPr="00BD2258">
          <w:rPr>
            <w:rStyle w:val="Hyperlink"/>
            <w:noProof/>
          </w:rPr>
          <w:t xml:space="preserve">Lampiran 2. </w:t>
        </w:r>
        <w:r w:rsidR="00BD2258" w:rsidRPr="00BD2258">
          <w:rPr>
            <w:rStyle w:val="Hyperlink"/>
            <w:rFonts w:cs="Times New Roman"/>
            <w:noProof/>
          </w:rPr>
          <w:t>Tata letak penelitian multiplikasi tunas dalam kultur jaringan.</w:t>
        </w:r>
        <w:r w:rsidR="00BD2258" w:rsidRPr="00BD2258">
          <w:rPr>
            <w:noProof/>
            <w:webHidden/>
          </w:rPr>
          <w:tab/>
        </w:r>
        <w:r w:rsidR="00BD2258" w:rsidRPr="00BD2258">
          <w:rPr>
            <w:noProof/>
            <w:webHidden/>
          </w:rPr>
          <w:fldChar w:fldCharType="begin"/>
        </w:r>
        <w:r w:rsidR="00BD2258" w:rsidRPr="00BD2258">
          <w:rPr>
            <w:noProof/>
            <w:webHidden/>
          </w:rPr>
          <w:instrText xml:space="preserve"> PAGEREF _Toc135864508 \h </w:instrText>
        </w:r>
        <w:r w:rsidR="00BD2258" w:rsidRPr="00BD2258">
          <w:rPr>
            <w:noProof/>
            <w:webHidden/>
          </w:rPr>
        </w:r>
        <w:r w:rsidR="00BD2258" w:rsidRPr="00BD2258">
          <w:rPr>
            <w:noProof/>
            <w:webHidden/>
          </w:rPr>
          <w:fldChar w:fldCharType="separate"/>
        </w:r>
        <w:r w:rsidR="00BD2258" w:rsidRPr="00BD2258">
          <w:rPr>
            <w:noProof/>
            <w:webHidden/>
          </w:rPr>
          <w:t>30</w:t>
        </w:r>
        <w:r w:rsidR="00BD2258" w:rsidRPr="00BD2258">
          <w:rPr>
            <w:noProof/>
            <w:webHidden/>
          </w:rPr>
          <w:fldChar w:fldCharType="end"/>
        </w:r>
      </w:hyperlink>
    </w:p>
    <w:p w14:paraId="359D972B" w14:textId="0C93CCF9" w:rsidR="00BD2258" w:rsidRPr="00BD2258" w:rsidRDefault="00000000" w:rsidP="00BD2258">
      <w:pPr>
        <w:pStyle w:val="TableofFigures"/>
        <w:tabs>
          <w:tab w:val="right" w:leader="dot" w:pos="7928"/>
        </w:tabs>
        <w:spacing w:line="360" w:lineRule="auto"/>
        <w:rPr>
          <w:rFonts w:asciiTheme="minorHAnsi" w:eastAsiaTheme="minorEastAsia" w:hAnsiTheme="minorHAnsi"/>
          <w:noProof/>
          <w:color w:val="auto"/>
          <w:kern w:val="2"/>
          <w:sz w:val="22"/>
          <w:lang w:val="en-ID" w:eastAsia="en-ID"/>
          <w14:ligatures w14:val="standardContextual"/>
        </w:rPr>
      </w:pPr>
      <w:hyperlink w:anchor="_Toc135864509" w:history="1">
        <w:r w:rsidR="00BD2258" w:rsidRPr="00BD2258">
          <w:rPr>
            <w:rStyle w:val="Hyperlink"/>
            <w:noProof/>
          </w:rPr>
          <w:t xml:space="preserve">Lampiran 3. </w:t>
        </w:r>
        <w:r w:rsidR="00BD2258" w:rsidRPr="00BD2258">
          <w:rPr>
            <w:rStyle w:val="Hyperlink"/>
            <w:rFonts w:eastAsia="Times New Roman" w:cs="Times New Roman"/>
            <w:noProof/>
          </w:rPr>
          <w:t>Tata letak penelitian media aklimatisasi</w:t>
        </w:r>
        <w:r w:rsidR="00BD2258" w:rsidRPr="00BD2258">
          <w:rPr>
            <w:noProof/>
            <w:webHidden/>
          </w:rPr>
          <w:tab/>
        </w:r>
        <w:r w:rsidR="00BD2258" w:rsidRPr="00BD2258">
          <w:rPr>
            <w:noProof/>
            <w:webHidden/>
          </w:rPr>
          <w:fldChar w:fldCharType="begin"/>
        </w:r>
        <w:r w:rsidR="00BD2258" w:rsidRPr="00BD2258">
          <w:rPr>
            <w:noProof/>
            <w:webHidden/>
          </w:rPr>
          <w:instrText xml:space="preserve"> PAGEREF _Toc135864509 \h </w:instrText>
        </w:r>
        <w:r w:rsidR="00BD2258" w:rsidRPr="00BD2258">
          <w:rPr>
            <w:noProof/>
            <w:webHidden/>
          </w:rPr>
        </w:r>
        <w:r w:rsidR="00BD2258" w:rsidRPr="00BD2258">
          <w:rPr>
            <w:noProof/>
            <w:webHidden/>
          </w:rPr>
          <w:fldChar w:fldCharType="separate"/>
        </w:r>
        <w:r w:rsidR="00BD2258" w:rsidRPr="00BD2258">
          <w:rPr>
            <w:noProof/>
            <w:webHidden/>
          </w:rPr>
          <w:t>31</w:t>
        </w:r>
        <w:r w:rsidR="00BD2258" w:rsidRPr="00BD2258">
          <w:rPr>
            <w:noProof/>
            <w:webHidden/>
          </w:rPr>
          <w:fldChar w:fldCharType="end"/>
        </w:r>
      </w:hyperlink>
    </w:p>
    <w:p w14:paraId="79BD1898" w14:textId="091FB687" w:rsidR="00BD2258" w:rsidRPr="00BD2258" w:rsidRDefault="00000000" w:rsidP="00BD2258">
      <w:pPr>
        <w:pStyle w:val="TableofFigures"/>
        <w:tabs>
          <w:tab w:val="right" w:leader="dot" w:pos="7928"/>
        </w:tabs>
        <w:spacing w:line="360" w:lineRule="auto"/>
        <w:rPr>
          <w:rFonts w:asciiTheme="minorHAnsi" w:eastAsiaTheme="minorEastAsia" w:hAnsiTheme="minorHAnsi"/>
          <w:noProof/>
          <w:color w:val="auto"/>
          <w:kern w:val="2"/>
          <w:sz w:val="22"/>
          <w:lang w:val="en-ID" w:eastAsia="en-ID"/>
          <w14:ligatures w14:val="standardContextual"/>
        </w:rPr>
      </w:pPr>
      <w:hyperlink w:anchor="_Toc135864510" w:history="1">
        <w:r w:rsidR="00BD2258" w:rsidRPr="00BD2258">
          <w:rPr>
            <w:rStyle w:val="Hyperlink"/>
            <w:noProof/>
          </w:rPr>
          <w:t xml:space="preserve">Lampiran 4. Analisis </w:t>
        </w:r>
        <w:r w:rsidR="00BD2258" w:rsidRPr="00BD2258">
          <w:rPr>
            <w:rStyle w:val="Hyperlink"/>
            <w:rFonts w:cs="Times New Roman"/>
            <w:noProof/>
          </w:rPr>
          <w:t>of Varian (Anova) masing – masing variable.</w:t>
        </w:r>
        <w:r w:rsidR="00BD2258" w:rsidRPr="00BD2258">
          <w:rPr>
            <w:noProof/>
            <w:webHidden/>
          </w:rPr>
          <w:tab/>
        </w:r>
        <w:r w:rsidR="00BD2258" w:rsidRPr="00BD2258">
          <w:rPr>
            <w:noProof/>
            <w:webHidden/>
          </w:rPr>
          <w:fldChar w:fldCharType="begin"/>
        </w:r>
        <w:r w:rsidR="00BD2258" w:rsidRPr="00BD2258">
          <w:rPr>
            <w:noProof/>
            <w:webHidden/>
          </w:rPr>
          <w:instrText xml:space="preserve"> PAGEREF _Toc135864510 \h </w:instrText>
        </w:r>
        <w:r w:rsidR="00BD2258" w:rsidRPr="00BD2258">
          <w:rPr>
            <w:noProof/>
            <w:webHidden/>
          </w:rPr>
        </w:r>
        <w:r w:rsidR="00BD2258" w:rsidRPr="00BD2258">
          <w:rPr>
            <w:noProof/>
            <w:webHidden/>
          </w:rPr>
          <w:fldChar w:fldCharType="separate"/>
        </w:r>
        <w:r w:rsidR="00BD2258" w:rsidRPr="00BD2258">
          <w:rPr>
            <w:noProof/>
            <w:webHidden/>
          </w:rPr>
          <w:t>31</w:t>
        </w:r>
        <w:r w:rsidR="00BD2258" w:rsidRPr="00BD2258">
          <w:rPr>
            <w:noProof/>
            <w:webHidden/>
          </w:rPr>
          <w:fldChar w:fldCharType="end"/>
        </w:r>
      </w:hyperlink>
    </w:p>
    <w:p w14:paraId="66658676" w14:textId="6169512B" w:rsidR="00BD2258" w:rsidRPr="00BD2258" w:rsidRDefault="00000000" w:rsidP="00BD2258">
      <w:pPr>
        <w:pStyle w:val="TableofFigures"/>
        <w:tabs>
          <w:tab w:val="right" w:leader="dot" w:pos="7928"/>
        </w:tabs>
        <w:spacing w:line="360" w:lineRule="auto"/>
        <w:rPr>
          <w:rFonts w:asciiTheme="minorHAnsi" w:eastAsiaTheme="minorEastAsia" w:hAnsiTheme="minorHAnsi"/>
          <w:noProof/>
          <w:color w:val="auto"/>
          <w:kern w:val="2"/>
          <w:sz w:val="22"/>
          <w:lang w:val="en-ID" w:eastAsia="en-ID"/>
          <w14:ligatures w14:val="standardContextual"/>
        </w:rPr>
      </w:pPr>
      <w:hyperlink w:anchor="_Toc135864511" w:history="1">
        <w:r w:rsidR="00BD2258" w:rsidRPr="00BD2258">
          <w:rPr>
            <w:rStyle w:val="Hyperlink"/>
            <w:noProof/>
          </w:rPr>
          <w:t xml:space="preserve">Lampiran 5. </w:t>
        </w:r>
        <w:r w:rsidR="00BD2258" w:rsidRPr="00BD2258">
          <w:rPr>
            <w:rStyle w:val="Hyperlink"/>
            <w:rFonts w:cs="Times New Roman"/>
            <w:noProof/>
            <w:lang w:val="en-ID"/>
          </w:rPr>
          <w:t>Bukti Publikasi</w:t>
        </w:r>
        <w:r w:rsidR="00BD2258" w:rsidRPr="00BD2258">
          <w:rPr>
            <w:noProof/>
            <w:webHidden/>
          </w:rPr>
          <w:tab/>
        </w:r>
        <w:r w:rsidR="00BD2258" w:rsidRPr="00BD2258">
          <w:rPr>
            <w:noProof/>
            <w:webHidden/>
          </w:rPr>
          <w:fldChar w:fldCharType="begin"/>
        </w:r>
        <w:r w:rsidR="00BD2258" w:rsidRPr="00BD2258">
          <w:rPr>
            <w:noProof/>
            <w:webHidden/>
          </w:rPr>
          <w:instrText xml:space="preserve"> PAGEREF _Toc135864511 \h </w:instrText>
        </w:r>
        <w:r w:rsidR="00BD2258" w:rsidRPr="00BD2258">
          <w:rPr>
            <w:noProof/>
            <w:webHidden/>
          </w:rPr>
        </w:r>
        <w:r w:rsidR="00BD2258" w:rsidRPr="00BD2258">
          <w:rPr>
            <w:noProof/>
            <w:webHidden/>
          </w:rPr>
          <w:fldChar w:fldCharType="separate"/>
        </w:r>
        <w:r w:rsidR="00BD2258" w:rsidRPr="00BD2258">
          <w:rPr>
            <w:noProof/>
            <w:webHidden/>
          </w:rPr>
          <w:t>39</w:t>
        </w:r>
        <w:r w:rsidR="00BD2258" w:rsidRPr="00BD2258">
          <w:rPr>
            <w:noProof/>
            <w:webHidden/>
          </w:rPr>
          <w:fldChar w:fldCharType="end"/>
        </w:r>
      </w:hyperlink>
    </w:p>
    <w:p w14:paraId="15C9BD38" w14:textId="5FE457D3" w:rsidR="00C705E7" w:rsidRPr="00CA2828" w:rsidRDefault="00BD2258" w:rsidP="00CA2828">
      <w:pPr>
        <w:jc w:val="center"/>
        <w:rPr>
          <w:rFonts w:cs="Times New Roman"/>
          <w:b/>
          <w:bCs/>
          <w:noProof/>
        </w:rPr>
      </w:pPr>
      <w:r>
        <w:rPr>
          <w:rFonts w:cs="Times New Roman"/>
          <w:b/>
          <w:bCs/>
          <w:noProof/>
        </w:rPr>
        <w:fldChar w:fldCharType="end"/>
      </w:r>
      <w:r w:rsidR="00C705E7" w:rsidRPr="00CA2828">
        <w:rPr>
          <w:rFonts w:cs="Times New Roman"/>
          <w:b/>
          <w:bCs/>
          <w:noProof/>
        </w:rPr>
        <w:br w:type="page"/>
      </w:r>
    </w:p>
    <w:p w14:paraId="29EF0647" w14:textId="2D43DE58" w:rsidR="00EF6ACA" w:rsidRDefault="00EF6ACA" w:rsidP="00C705E7">
      <w:pPr>
        <w:pStyle w:val="TOC1"/>
      </w:pPr>
      <w:bookmarkStart w:id="16" w:name="_Toc135864563"/>
      <w:r w:rsidRPr="00EF6ACA">
        <w:lastRenderedPageBreak/>
        <w:t>Daftar Publikasi</w:t>
      </w:r>
      <w:bookmarkEnd w:id="16"/>
    </w:p>
    <w:p w14:paraId="28AB57D8" w14:textId="77777777" w:rsidR="0002682D" w:rsidRDefault="0002682D" w:rsidP="0002682D">
      <w:pPr>
        <w:pStyle w:val="ListParagraph"/>
      </w:pPr>
    </w:p>
    <w:p w14:paraId="05DF237F" w14:textId="2ED64D1C" w:rsidR="00EF6ACA" w:rsidRDefault="0021013C">
      <w:pPr>
        <w:pStyle w:val="ListParagraph"/>
        <w:numPr>
          <w:ilvl w:val="0"/>
          <w:numId w:val="8"/>
        </w:numPr>
        <w:rPr>
          <w:noProof/>
        </w:rPr>
      </w:pPr>
      <w:r>
        <w:t>The 9th International Conference on Sustainable Agriculture and Environment (ICSAE-9)</w:t>
      </w:r>
      <w:r w:rsidR="002A251D">
        <w:t>, 2022.</w:t>
      </w:r>
      <w:r w:rsidR="00EF6ACA">
        <w:rPr>
          <w:noProof/>
        </w:rPr>
        <w:br w:type="page"/>
      </w:r>
    </w:p>
    <w:p w14:paraId="36C81AFE" w14:textId="6DDE9C72" w:rsidR="00477A6A" w:rsidRDefault="00477A6A" w:rsidP="00977A64">
      <w:pPr>
        <w:pStyle w:val="Heading1"/>
        <w:spacing w:before="0" w:line="360" w:lineRule="auto"/>
        <w:rPr>
          <w:rFonts w:cs="Times New Roman"/>
          <w:sz w:val="24"/>
          <w:szCs w:val="24"/>
        </w:rPr>
      </w:pPr>
      <w:bookmarkStart w:id="17" w:name="_Toc135864564"/>
      <w:r w:rsidRPr="001B24BC">
        <w:rPr>
          <w:rFonts w:cs="Times New Roman"/>
          <w:sz w:val="24"/>
          <w:szCs w:val="24"/>
        </w:rPr>
        <w:lastRenderedPageBreak/>
        <w:t>BAB I. PENDAHULUAN</w:t>
      </w:r>
      <w:bookmarkEnd w:id="17"/>
      <w:r w:rsidRPr="001B24BC">
        <w:rPr>
          <w:rFonts w:cs="Times New Roman"/>
          <w:sz w:val="24"/>
          <w:szCs w:val="24"/>
        </w:rPr>
        <w:t xml:space="preserve"> </w:t>
      </w:r>
    </w:p>
    <w:p w14:paraId="53C67AC8" w14:textId="77777777" w:rsidR="001A37EB" w:rsidRPr="001A37EB" w:rsidRDefault="001A37EB" w:rsidP="00977A64">
      <w:pPr>
        <w:spacing w:after="0" w:line="360" w:lineRule="auto"/>
      </w:pPr>
    </w:p>
    <w:p w14:paraId="35C060C2" w14:textId="001FF1C9" w:rsidR="0065123B" w:rsidRPr="001B24BC" w:rsidRDefault="0065123B" w:rsidP="00977A64">
      <w:pPr>
        <w:pStyle w:val="ListParagraph"/>
        <w:numPr>
          <w:ilvl w:val="0"/>
          <w:numId w:val="1"/>
        </w:numPr>
        <w:spacing w:after="0" w:line="360" w:lineRule="auto"/>
        <w:ind w:left="284" w:hanging="284"/>
        <w:contextualSpacing w:val="0"/>
        <w:jc w:val="both"/>
        <w:outlineLvl w:val="1"/>
        <w:rPr>
          <w:rFonts w:cs="Times New Roman"/>
          <w:b/>
          <w:szCs w:val="24"/>
        </w:rPr>
      </w:pPr>
      <w:bookmarkStart w:id="18" w:name="_Toc135864565"/>
      <w:r w:rsidRPr="001B24BC">
        <w:rPr>
          <w:rFonts w:cs="Times New Roman"/>
          <w:b/>
          <w:szCs w:val="24"/>
        </w:rPr>
        <w:t>Latar Belakang Masalah</w:t>
      </w:r>
      <w:bookmarkEnd w:id="18"/>
      <w:r w:rsidRPr="001B24BC">
        <w:rPr>
          <w:rFonts w:cs="Times New Roman"/>
          <w:b/>
          <w:szCs w:val="24"/>
        </w:rPr>
        <w:t xml:space="preserve"> </w:t>
      </w:r>
    </w:p>
    <w:p w14:paraId="304CCE31" w14:textId="1CBC282D" w:rsidR="005E2C4E" w:rsidRPr="005E2C4E" w:rsidRDefault="005E2C4E" w:rsidP="00977A64">
      <w:pPr>
        <w:pStyle w:val="ListParagraph"/>
        <w:tabs>
          <w:tab w:val="left" w:pos="5103"/>
        </w:tabs>
        <w:spacing w:after="120" w:line="360" w:lineRule="auto"/>
        <w:ind w:left="284" w:firstLine="709"/>
        <w:jc w:val="both"/>
        <w:rPr>
          <w:rFonts w:cs="Times New Roman"/>
          <w:szCs w:val="24"/>
        </w:rPr>
      </w:pPr>
      <w:r w:rsidRPr="005E2C4E">
        <w:rPr>
          <w:rFonts w:cs="Times New Roman"/>
          <w:szCs w:val="24"/>
        </w:rPr>
        <w:t>Pisang (</w:t>
      </w:r>
      <w:r w:rsidRPr="00A25819">
        <w:rPr>
          <w:rFonts w:cs="Times New Roman"/>
          <w:i/>
          <w:szCs w:val="24"/>
        </w:rPr>
        <w:t>Musa paradisiac</w:t>
      </w:r>
      <w:r w:rsidR="00133C29">
        <w:rPr>
          <w:rFonts w:cs="Times New Roman"/>
          <w:i/>
          <w:szCs w:val="24"/>
        </w:rPr>
        <w:t>a</w:t>
      </w:r>
      <w:r w:rsidRPr="005E2C4E">
        <w:rPr>
          <w:rFonts w:cs="Times New Roman"/>
          <w:szCs w:val="24"/>
        </w:rPr>
        <w:t xml:space="preserve">) </w:t>
      </w:r>
      <w:r w:rsidR="00133C29">
        <w:rPr>
          <w:rFonts w:cs="Times New Roman"/>
          <w:szCs w:val="24"/>
        </w:rPr>
        <w:t xml:space="preserve">varietas Cavendish </w:t>
      </w:r>
      <w:r w:rsidRPr="005E2C4E">
        <w:rPr>
          <w:rFonts w:cs="Times New Roman"/>
          <w:szCs w:val="24"/>
        </w:rPr>
        <w:t xml:space="preserve">adalah tanaman terpenting nomor empat di dunia, yang termasuk dalam family Musaceae (Yusnita </w:t>
      </w:r>
      <w:r w:rsidR="00F93AB3" w:rsidRPr="00F93AB3">
        <w:rPr>
          <w:rFonts w:cs="Times New Roman"/>
          <w:i/>
          <w:iCs/>
          <w:szCs w:val="24"/>
        </w:rPr>
        <w:t>et al</w:t>
      </w:r>
      <w:r w:rsidRPr="005E2C4E">
        <w:rPr>
          <w:rFonts w:cs="Times New Roman"/>
          <w:szCs w:val="24"/>
        </w:rPr>
        <w:t xml:space="preserve">., 2015). Pisang merupakan salah satu jenis buah tropis yang mempunyai potensi cukup tinggi untuk dikembangkan di Indonesia, selain untuk dimakan langsung, buah pisang juga sering digunakan sebagai bahan baku pembuatan camilan. Permintaan pisang semakin meningkat baik untuk konsumsi pangan maupun untuk bahan baku industri, namun pertanaman pisang ini dalam skala industri terkendala oleh kurangnya ketersediaan sumber benih (Fitramala </w:t>
      </w:r>
      <w:r w:rsidR="00F93AB3" w:rsidRPr="00F93AB3">
        <w:rPr>
          <w:rFonts w:cs="Times New Roman"/>
          <w:i/>
          <w:iCs/>
          <w:szCs w:val="24"/>
        </w:rPr>
        <w:t>et al</w:t>
      </w:r>
      <w:r w:rsidRPr="005E2C4E">
        <w:rPr>
          <w:rFonts w:cs="Times New Roman"/>
          <w:szCs w:val="24"/>
        </w:rPr>
        <w:t xml:space="preserve">., 2017). </w:t>
      </w:r>
    </w:p>
    <w:p w14:paraId="0D8EEDDE" w14:textId="7EAE9CC1" w:rsidR="005E2C4E" w:rsidRPr="005E2C4E" w:rsidRDefault="005E2C4E" w:rsidP="00977A64">
      <w:pPr>
        <w:pStyle w:val="ListParagraph"/>
        <w:tabs>
          <w:tab w:val="left" w:pos="5103"/>
        </w:tabs>
        <w:spacing w:after="120" w:line="360" w:lineRule="auto"/>
        <w:ind w:left="284" w:firstLine="709"/>
        <w:jc w:val="both"/>
        <w:rPr>
          <w:rFonts w:cs="Times New Roman"/>
          <w:szCs w:val="24"/>
        </w:rPr>
      </w:pPr>
      <w:r w:rsidRPr="005E2C4E">
        <w:rPr>
          <w:rFonts w:cs="Times New Roman"/>
          <w:szCs w:val="24"/>
        </w:rPr>
        <w:t xml:space="preserve">Budidaya pisang mengalami beberapa hambatan, salah satu diantaranya adalah ketersediaan bibit. Budidaya monokultur pisang pada area yang luas menemui hambatan untuk tersedianya anakan tunas yang sehat dan seragam (Yusnita </w:t>
      </w:r>
      <w:r w:rsidR="00F93AB3" w:rsidRPr="00F93AB3">
        <w:rPr>
          <w:rFonts w:cs="Times New Roman"/>
          <w:i/>
          <w:iCs/>
          <w:szCs w:val="24"/>
        </w:rPr>
        <w:t>et al</w:t>
      </w:r>
      <w:r w:rsidRPr="00CD136A">
        <w:rPr>
          <w:rFonts w:cs="Times New Roman"/>
          <w:i/>
          <w:szCs w:val="24"/>
        </w:rPr>
        <w:t>.,</w:t>
      </w:r>
      <w:r w:rsidRPr="005E2C4E">
        <w:rPr>
          <w:rFonts w:cs="Times New Roman"/>
          <w:szCs w:val="24"/>
        </w:rPr>
        <w:t xml:space="preserve"> 2015). </w:t>
      </w:r>
      <w:r w:rsidR="00530965">
        <w:rPr>
          <w:rFonts w:cs="Times New Roman"/>
          <w:szCs w:val="24"/>
        </w:rPr>
        <w:t xml:space="preserve">Upaya untuk meningkatkan ketersedian benih dapat dilakukan </w:t>
      </w:r>
      <w:r w:rsidR="00732659">
        <w:rPr>
          <w:rFonts w:cs="Times New Roman"/>
          <w:szCs w:val="24"/>
        </w:rPr>
        <w:t>melalui teknik</w:t>
      </w:r>
      <w:r w:rsidR="00530965">
        <w:rPr>
          <w:rFonts w:cs="Times New Roman"/>
          <w:szCs w:val="24"/>
        </w:rPr>
        <w:t xml:space="preserve"> kultur jaringan. </w:t>
      </w:r>
      <w:r w:rsidRPr="005E2C4E">
        <w:rPr>
          <w:rFonts w:cs="Times New Roman"/>
          <w:szCs w:val="24"/>
        </w:rPr>
        <w:t>Teknik kultur jaringan diharapkan dapat menghasilkan benih secara massal dalam waktu yang relatif singkat (Fitramala</w:t>
      </w:r>
      <w:r w:rsidRPr="00CD136A">
        <w:rPr>
          <w:rFonts w:cs="Times New Roman"/>
          <w:i/>
          <w:szCs w:val="24"/>
        </w:rPr>
        <w:t xml:space="preserve"> </w:t>
      </w:r>
      <w:r w:rsidR="00F93AB3" w:rsidRPr="00F93AB3">
        <w:rPr>
          <w:rFonts w:cs="Times New Roman"/>
          <w:i/>
          <w:iCs/>
          <w:szCs w:val="24"/>
        </w:rPr>
        <w:t>et al</w:t>
      </w:r>
      <w:r w:rsidRPr="005E2C4E">
        <w:rPr>
          <w:rFonts w:cs="Times New Roman"/>
          <w:szCs w:val="24"/>
        </w:rPr>
        <w:t xml:space="preserve">., 2017).  </w:t>
      </w:r>
    </w:p>
    <w:p w14:paraId="3F481CBD" w14:textId="29DFCD75" w:rsidR="00021C25" w:rsidRDefault="005E2C4E" w:rsidP="00977A64">
      <w:pPr>
        <w:pStyle w:val="ListParagraph"/>
        <w:tabs>
          <w:tab w:val="left" w:pos="5103"/>
        </w:tabs>
        <w:spacing w:after="0" w:line="360" w:lineRule="auto"/>
        <w:ind w:left="284" w:firstLine="709"/>
        <w:jc w:val="both"/>
        <w:rPr>
          <w:rFonts w:cs="Times New Roman"/>
          <w:szCs w:val="24"/>
        </w:rPr>
      </w:pPr>
      <w:r w:rsidRPr="005E2C4E">
        <w:rPr>
          <w:rFonts w:cs="Times New Roman"/>
          <w:szCs w:val="24"/>
        </w:rPr>
        <w:t xml:space="preserve">Keberhasilan dalam perbanyakan secara in vitro sangat dipengaruhi oleh komposisi media tanam dan penambahan </w:t>
      </w:r>
      <w:r w:rsidRPr="0086354B">
        <w:rPr>
          <w:rFonts w:cs="Times New Roman"/>
          <w:szCs w:val="24"/>
        </w:rPr>
        <w:t>zat pengatur tumbuh (zpt)</w:t>
      </w:r>
      <w:r w:rsidRPr="005E2C4E">
        <w:rPr>
          <w:rFonts w:cs="Times New Roman"/>
          <w:szCs w:val="24"/>
        </w:rPr>
        <w:t xml:space="preserve"> dalam media kultur jaring</w:t>
      </w:r>
      <w:commentRangeStart w:id="19"/>
      <w:r w:rsidRPr="005E2C4E">
        <w:rPr>
          <w:rFonts w:cs="Times New Roman"/>
          <w:szCs w:val="24"/>
        </w:rPr>
        <w:t>an</w:t>
      </w:r>
      <w:r w:rsidR="00BE3AAE">
        <w:rPr>
          <w:rFonts w:cs="Times New Roman"/>
          <w:szCs w:val="24"/>
        </w:rPr>
        <w:t xml:space="preserve">, </w:t>
      </w:r>
      <w:r w:rsidR="002A5130">
        <w:rPr>
          <w:rFonts w:cs="Times New Roman"/>
          <w:szCs w:val="24"/>
        </w:rPr>
        <w:t xml:space="preserve">zpt </w:t>
      </w:r>
      <w:commentRangeEnd w:id="19"/>
      <w:r w:rsidR="00B73BFE">
        <w:rPr>
          <w:rStyle w:val="CommentReference"/>
        </w:rPr>
        <w:commentReference w:id="19"/>
      </w:r>
      <w:r w:rsidR="002A5130">
        <w:rPr>
          <w:rFonts w:cs="Times New Roman"/>
          <w:szCs w:val="24"/>
        </w:rPr>
        <w:t>merupakan</w:t>
      </w:r>
      <w:r w:rsidRPr="005E2C4E">
        <w:rPr>
          <w:rFonts w:cs="Times New Roman"/>
          <w:szCs w:val="24"/>
        </w:rPr>
        <w:t xml:space="preserve"> komponen penting dalam proses pertumbuhan dan perkembangan tanaman secara in vitro (Mahfudza </w:t>
      </w:r>
      <w:r w:rsidR="00F93AB3" w:rsidRPr="00F93AB3">
        <w:rPr>
          <w:rFonts w:cs="Times New Roman"/>
          <w:i/>
          <w:iCs/>
          <w:szCs w:val="24"/>
        </w:rPr>
        <w:t>et al</w:t>
      </w:r>
      <w:r w:rsidRPr="005E2C4E">
        <w:rPr>
          <w:rFonts w:cs="Times New Roman"/>
          <w:szCs w:val="24"/>
        </w:rPr>
        <w:t>., 2018). Penggunaan  zat  pengatur  tumbuh  di  dalam  kultur jaringan tergantung pada arah pertumbuhan jaringan tanaman yang diinginkan (Lestari, 2011). Bahan-bahan organik seperti tomat, tauge kacang hijau, bawang merah dan jagung muda mengandung fitohormon yang dibutuhkan tanaman untuk pertumbuhan dan perkembangan. Kombinasi media dasar dan zat pengatur tumbuh yang tepat akan meningkatkan aktivitas pembelahan sel dalam proses morfogenesis dan organogenesis (Lestari, 2011). Pemberian bahan organik (ekstrak kedelai, ekstrak jagung dan minyak ikan) memberikan pengaruh berbeda nyata terhadap saat kemunculan akar (Hartati, 2010).</w:t>
      </w:r>
      <w:r w:rsidR="00021C25">
        <w:rPr>
          <w:rFonts w:cs="Times New Roman"/>
          <w:szCs w:val="24"/>
        </w:rPr>
        <w:t xml:space="preserve"> </w:t>
      </w:r>
      <w:r w:rsidR="00A6292B" w:rsidRPr="004C66AF">
        <w:rPr>
          <w:rFonts w:cs="Times New Roman"/>
          <w:szCs w:val="24"/>
        </w:rPr>
        <w:t>Hal tersebut</w:t>
      </w:r>
      <w:r w:rsidR="004C66AF">
        <w:rPr>
          <w:rStyle w:val="CommentReference"/>
        </w:rPr>
        <w:t xml:space="preserve"> </w:t>
      </w:r>
      <w:r w:rsidR="004C66AF">
        <w:rPr>
          <w:rFonts w:cs="Times New Roman"/>
          <w:szCs w:val="24"/>
        </w:rPr>
        <w:t>me</w:t>
      </w:r>
      <w:r w:rsidR="005C2271">
        <w:rPr>
          <w:rFonts w:cs="Times New Roman"/>
          <w:szCs w:val="24"/>
          <w:lang w:val="id-ID"/>
        </w:rPr>
        <w:t xml:space="preserve">nunjukkan bahwa </w:t>
      </w:r>
      <w:r w:rsidR="005C2271">
        <w:rPr>
          <w:rFonts w:cs="Times New Roman"/>
          <w:szCs w:val="24"/>
          <w:lang w:val="id-ID"/>
        </w:rPr>
        <w:lastRenderedPageBreak/>
        <w:t>pemberian bahan organik berpen</w:t>
      </w:r>
      <w:r w:rsidR="00C929EF">
        <w:rPr>
          <w:rFonts w:cs="Times New Roman"/>
          <w:szCs w:val="24"/>
          <w:lang w:val="id-ID"/>
        </w:rPr>
        <w:t>g</w:t>
      </w:r>
      <w:r w:rsidR="005C2271">
        <w:rPr>
          <w:rFonts w:cs="Times New Roman"/>
          <w:szCs w:val="24"/>
          <w:lang w:val="id-ID"/>
        </w:rPr>
        <w:t xml:space="preserve">aruh baik dalam meningkatkan multiplikasi tunas dalam kultur </w:t>
      </w:r>
      <w:r w:rsidR="00575925">
        <w:rPr>
          <w:rFonts w:cs="Times New Roman"/>
          <w:szCs w:val="24"/>
          <w:lang w:val="id-ID"/>
        </w:rPr>
        <w:t>jaringan, o</w:t>
      </w:r>
      <w:r w:rsidR="00575925">
        <w:rPr>
          <w:rFonts w:cs="Times New Roman"/>
          <w:szCs w:val="24"/>
        </w:rPr>
        <w:t>le</w:t>
      </w:r>
      <w:r w:rsidR="005C2271">
        <w:rPr>
          <w:rFonts w:cs="Times New Roman"/>
          <w:szCs w:val="24"/>
          <w:lang w:val="id-ID"/>
        </w:rPr>
        <w:t>h kareana itu diperlukan penelitian lebih lanjut untuk mengetahui konsentrasi bahan organik untuk multiplikasi tunas pisang</w:t>
      </w:r>
      <w:r w:rsidR="00C929EF">
        <w:rPr>
          <w:rFonts w:cs="Times New Roman"/>
          <w:szCs w:val="24"/>
          <w:lang w:val="id-ID"/>
        </w:rPr>
        <w:t xml:space="preserve"> </w:t>
      </w:r>
      <w:r w:rsidR="003B3849">
        <w:rPr>
          <w:rFonts w:cs="Times New Roman"/>
          <w:szCs w:val="24"/>
          <w:lang w:val="id-ID"/>
        </w:rPr>
        <w:t>Cavendish</w:t>
      </w:r>
      <w:r w:rsidR="00C929EF">
        <w:rPr>
          <w:rFonts w:cs="Times New Roman"/>
          <w:szCs w:val="24"/>
          <w:lang w:val="id-ID"/>
        </w:rPr>
        <w:t>.</w:t>
      </w:r>
    </w:p>
    <w:p w14:paraId="3DFCDD27" w14:textId="77777777" w:rsidR="001A37EB" w:rsidRPr="001A37EB" w:rsidRDefault="001A37EB" w:rsidP="00977A64">
      <w:pPr>
        <w:pStyle w:val="ListParagraph"/>
        <w:tabs>
          <w:tab w:val="left" w:pos="5103"/>
        </w:tabs>
        <w:spacing w:after="0" w:line="360" w:lineRule="auto"/>
        <w:ind w:left="284" w:firstLine="709"/>
        <w:jc w:val="both"/>
        <w:rPr>
          <w:rFonts w:cs="Times New Roman"/>
          <w:szCs w:val="24"/>
        </w:rPr>
      </w:pPr>
    </w:p>
    <w:p w14:paraId="4C835640" w14:textId="649AAC22" w:rsidR="007C47A5" w:rsidRPr="001B24BC" w:rsidRDefault="00477A6A" w:rsidP="00977A64">
      <w:pPr>
        <w:pStyle w:val="ListParagraph"/>
        <w:numPr>
          <w:ilvl w:val="0"/>
          <w:numId w:val="1"/>
        </w:numPr>
        <w:tabs>
          <w:tab w:val="left" w:pos="5103"/>
        </w:tabs>
        <w:spacing w:after="0" w:line="360" w:lineRule="auto"/>
        <w:ind w:left="284" w:hanging="284"/>
        <w:contextualSpacing w:val="0"/>
        <w:jc w:val="both"/>
        <w:outlineLvl w:val="1"/>
        <w:rPr>
          <w:rFonts w:cs="Times New Roman"/>
          <w:b/>
          <w:szCs w:val="24"/>
        </w:rPr>
      </w:pPr>
      <w:bookmarkStart w:id="20" w:name="_Toc135864566"/>
      <w:r w:rsidRPr="001B24BC">
        <w:rPr>
          <w:rFonts w:cs="Times New Roman"/>
          <w:b/>
          <w:szCs w:val="24"/>
        </w:rPr>
        <w:t>Keaslian Penelitian</w:t>
      </w:r>
      <w:bookmarkEnd w:id="20"/>
    </w:p>
    <w:p w14:paraId="6590BC0D" w14:textId="71E09135" w:rsidR="00EA4C58" w:rsidRDefault="00EA4C58" w:rsidP="00977A64">
      <w:pPr>
        <w:pStyle w:val="ListParagraph"/>
        <w:spacing w:after="0" w:line="360" w:lineRule="auto"/>
        <w:ind w:left="284" w:firstLine="709"/>
        <w:jc w:val="both"/>
        <w:rPr>
          <w:rFonts w:cs="Times New Roman"/>
          <w:szCs w:val="24"/>
        </w:rPr>
      </w:pPr>
      <w:r w:rsidRPr="001B24BC">
        <w:rPr>
          <w:rFonts w:cs="Times New Roman"/>
          <w:szCs w:val="24"/>
        </w:rPr>
        <w:t>Penelitian ini dilakukan dengan</w:t>
      </w:r>
      <w:r w:rsidR="0027694C" w:rsidRPr="001B24BC">
        <w:rPr>
          <w:rFonts w:cs="Times New Roman"/>
          <w:szCs w:val="24"/>
        </w:rPr>
        <w:t xml:space="preserve"> </w:t>
      </w:r>
      <w:r w:rsidR="00A25819">
        <w:rPr>
          <w:rFonts w:cs="Times New Roman"/>
          <w:szCs w:val="24"/>
        </w:rPr>
        <w:t xml:space="preserve">penambahan emulsi ikan pada media tanam pisang </w:t>
      </w:r>
      <w:r w:rsidR="003B3849">
        <w:rPr>
          <w:rFonts w:cs="Times New Roman"/>
          <w:szCs w:val="24"/>
        </w:rPr>
        <w:t>Cavendish</w:t>
      </w:r>
      <w:r w:rsidR="00A25819">
        <w:rPr>
          <w:rFonts w:cs="Times New Roman"/>
          <w:szCs w:val="24"/>
        </w:rPr>
        <w:t xml:space="preserve"> yang telah diberi ekstrak bahan organik. Penambahan emulsi ikan dalam media kultur jaringan telah dilakukan oleh </w:t>
      </w:r>
      <w:r w:rsidR="00A25819" w:rsidRPr="00A25819">
        <w:rPr>
          <w:rFonts w:cs="Times New Roman"/>
          <w:szCs w:val="24"/>
        </w:rPr>
        <w:t>Yulianti</w:t>
      </w:r>
      <w:r w:rsidR="00A25819">
        <w:rPr>
          <w:rFonts w:cs="Times New Roman"/>
          <w:szCs w:val="24"/>
        </w:rPr>
        <w:t xml:space="preserve"> </w:t>
      </w:r>
      <w:r w:rsidR="00F93AB3" w:rsidRPr="00F93AB3">
        <w:rPr>
          <w:rFonts w:cs="Times New Roman"/>
          <w:i/>
          <w:iCs/>
          <w:szCs w:val="24"/>
        </w:rPr>
        <w:t>et al</w:t>
      </w:r>
      <w:r w:rsidR="00A25819">
        <w:rPr>
          <w:rFonts w:cs="Times New Roman"/>
          <w:i/>
          <w:szCs w:val="24"/>
        </w:rPr>
        <w:t>.</w:t>
      </w:r>
      <w:r w:rsidR="00A25819">
        <w:rPr>
          <w:rFonts w:cs="Times New Roman"/>
          <w:szCs w:val="24"/>
        </w:rPr>
        <w:t xml:space="preserve"> (2016) pada tanaman anggrek. Hasil penelitian </w:t>
      </w:r>
      <w:r w:rsidR="00A25819" w:rsidRPr="00A25819">
        <w:rPr>
          <w:rFonts w:cs="Times New Roman"/>
          <w:szCs w:val="24"/>
        </w:rPr>
        <w:t>menunjukkan bahwa keberhasilan hidup tertinggi (&gt;90%)</w:t>
      </w:r>
      <w:r w:rsidR="00A25819">
        <w:rPr>
          <w:rFonts w:cs="Times New Roman"/>
          <w:szCs w:val="24"/>
        </w:rPr>
        <w:t xml:space="preserve"> </w:t>
      </w:r>
      <w:r w:rsidR="00A25819" w:rsidRPr="00A25819">
        <w:rPr>
          <w:rFonts w:cs="Times New Roman"/>
          <w:szCs w:val="24"/>
        </w:rPr>
        <w:t xml:space="preserve">dan multiplikasi </w:t>
      </w:r>
      <w:r w:rsidR="00A25819" w:rsidRPr="00A25819">
        <w:rPr>
          <w:rFonts w:cs="Times New Roman"/>
          <w:i/>
          <w:szCs w:val="24"/>
        </w:rPr>
        <w:t>plbs</w:t>
      </w:r>
      <w:r w:rsidR="00A25819" w:rsidRPr="00A25819">
        <w:rPr>
          <w:rFonts w:cs="Times New Roman"/>
          <w:szCs w:val="24"/>
        </w:rPr>
        <w:t xml:space="preserve"> tertinggi (sekitar 70%) ditemukan pada media kontrol yang ditambahkan</w:t>
      </w:r>
      <w:r w:rsidR="00A25819">
        <w:rPr>
          <w:rFonts w:cs="Times New Roman"/>
          <w:szCs w:val="24"/>
        </w:rPr>
        <w:t xml:space="preserve"> </w:t>
      </w:r>
      <w:r w:rsidR="00A25819" w:rsidRPr="00A25819">
        <w:rPr>
          <w:rFonts w:cs="Times New Roman"/>
          <w:szCs w:val="24"/>
        </w:rPr>
        <w:t>emulsi ikan 2 ml L</w:t>
      </w:r>
      <w:r w:rsidR="00A25819" w:rsidRPr="00A25819">
        <w:rPr>
          <w:rFonts w:cs="Times New Roman"/>
          <w:szCs w:val="24"/>
          <w:vertAlign w:val="superscript"/>
        </w:rPr>
        <w:t>-1</w:t>
      </w:r>
      <w:r w:rsidR="00A25819">
        <w:rPr>
          <w:rFonts w:cs="Times New Roman"/>
          <w:szCs w:val="24"/>
        </w:rPr>
        <w:t xml:space="preserve">. </w:t>
      </w:r>
      <w:r w:rsidR="00B62033">
        <w:rPr>
          <w:rFonts w:cs="Times New Roman"/>
          <w:szCs w:val="24"/>
        </w:rPr>
        <w:t>Penelitian lain menunjukkan bahwa perlakuan bahan organik</w:t>
      </w:r>
      <w:r w:rsidR="00B62033" w:rsidRPr="00B62033">
        <w:rPr>
          <w:rFonts w:cs="Times New Roman"/>
          <w:szCs w:val="24"/>
        </w:rPr>
        <w:t xml:space="preserve"> minyak ikan memberikan hasil yang berbeda nyata terhadap panjang akar (2,82 cm) dan jumlah akar (1,92), serta memberikan hasil terbaik terhadap panjang daun.</w:t>
      </w:r>
    </w:p>
    <w:p w14:paraId="3B3D6949" w14:textId="77777777" w:rsidR="001A37EB" w:rsidRDefault="001A37EB" w:rsidP="00977A64">
      <w:pPr>
        <w:pStyle w:val="ListParagraph"/>
        <w:spacing w:after="120" w:line="360" w:lineRule="auto"/>
        <w:ind w:left="284" w:firstLine="709"/>
        <w:jc w:val="both"/>
        <w:rPr>
          <w:rFonts w:cs="Times New Roman"/>
          <w:szCs w:val="24"/>
        </w:rPr>
      </w:pPr>
    </w:p>
    <w:p w14:paraId="7C8B20A7" w14:textId="24CD0229" w:rsidR="00477A6A" w:rsidRDefault="00477A6A" w:rsidP="00977A64">
      <w:pPr>
        <w:pStyle w:val="ListParagraph"/>
        <w:numPr>
          <w:ilvl w:val="0"/>
          <w:numId w:val="1"/>
        </w:numPr>
        <w:tabs>
          <w:tab w:val="left" w:pos="5103"/>
        </w:tabs>
        <w:spacing w:after="0" w:line="360" w:lineRule="auto"/>
        <w:ind w:left="284" w:hanging="284"/>
        <w:contextualSpacing w:val="0"/>
        <w:jc w:val="both"/>
        <w:outlineLvl w:val="1"/>
        <w:rPr>
          <w:rFonts w:cs="Times New Roman"/>
          <w:b/>
          <w:szCs w:val="24"/>
        </w:rPr>
      </w:pPr>
      <w:bookmarkStart w:id="21" w:name="_Toc135864567"/>
      <w:r w:rsidRPr="001B24BC">
        <w:rPr>
          <w:rFonts w:cs="Times New Roman"/>
          <w:b/>
          <w:szCs w:val="24"/>
        </w:rPr>
        <w:t>Rumusan Masalah</w:t>
      </w:r>
      <w:bookmarkEnd w:id="21"/>
    </w:p>
    <w:p w14:paraId="00709005" w14:textId="6C5B6BD6" w:rsidR="0005243F" w:rsidRPr="0005243F" w:rsidRDefault="0005243F" w:rsidP="00977A64">
      <w:pPr>
        <w:pStyle w:val="ListParagraph"/>
        <w:tabs>
          <w:tab w:val="left" w:pos="5103"/>
        </w:tabs>
        <w:spacing w:after="0" w:line="360" w:lineRule="auto"/>
        <w:ind w:left="284" w:firstLine="709"/>
        <w:jc w:val="both"/>
        <w:rPr>
          <w:rFonts w:cs="Times New Roman"/>
          <w:szCs w:val="24"/>
        </w:rPr>
      </w:pPr>
      <w:r w:rsidRPr="0005243F">
        <w:rPr>
          <w:rFonts w:cs="Times New Roman"/>
          <w:szCs w:val="24"/>
        </w:rPr>
        <w:t xml:space="preserve">Sulitnya mendapatkan bibit pisang </w:t>
      </w:r>
      <w:r w:rsidR="003B3849">
        <w:rPr>
          <w:rFonts w:cs="Times New Roman"/>
          <w:szCs w:val="24"/>
        </w:rPr>
        <w:t>Cavendish</w:t>
      </w:r>
      <w:r w:rsidRPr="0005243F">
        <w:rPr>
          <w:rFonts w:cs="Times New Roman"/>
          <w:szCs w:val="24"/>
        </w:rPr>
        <w:t xml:space="preserve"> dalam jumlah besar </w:t>
      </w:r>
      <w:r w:rsidRPr="0011167A">
        <w:rPr>
          <w:rFonts w:cs="Times New Roman"/>
          <w:strike/>
          <w:szCs w:val="24"/>
        </w:rPr>
        <w:t xml:space="preserve">dan </w:t>
      </w:r>
      <w:r w:rsidRPr="0005243F">
        <w:rPr>
          <w:rFonts w:cs="Times New Roman"/>
          <w:szCs w:val="24"/>
        </w:rPr>
        <w:t>dengan k</w:t>
      </w:r>
      <w:r w:rsidR="00575925">
        <w:rPr>
          <w:rFonts w:cs="Times New Roman"/>
          <w:szCs w:val="24"/>
        </w:rPr>
        <w:t>ua</w:t>
      </w:r>
      <w:r w:rsidRPr="0005243F">
        <w:rPr>
          <w:rFonts w:cs="Times New Roman"/>
          <w:szCs w:val="24"/>
        </w:rPr>
        <w:t xml:space="preserve">litas </w:t>
      </w:r>
      <w:commentRangeStart w:id="22"/>
      <w:r w:rsidRPr="0005243F">
        <w:rPr>
          <w:rFonts w:cs="Times New Roman"/>
          <w:szCs w:val="24"/>
        </w:rPr>
        <w:t>seragam</w:t>
      </w:r>
      <w:r w:rsidR="003D558A">
        <w:rPr>
          <w:rFonts w:cs="Times New Roman"/>
          <w:szCs w:val="24"/>
        </w:rPr>
        <w:t xml:space="preserve"> </w:t>
      </w:r>
      <w:r w:rsidR="00A6292B" w:rsidRPr="009C1D38">
        <w:rPr>
          <w:rFonts w:cs="Times New Roman"/>
          <w:szCs w:val="24"/>
        </w:rPr>
        <w:t>serta</w:t>
      </w:r>
      <w:r w:rsidR="003D558A" w:rsidRPr="009C1D38">
        <w:rPr>
          <w:rFonts w:cs="Times New Roman"/>
          <w:szCs w:val="24"/>
        </w:rPr>
        <w:t xml:space="preserve"> </w:t>
      </w:r>
      <w:r w:rsidR="003D558A">
        <w:rPr>
          <w:rFonts w:cs="Times New Roman"/>
          <w:szCs w:val="24"/>
        </w:rPr>
        <w:t xml:space="preserve">tingginya tingkat </w:t>
      </w:r>
      <w:commentRangeEnd w:id="22"/>
      <w:r w:rsidR="00C860C9">
        <w:rPr>
          <w:rStyle w:val="CommentReference"/>
        </w:rPr>
        <w:commentReference w:id="22"/>
      </w:r>
      <w:r w:rsidR="003D558A">
        <w:rPr>
          <w:rFonts w:cs="Times New Roman"/>
          <w:szCs w:val="24"/>
        </w:rPr>
        <w:t>kerusakan bibit merupakan salah satu kendala dalam budid</w:t>
      </w:r>
      <w:r w:rsidR="003F78DF">
        <w:rPr>
          <w:rFonts w:cs="Times New Roman"/>
          <w:szCs w:val="24"/>
        </w:rPr>
        <w:t xml:space="preserve">aya pisang </w:t>
      </w:r>
      <w:r w:rsidR="003B3849">
        <w:rPr>
          <w:rFonts w:cs="Times New Roman"/>
          <w:szCs w:val="24"/>
        </w:rPr>
        <w:t>Cavendish</w:t>
      </w:r>
      <w:r w:rsidR="003F78DF">
        <w:rPr>
          <w:rFonts w:cs="Times New Roman"/>
          <w:szCs w:val="24"/>
        </w:rPr>
        <w:t xml:space="preserve"> secara masal</w:t>
      </w:r>
      <w:r w:rsidRPr="0005243F">
        <w:rPr>
          <w:rFonts w:cs="Times New Roman"/>
          <w:szCs w:val="24"/>
        </w:rPr>
        <w:t xml:space="preserve">. </w:t>
      </w:r>
      <w:r w:rsidR="003D558A">
        <w:rPr>
          <w:rFonts w:cs="Times New Roman"/>
          <w:szCs w:val="24"/>
        </w:rPr>
        <w:t xml:space="preserve">Salah satu cara untuk mendapatkan bibit pisang </w:t>
      </w:r>
      <w:r w:rsidR="003B3849">
        <w:rPr>
          <w:rFonts w:cs="Times New Roman"/>
          <w:szCs w:val="24"/>
        </w:rPr>
        <w:t>Cavendish</w:t>
      </w:r>
      <w:r w:rsidR="003D558A">
        <w:rPr>
          <w:rFonts w:cs="Times New Roman"/>
          <w:szCs w:val="24"/>
        </w:rPr>
        <w:t xml:space="preserve"> yang berkualitas adalah dengan teknik kultur jaringan. </w:t>
      </w:r>
      <w:r w:rsidR="00F831E7">
        <w:rPr>
          <w:rFonts w:cs="Times New Roman"/>
          <w:szCs w:val="24"/>
        </w:rPr>
        <w:t>Bahan organi</w:t>
      </w:r>
      <w:r w:rsidR="00462B69">
        <w:rPr>
          <w:rFonts w:cs="Times New Roman"/>
          <w:szCs w:val="24"/>
        </w:rPr>
        <w:t>k</w:t>
      </w:r>
      <w:r w:rsidR="00F831E7">
        <w:rPr>
          <w:rFonts w:cs="Times New Roman"/>
          <w:szCs w:val="24"/>
        </w:rPr>
        <w:t xml:space="preserve"> memiliki kemampuan untuk memacu pertumbuhan dan perkembangan eksplan pisang Cavendish, sehingga penambahan bahan organi</w:t>
      </w:r>
      <w:r w:rsidR="00462B69">
        <w:rPr>
          <w:rFonts w:cs="Times New Roman"/>
          <w:szCs w:val="24"/>
        </w:rPr>
        <w:t>k</w:t>
      </w:r>
      <w:r w:rsidR="00F831E7">
        <w:rPr>
          <w:rFonts w:cs="Times New Roman"/>
          <w:szCs w:val="24"/>
        </w:rPr>
        <w:t xml:space="preserve"> dalam kultur jaringan dapat digunakan sebagai upaya untuk meningkatkan pertumbuhan jaringan tanaman dalam kultur in vitro.</w:t>
      </w:r>
      <w:commentRangeStart w:id="23"/>
      <w:commentRangeEnd w:id="23"/>
      <w:r w:rsidR="003C5384">
        <w:rPr>
          <w:rStyle w:val="CommentReference"/>
        </w:rPr>
        <w:commentReference w:id="23"/>
      </w:r>
    </w:p>
    <w:p w14:paraId="7951D246" w14:textId="42EC9D9F" w:rsidR="008B3D17" w:rsidRPr="00D8044B" w:rsidRDefault="007C5BE1" w:rsidP="00D8044B">
      <w:pPr>
        <w:pStyle w:val="ListParagraph"/>
        <w:tabs>
          <w:tab w:val="left" w:pos="5103"/>
        </w:tabs>
        <w:spacing w:after="120" w:line="360" w:lineRule="auto"/>
        <w:ind w:left="284" w:firstLine="709"/>
        <w:jc w:val="both"/>
        <w:rPr>
          <w:rFonts w:cs="Times New Roman"/>
          <w:szCs w:val="24"/>
        </w:rPr>
      </w:pPr>
      <w:r>
        <w:rPr>
          <w:rFonts w:cs="Times New Roman"/>
          <w:szCs w:val="24"/>
        </w:rPr>
        <w:t>Selain itu, p</w:t>
      </w:r>
      <w:commentRangeStart w:id="24"/>
      <w:r w:rsidR="003F78DF">
        <w:rPr>
          <w:rFonts w:cs="Times New Roman"/>
          <w:szCs w:val="24"/>
        </w:rPr>
        <w:t>ada</w:t>
      </w:r>
      <w:commentRangeEnd w:id="24"/>
      <w:r w:rsidR="003C5384">
        <w:rPr>
          <w:rStyle w:val="CommentReference"/>
        </w:rPr>
        <w:commentReference w:id="24"/>
      </w:r>
      <w:r w:rsidR="003F78DF">
        <w:rPr>
          <w:rFonts w:cs="Times New Roman"/>
          <w:szCs w:val="24"/>
        </w:rPr>
        <w:t xml:space="preserve"> masa aklimatisasi</w:t>
      </w:r>
      <w:r>
        <w:rPr>
          <w:rFonts w:cs="Times New Roman"/>
          <w:szCs w:val="24"/>
        </w:rPr>
        <w:t xml:space="preserve"> pisang</w:t>
      </w:r>
      <w:r w:rsidR="003F78DF">
        <w:rPr>
          <w:rFonts w:cs="Times New Roman"/>
          <w:szCs w:val="24"/>
        </w:rPr>
        <w:t xml:space="preserve"> </w:t>
      </w:r>
      <w:r w:rsidR="00B9530B">
        <w:rPr>
          <w:rFonts w:cs="Times New Roman"/>
          <w:szCs w:val="24"/>
        </w:rPr>
        <w:t>terdapat kendala yang berasal dari faktor eksternal yaitu media tanam, kelembaban dan suhu yang dapat menyebabkan planlet pisang tidak dapat tumbuh dengan baik dan</w:t>
      </w:r>
      <w:r w:rsidR="00A8582F">
        <w:rPr>
          <w:rFonts w:cs="Times New Roman"/>
          <w:szCs w:val="24"/>
        </w:rPr>
        <w:t xml:space="preserve"> bahkan</w:t>
      </w:r>
      <w:r w:rsidR="00B9530B">
        <w:rPr>
          <w:rFonts w:cs="Times New Roman"/>
          <w:szCs w:val="24"/>
        </w:rPr>
        <w:t xml:space="preserve"> mati.</w:t>
      </w:r>
      <w:r w:rsidR="00F831E7">
        <w:rPr>
          <w:rFonts w:cs="Times New Roman"/>
          <w:szCs w:val="24"/>
        </w:rPr>
        <w:t xml:space="preserve"> Komposisi media aklimatisasi </w:t>
      </w:r>
      <w:r w:rsidR="00290198">
        <w:rPr>
          <w:rFonts w:cs="Times New Roman"/>
          <w:szCs w:val="24"/>
        </w:rPr>
        <w:t xml:space="preserve">yang tepat </w:t>
      </w:r>
      <w:r w:rsidR="00F831E7">
        <w:rPr>
          <w:rFonts w:cs="Times New Roman"/>
          <w:szCs w:val="24"/>
        </w:rPr>
        <w:t>adalah salah satu upaya untuk</w:t>
      </w:r>
      <w:r w:rsidR="00A8582F">
        <w:rPr>
          <w:rFonts w:cs="Times New Roman"/>
          <w:szCs w:val="24"/>
        </w:rPr>
        <w:t xml:space="preserve"> </w:t>
      </w:r>
      <w:r w:rsidR="00290198">
        <w:rPr>
          <w:rFonts w:cs="Times New Roman"/>
          <w:szCs w:val="24"/>
        </w:rPr>
        <w:t>meningkatkan keberhasilan aklimatisasi planlet.</w:t>
      </w:r>
      <w:r w:rsidR="00D8044B">
        <w:rPr>
          <w:rFonts w:cs="Times New Roman"/>
          <w:szCs w:val="24"/>
        </w:rPr>
        <w:t xml:space="preserve"> </w:t>
      </w:r>
      <w:r w:rsidR="0073200B">
        <w:rPr>
          <w:rFonts w:cs="Times New Roman"/>
          <w:szCs w:val="24"/>
        </w:rPr>
        <w:t>Dari uraian diatas, b</w:t>
      </w:r>
      <w:r w:rsidR="008B3D17" w:rsidRPr="00D8044B">
        <w:rPr>
          <w:rFonts w:cs="Times New Roman"/>
          <w:szCs w:val="24"/>
        </w:rPr>
        <w:t xml:space="preserve">erikut beberapa rumusan masalah dalam penelitian ini : </w:t>
      </w:r>
    </w:p>
    <w:p w14:paraId="52FCCC0E" w14:textId="066A7BD9" w:rsidR="00680ADC" w:rsidRPr="001B24BC" w:rsidRDefault="00417227">
      <w:pPr>
        <w:pStyle w:val="ListParagraph"/>
        <w:numPr>
          <w:ilvl w:val="0"/>
          <w:numId w:val="2"/>
        </w:numPr>
        <w:tabs>
          <w:tab w:val="left" w:pos="5103"/>
        </w:tabs>
        <w:spacing w:after="120" w:line="360" w:lineRule="auto"/>
        <w:ind w:left="567" w:hanging="283"/>
        <w:jc w:val="both"/>
        <w:rPr>
          <w:rFonts w:cs="Times New Roman"/>
          <w:szCs w:val="24"/>
        </w:rPr>
      </w:pPr>
      <w:r w:rsidRPr="001B24BC">
        <w:rPr>
          <w:rFonts w:cs="Times New Roman"/>
          <w:szCs w:val="24"/>
        </w:rPr>
        <w:lastRenderedPageBreak/>
        <w:t xml:space="preserve">Bagaimana </w:t>
      </w:r>
      <w:r w:rsidR="0005243F">
        <w:rPr>
          <w:rFonts w:cs="Times New Roman"/>
          <w:szCs w:val="24"/>
        </w:rPr>
        <w:t xml:space="preserve">pengaruh pemberian </w:t>
      </w:r>
      <w:r w:rsidR="009F345D">
        <w:rPr>
          <w:rFonts w:cs="Times New Roman"/>
          <w:szCs w:val="24"/>
        </w:rPr>
        <w:t xml:space="preserve">jenis </w:t>
      </w:r>
      <w:r w:rsidR="0005243F">
        <w:rPr>
          <w:rFonts w:cs="Times New Roman"/>
          <w:szCs w:val="24"/>
        </w:rPr>
        <w:t xml:space="preserve">bahan organik nabati dan hewani terhadap multiplikasi tunas pisang </w:t>
      </w:r>
      <w:r w:rsidR="003B3849">
        <w:rPr>
          <w:rFonts w:cs="Times New Roman"/>
          <w:szCs w:val="24"/>
        </w:rPr>
        <w:t>Cavendish</w:t>
      </w:r>
      <w:r w:rsidR="0005243F">
        <w:rPr>
          <w:rFonts w:cs="Times New Roman"/>
          <w:szCs w:val="24"/>
        </w:rPr>
        <w:t>?</w:t>
      </w:r>
    </w:p>
    <w:p w14:paraId="472D076F" w14:textId="1BC11910" w:rsidR="0005243F" w:rsidRDefault="0005243F">
      <w:pPr>
        <w:pStyle w:val="ListParagraph"/>
        <w:numPr>
          <w:ilvl w:val="0"/>
          <w:numId w:val="2"/>
        </w:numPr>
        <w:tabs>
          <w:tab w:val="left" w:pos="5103"/>
        </w:tabs>
        <w:spacing w:after="120" w:line="360" w:lineRule="auto"/>
        <w:ind w:left="567" w:hanging="283"/>
        <w:jc w:val="both"/>
        <w:rPr>
          <w:rFonts w:cs="Times New Roman"/>
          <w:szCs w:val="24"/>
        </w:rPr>
      </w:pPr>
      <w:r>
        <w:rPr>
          <w:rFonts w:cs="Times New Roman"/>
          <w:szCs w:val="24"/>
        </w:rPr>
        <w:t xml:space="preserve">Bagaimana pengaruh </w:t>
      </w:r>
      <w:r w:rsidR="009F07FB">
        <w:rPr>
          <w:rFonts w:cs="Times New Roman"/>
          <w:szCs w:val="24"/>
        </w:rPr>
        <w:t>komposisi</w:t>
      </w:r>
      <w:r>
        <w:rPr>
          <w:rFonts w:cs="Times New Roman"/>
          <w:szCs w:val="24"/>
        </w:rPr>
        <w:t xml:space="preserve"> bahan organik pada multiplikasi tunas pisang </w:t>
      </w:r>
      <w:r w:rsidR="003B3849">
        <w:rPr>
          <w:rFonts w:cs="Times New Roman"/>
          <w:szCs w:val="24"/>
        </w:rPr>
        <w:t>Cavendish</w:t>
      </w:r>
      <w:r>
        <w:rPr>
          <w:rFonts w:cs="Times New Roman"/>
          <w:szCs w:val="24"/>
        </w:rPr>
        <w:t>?</w:t>
      </w:r>
    </w:p>
    <w:p w14:paraId="2255F492" w14:textId="3277AF39" w:rsidR="003D558A" w:rsidRDefault="0005243F">
      <w:pPr>
        <w:pStyle w:val="ListParagraph"/>
        <w:numPr>
          <w:ilvl w:val="0"/>
          <w:numId w:val="2"/>
        </w:numPr>
        <w:tabs>
          <w:tab w:val="left" w:pos="5103"/>
        </w:tabs>
        <w:spacing w:after="0" w:line="360" w:lineRule="auto"/>
        <w:ind w:left="567" w:hanging="283"/>
        <w:jc w:val="both"/>
        <w:rPr>
          <w:rFonts w:cs="Times New Roman"/>
          <w:szCs w:val="24"/>
        </w:rPr>
      </w:pPr>
      <w:r>
        <w:rPr>
          <w:rFonts w:cs="Times New Roman"/>
          <w:szCs w:val="24"/>
        </w:rPr>
        <w:t xml:space="preserve">Bagaimana pengaruh kombinasi media aklimatisasi pada planlet pisang </w:t>
      </w:r>
      <w:r w:rsidR="003B3849">
        <w:rPr>
          <w:rFonts w:cs="Times New Roman"/>
          <w:szCs w:val="24"/>
        </w:rPr>
        <w:t>Cavendish</w:t>
      </w:r>
      <w:r>
        <w:rPr>
          <w:rFonts w:cs="Times New Roman"/>
          <w:szCs w:val="24"/>
        </w:rPr>
        <w:t>?</w:t>
      </w:r>
    </w:p>
    <w:p w14:paraId="32EF0043" w14:textId="77777777" w:rsidR="00B45B5C" w:rsidRDefault="00B45B5C" w:rsidP="00977A64">
      <w:pPr>
        <w:pStyle w:val="ListParagraph"/>
        <w:tabs>
          <w:tab w:val="left" w:pos="5103"/>
        </w:tabs>
        <w:spacing w:after="0" w:line="360" w:lineRule="auto"/>
        <w:ind w:left="567"/>
        <w:jc w:val="both"/>
        <w:rPr>
          <w:rFonts w:cs="Times New Roman"/>
          <w:szCs w:val="24"/>
        </w:rPr>
      </w:pPr>
    </w:p>
    <w:p w14:paraId="2C8BE0E4" w14:textId="6BAB8397" w:rsidR="00477A6A" w:rsidRPr="001B24BC" w:rsidRDefault="00477A6A" w:rsidP="00977A64">
      <w:pPr>
        <w:pStyle w:val="ListParagraph"/>
        <w:numPr>
          <w:ilvl w:val="0"/>
          <w:numId w:val="1"/>
        </w:numPr>
        <w:tabs>
          <w:tab w:val="left" w:pos="5103"/>
        </w:tabs>
        <w:spacing w:after="0" w:line="360" w:lineRule="auto"/>
        <w:ind w:left="284" w:hanging="284"/>
        <w:contextualSpacing w:val="0"/>
        <w:jc w:val="both"/>
        <w:outlineLvl w:val="1"/>
        <w:rPr>
          <w:rFonts w:cs="Times New Roman"/>
          <w:b/>
          <w:szCs w:val="24"/>
        </w:rPr>
      </w:pPr>
      <w:bookmarkStart w:id="25" w:name="_Toc135864568"/>
      <w:r w:rsidRPr="001B24BC">
        <w:rPr>
          <w:rFonts w:cs="Times New Roman"/>
          <w:b/>
          <w:szCs w:val="24"/>
        </w:rPr>
        <w:t>Tujuan Penelitian</w:t>
      </w:r>
      <w:bookmarkEnd w:id="25"/>
      <w:r w:rsidRPr="001B24BC">
        <w:rPr>
          <w:rFonts w:cs="Times New Roman"/>
          <w:b/>
          <w:szCs w:val="24"/>
        </w:rPr>
        <w:t xml:space="preserve"> </w:t>
      </w:r>
    </w:p>
    <w:p w14:paraId="0D3F59F5" w14:textId="77777777" w:rsidR="004A6FD0" w:rsidRPr="004A6FD0" w:rsidRDefault="00436468">
      <w:pPr>
        <w:pStyle w:val="ListParagraph"/>
        <w:numPr>
          <w:ilvl w:val="0"/>
          <w:numId w:val="4"/>
        </w:numPr>
        <w:spacing w:after="0" w:line="360" w:lineRule="auto"/>
        <w:ind w:left="540" w:hanging="270"/>
        <w:jc w:val="both"/>
        <w:rPr>
          <w:rFonts w:cs="Times New Roman"/>
          <w:szCs w:val="24"/>
        </w:rPr>
      </w:pPr>
      <w:r w:rsidRPr="004A6FD0">
        <w:rPr>
          <w:rFonts w:cs="Times New Roman"/>
          <w:szCs w:val="24"/>
        </w:rPr>
        <w:t>M</w:t>
      </w:r>
      <w:r w:rsidR="004A6FD0" w:rsidRPr="004A6FD0">
        <w:rPr>
          <w:rFonts w:cs="Times New Roman"/>
          <w:szCs w:val="24"/>
        </w:rPr>
        <w:t>endapatkan jenis bahan organik terbaik untuk multiplikasi tunas pisang.</w:t>
      </w:r>
    </w:p>
    <w:p w14:paraId="526AB849" w14:textId="35205CEE" w:rsidR="004A6FD0" w:rsidRPr="004A6FD0" w:rsidRDefault="00427326">
      <w:pPr>
        <w:pStyle w:val="ListParagraph"/>
        <w:numPr>
          <w:ilvl w:val="0"/>
          <w:numId w:val="4"/>
        </w:numPr>
        <w:spacing w:after="0" w:line="360" w:lineRule="auto"/>
        <w:ind w:left="540" w:hanging="270"/>
        <w:jc w:val="both"/>
        <w:rPr>
          <w:rFonts w:cs="Times New Roman"/>
          <w:szCs w:val="24"/>
        </w:rPr>
      </w:pPr>
      <w:r w:rsidRPr="004A6FD0">
        <w:rPr>
          <w:rFonts w:cs="Times New Roman"/>
          <w:szCs w:val="24"/>
        </w:rPr>
        <w:t xml:space="preserve">Mendapatkan </w:t>
      </w:r>
      <w:r w:rsidR="004A6FD0" w:rsidRPr="004A6FD0">
        <w:rPr>
          <w:rFonts w:cs="Times New Roman"/>
          <w:szCs w:val="24"/>
        </w:rPr>
        <w:t xml:space="preserve">komposisi media kultur jaringan terbaik untuk multiplikasi </w:t>
      </w:r>
      <w:r>
        <w:rPr>
          <w:rFonts w:cs="Times New Roman"/>
          <w:szCs w:val="24"/>
        </w:rPr>
        <w:t>planlet</w:t>
      </w:r>
      <w:r w:rsidR="004A6FD0" w:rsidRPr="004A6FD0">
        <w:rPr>
          <w:rFonts w:cs="Times New Roman"/>
          <w:szCs w:val="24"/>
        </w:rPr>
        <w:t xml:space="preserve"> pisang.</w:t>
      </w:r>
    </w:p>
    <w:p w14:paraId="632CAFC5" w14:textId="1B9CE1F5" w:rsidR="004A6FD0" w:rsidRDefault="00427326">
      <w:pPr>
        <w:pStyle w:val="ListParagraph"/>
        <w:numPr>
          <w:ilvl w:val="0"/>
          <w:numId w:val="4"/>
        </w:numPr>
        <w:spacing w:after="0" w:line="360" w:lineRule="auto"/>
        <w:ind w:left="540" w:hanging="270"/>
        <w:jc w:val="both"/>
        <w:rPr>
          <w:rFonts w:cs="Times New Roman"/>
          <w:szCs w:val="24"/>
        </w:rPr>
      </w:pPr>
      <w:r w:rsidRPr="004A6FD0">
        <w:rPr>
          <w:rFonts w:cs="Times New Roman"/>
          <w:szCs w:val="24"/>
        </w:rPr>
        <w:t xml:space="preserve">Mendapatkan </w:t>
      </w:r>
      <w:r w:rsidR="004A6FD0" w:rsidRPr="004A6FD0">
        <w:rPr>
          <w:rFonts w:cs="Times New Roman"/>
          <w:szCs w:val="24"/>
        </w:rPr>
        <w:t xml:space="preserve">komposisi media aklimatisasi terbaik untuk pertumbuhan </w:t>
      </w:r>
      <w:r>
        <w:rPr>
          <w:rFonts w:cs="Times New Roman"/>
          <w:szCs w:val="24"/>
        </w:rPr>
        <w:t>planlet</w:t>
      </w:r>
      <w:r w:rsidR="004A6FD0" w:rsidRPr="004A6FD0">
        <w:rPr>
          <w:rFonts w:cs="Times New Roman"/>
          <w:szCs w:val="24"/>
        </w:rPr>
        <w:t xml:space="preserve"> pisang.</w:t>
      </w:r>
    </w:p>
    <w:p w14:paraId="15E9D75E" w14:textId="77777777" w:rsidR="00B45B5C" w:rsidRDefault="00B45B5C" w:rsidP="00977A64">
      <w:pPr>
        <w:pStyle w:val="ListParagraph"/>
        <w:spacing w:after="0" w:line="360" w:lineRule="auto"/>
        <w:ind w:left="540"/>
        <w:jc w:val="both"/>
        <w:rPr>
          <w:rFonts w:cs="Times New Roman"/>
          <w:szCs w:val="24"/>
        </w:rPr>
      </w:pPr>
    </w:p>
    <w:p w14:paraId="06F118E9" w14:textId="0D3BA0AB" w:rsidR="00646107" w:rsidRPr="0061624D" w:rsidRDefault="00477A6A" w:rsidP="00646107">
      <w:pPr>
        <w:pStyle w:val="ListParagraph"/>
        <w:numPr>
          <w:ilvl w:val="0"/>
          <w:numId w:val="1"/>
        </w:numPr>
        <w:tabs>
          <w:tab w:val="left" w:pos="5103"/>
        </w:tabs>
        <w:spacing w:after="0" w:line="360" w:lineRule="auto"/>
        <w:ind w:left="284" w:hanging="284"/>
        <w:contextualSpacing w:val="0"/>
        <w:jc w:val="both"/>
        <w:outlineLvl w:val="1"/>
        <w:rPr>
          <w:rFonts w:cs="Times New Roman"/>
          <w:b/>
          <w:szCs w:val="24"/>
        </w:rPr>
      </w:pPr>
      <w:bookmarkStart w:id="26" w:name="_Toc135864569"/>
      <w:r w:rsidRPr="001B24BC">
        <w:rPr>
          <w:rFonts w:cs="Times New Roman"/>
          <w:b/>
          <w:szCs w:val="24"/>
        </w:rPr>
        <w:t>Manfaat Pene</w:t>
      </w:r>
      <w:commentRangeStart w:id="27"/>
      <w:r w:rsidRPr="001B24BC">
        <w:rPr>
          <w:rFonts w:cs="Times New Roman"/>
          <w:b/>
          <w:szCs w:val="24"/>
        </w:rPr>
        <w:t>litian</w:t>
      </w:r>
      <w:commentRangeEnd w:id="27"/>
      <w:r w:rsidR="004E26AA">
        <w:rPr>
          <w:rStyle w:val="CommentReference"/>
        </w:rPr>
        <w:commentReference w:id="27"/>
      </w:r>
      <w:bookmarkEnd w:id="26"/>
    </w:p>
    <w:p w14:paraId="4537B406" w14:textId="77777777" w:rsidR="00646107" w:rsidRPr="00435AAE" w:rsidRDefault="00646107">
      <w:pPr>
        <w:pStyle w:val="ListParagraph"/>
        <w:numPr>
          <w:ilvl w:val="0"/>
          <w:numId w:val="13"/>
        </w:numPr>
        <w:tabs>
          <w:tab w:val="left" w:pos="5103"/>
        </w:tabs>
        <w:spacing w:after="0" w:line="360" w:lineRule="auto"/>
        <w:jc w:val="both"/>
        <w:rPr>
          <w:rFonts w:cs="Times New Roman"/>
          <w:color w:val="000000" w:themeColor="text1"/>
          <w:szCs w:val="24"/>
        </w:rPr>
      </w:pPr>
      <w:r w:rsidRPr="00435AAE">
        <w:rPr>
          <w:rFonts w:cs="Times New Roman"/>
          <w:color w:val="000000" w:themeColor="text1"/>
          <w:szCs w:val="24"/>
        </w:rPr>
        <w:t>Manfaat Praktis</w:t>
      </w:r>
    </w:p>
    <w:p w14:paraId="4DCFEFE6" w14:textId="6D2208A1" w:rsidR="00646107" w:rsidRPr="00435AAE" w:rsidRDefault="00646107">
      <w:pPr>
        <w:pStyle w:val="ListParagraph"/>
        <w:numPr>
          <w:ilvl w:val="0"/>
          <w:numId w:val="14"/>
        </w:numPr>
        <w:tabs>
          <w:tab w:val="left" w:pos="990"/>
        </w:tabs>
        <w:spacing w:after="0" w:line="360" w:lineRule="auto"/>
        <w:ind w:hanging="90"/>
        <w:jc w:val="both"/>
        <w:rPr>
          <w:rFonts w:cs="Times New Roman"/>
          <w:color w:val="000000" w:themeColor="text1"/>
          <w:szCs w:val="24"/>
        </w:rPr>
      </w:pPr>
      <w:r w:rsidRPr="00435AAE">
        <w:rPr>
          <w:rFonts w:cs="Times New Roman"/>
          <w:color w:val="000000" w:themeColor="text1"/>
          <w:szCs w:val="24"/>
        </w:rPr>
        <w:t>Bagi Ilmu Pengetahuan</w:t>
      </w:r>
    </w:p>
    <w:p w14:paraId="4DB1E938" w14:textId="7D7D3A46" w:rsidR="00646107" w:rsidRPr="00435AAE" w:rsidRDefault="00646107" w:rsidP="00646107">
      <w:pPr>
        <w:pStyle w:val="ListParagraph"/>
        <w:tabs>
          <w:tab w:val="left" w:pos="990"/>
        </w:tabs>
        <w:spacing w:after="0" w:line="360" w:lineRule="auto"/>
        <w:jc w:val="both"/>
        <w:rPr>
          <w:rFonts w:cs="Times New Roman"/>
          <w:color w:val="000000" w:themeColor="text1"/>
          <w:szCs w:val="24"/>
        </w:rPr>
      </w:pPr>
      <w:r w:rsidRPr="00435AAE">
        <w:rPr>
          <w:rFonts w:cs="Times New Roman"/>
          <w:color w:val="000000" w:themeColor="text1"/>
          <w:szCs w:val="24"/>
        </w:rPr>
        <w:t xml:space="preserve">Bagi </w:t>
      </w:r>
      <w:r w:rsidR="00AC3A8F" w:rsidRPr="00435AAE">
        <w:rPr>
          <w:rFonts w:cs="Times New Roman"/>
          <w:color w:val="000000" w:themeColor="text1"/>
          <w:szCs w:val="24"/>
        </w:rPr>
        <w:t>ilmu pengetahuan</w:t>
      </w:r>
      <w:r w:rsidRPr="00435AAE">
        <w:rPr>
          <w:rFonts w:cs="Times New Roman"/>
          <w:color w:val="000000" w:themeColor="text1"/>
          <w:szCs w:val="24"/>
        </w:rPr>
        <w:t xml:space="preserve"> penelitian ini bermanfaat sebaga</w:t>
      </w:r>
      <w:r w:rsidR="00AC3A8F" w:rsidRPr="00435AAE">
        <w:rPr>
          <w:rFonts w:cs="Times New Roman"/>
          <w:color w:val="000000" w:themeColor="text1"/>
          <w:szCs w:val="24"/>
        </w:rPr>
        <w:t xml:space="preserve">i </w:t>
      </w:r>
      <w:r w:rsidR="001B685F" w:rsidRPr="00435AAE">
        <w:rPr>
          <w:rFonts w:cs="Times New Roman"/>
          <w:color w:val="000000" w:themeColor="text1"/>
          <w:szCs w:val="24"/>
        </w:rPr>
        <w:t xml:space="preserve">penambah wawasan </w:t>
      </w:r>
      <w:r w:rsidR="00F3652F" w:rsidRPr="00435AAE">
        <w:rPr>
          <w:rFonts w:cs="Times New Roman"/>
          <w:color w:val="000000" w:themeColor="text1"/>
          <w:szCs w:val="24"/>
        </w:rPr>
        <w:t>tentang bahan organi</w:t>
      </w:r>
      <w:r w:rsidR="00EC2C47" w:rsidRPr="00435AAE">
        <w:rPr>
          <w:rFonts w:cs="Times New Roman"/>
          <w:color w:val="000000" w:themeColor="text1"/>
          <w:szCs w:val="24"/>
        </w:rPr>
        <w:t>k</w:t>
      </w:r>
      <w:r w:rsidR="00F3652F" w:rsidRPr="00435AAE">
        <w:rPr>
          <w:rFonts w:cs="Times New Roman"/>
          <w:color w:val="000000" w:themeColor="text1"/>
          <w:szCs w:val="24"/>
        </w:rPr>
        <w:t xml:space="preserve"> nabati</w:t>
      </w:r>
      <w:r w:rsidR="007A4B84" w:rsidRPr="00435AAE">
        <w:rPr>
          <w:rFonts w:cs="Times New Roman"/>
          <w:color w:val="000000" w:themeColor="text1"/>
          <w:szCs w:val="24"/>
        </w:rPr>
        <w:t xml:space="preserve"> dan</w:t>
      </w:r>
      <w:r w:rsidR="00F3652F" w:rsidRPr="00435AAE">
        <w:rPr>
          <w:rFonts w:cs="Times New Roman"/>
          <w:color w:val="000000" w:themeColor="text1"/>
          <w:szCs w:val="24"/>
        </w:rPr>
        <w:t xml:space="preserve"> hewani</w:t>
      </w:r>
      <w:r w:rsidR="0061624D" w:rsidRPr="00435AAE">
        <w:rPr>
          <w:rFonts w:cs="Times New Roman"/>
          <w:color w:val="000000" w:themeColor="text1"/>
          <w:szCs w:val="24"/>
        </w:rPr>
        <w:t xml:space="preserve"> </w:t>
      </w:r>
      <w:r w:rsidR="007A4B84" w:rsidRPr="00435AAE">
        <w:rPr>
          <w:rFonts w:cs="Times New Roman"/>
          <w:color w:val="000000" w:themeColor="text1"/>
          <w:szCs w:val="24"/>
        </w:rPr>
        <w:t xml:space="preserve">dalam kultur jaringan </w:t>
      </w:r>
      <w:r w:rsidR="00106B57" w:rsidRPr="00435AAE">
        <w:rPr>
          <w:rFonts w:cs="Times New Roman"/>
          <w:color w:val="000000" w:themeColor="text1"/>
          <w:szCs w:val="24"/>
        </w:rPr>
        <w:t>serta</w:t>
      </w:r>
      <w:r w:rsidR="0061624D" w:rsidRPr="00435AAE">
        <w:rPr>
          <w:rFonts w:cs="Times New Roman"/>
          <w:color w:val="000000" w:themeColor="text1"/>
          <w:szCs w:val="24"/>
        </w:rPr>
        <w:t xml:space="preserve"> </w:t>
      </w:r>
      <w:r w:rsidR="007A4B84" w:rsidRPr="00435AAE">
        <w:rPr>
          <w:rFonts w:cs="Times New Roman"/>
          <w:color w:val="000000" w:themeColor="text1"/>
          <w:szCs w:val="24"/>
        </w:rPr>
        <w:t>kombinasi media aklimatisasi</w:t>
      </w:r>
      <w:r w:rsidR="00106B57" w:rsidRPr="00435AAE">
        <w:rPr>
          <w:rFonts w:cs="Times New Roman"/>
          <w:color w:val="000000" w:themeColor="text1"/>
          <w:szCs w:val="24"/>
        </w:rPr>
        <w:t xml:space="preserve"> tanaman pisang varietas Cavendish</w:t>
      </w:r>
      <w:r w:rsidR="00CE0204" w:rsidRPr="00435AAE">
        <w:rPr>
          <w:rFonts w:cs="Times New Roman"/>
          <w:color w:val="000000" w:themeColor="text1"/>
          <w:szCs w:val="24"/>
        </w:rPr>
        <w:t>.</w:t>
      </w:r>
    </w:p>
    <w:p w14:paraId="3986711F" w14:textId="70BE0F1A" w:rsidR="00646107" w:rsidRPr="00435AAE" w:rsidRDefault="00646107">
      <w:pPr>
        <w:pStyle w:val="ListParagraph"/>
        <w:numPr>
          <w:ilvl w:val="0"/>
          <w:numId w:val="14"/>
        </w:numPr>
        <w:tabs>
          <w:tab w:val="left" w:pos="990"/>
        </w:tabs>
        <w:spacing w:after="0" w:line="360" w:lineRule="auto"/>
        <w:ind w:hanging="90"/>
        <w:jc w:val="both"/>
        <w:rPr>
          <w:rFonts w:cs="Times New Roman"/>
          <w:color w:val="000000" w:themeColor="text1"/>
          <w:szCs w:val="24"/>
        </w:rPr>
      </w:pPr>
      <w:r w:rsidRPr="00435AAE">
        <w:rPr>
          <w:rFonts w:cs="Times New Roman"/>
          <w:color w:val="000000" w:themeColor="text1"/>
          <w:szCs w:val="24"/>
        </w:rPr>
        <w:t>Bagi Masyarakat</w:t>
      </w:r>
    </w:p>
    <w:p w14:paraId="7899953A" w14:textId="10A94761" w:rsidR="00646107" w:rsidRPr="00435AAE" w:rsidRDefault="00646107" w:rsidP="00646107">
      <w:pPr>
        <w:pStyle w:val="ListParagraph"/>
        <w:tabs>
          <w:tab w:val="left" w:pos="990"/>
        </w:tabs>
        <w:spacing w:after="0" w:line="360" w:lineRule="auto"/>
        <w:jc w:val="both"/>
        <w:rPr>
          <w:rFonts w:cs="Times New Roman"/>
          <w:color w:val="000000" w:themeColor="text1"/>
          <w:szCs w:val="24"/>
        </w:rPr>
      </w:pPr>
      <w:r w:rsidRPr="00435AAE">
        <w:rPr>
          <w:rFonts w:cs="Times New Roman"/>
          <w:color w:val="000000" w:themeColor="text1"/>
          <w:szCs w:val="24"/>
        </w:rPr>
        <w:t>Bagi masyarakat penelitian ini bermanfaat sebagai</w:t>
      </w:r>
      <w:r w:rsidR="00036652" w:rsidRPr="00435AAE">
        <w:rPr>
          <w:rFonts w:cs="Times New Roman"/>
          <w:color w:val="000000" w:themeColor="text1"/>
          <w:szCs w:val="24"/>
        </w:rPr>
        <w:t xml:space="preserve"> bahan pertimbangan untuk menentukan kombinasi penelitian bahan organik nabati dan hewani yang akan dilakukan dalam kultur jaringan serta aklimatisasi tanaman pisang Cavendish.</w:t>
      </w:r>
    </w:p>
    <w:p w14:paraId="0E59A87E" w14:textId="77777777" w:rsidR="00646107" w:rsidRPr="00435AAE" w:rsidRDefault="00646107">
      <w:pPr>
        <w:pStyle w:val="ListParagraph"/>
        <w:numPr>
          <w:ilvl w:val="0"/>
          <w:numId w:val="13"/>
        </w:numPr>
        <w:tabs>
          <w:tab w:val="left" w:pos="5103"/>
        </w:tabs>
        <w:spacing w:after="0" w:line="360" w:lineRule="auto"/>
        <w:jc w:val="both"/>
        <w:rPr>
          <w:rFonts w:cs="Times New Roman"/>
          <w:color w:val="000000" w:themeColor="text1"/>
          <w:szCs w:val="24"/>
        </w:rPr>
      </w:pPr>
      <w:r w:rsidRPr="00435AAE">
        <w:rPr>
          <w:rFonts w:cs="Times New Roman"/>
          <w:color w:val="000000" w:themeColor="text1"/>
          <w:szCs w:val="24"/>
        </w:rPr>
        <w:t>Manfaat Teoritis</w:t>
      </w:r>
    </w:p>
    <w:p w14:paraId="39067C09" w14:textId="5C16B7C7" w:rsidR="00646107" w:rsidRPr="00435AAE" w:rsidRDefault="00646107">
      <w:pPr>
        <w:pStyle w:val="ListParagraph"/>
        <w:numPr>
          <w:ilvl w:val="0"/>
          <w:numId w:val="15"/>
        </w:numPr>
        <w:tabs>
          <w:tab w:val="left" w:pos="990"/>
        </w:tabs>
        <w:spacing w:after="0" w:line="360" w:lineRule="auto"/>
        <w:ind w:hanging="90"/>
        <w:jc w:val="both"/>
        <w:rPr>
          <w:rFonts w:cs="Times New Roman"/>
          <w:color w:val="000000" w:themeColor="text1"/>
          <w:szCs w:val="24"/>
        </w:rPr>
      </w:pPr>
      <w:r w:rsidRPr="00435AAE">
        <w:rPr>
          <w:rFonts w:cs="Times New Roman"/>
          <w:color w:val="000000" w:themeColor="text1"/>
          <w:szCs w:val="24"/>
        </w:rPr>
        <w:t>Bagi Ilmu Pengetahuan</w:t>
      </w:r>
      <w:r w:rsidR="00812EE6" w:rsidRPr="00435AAE">
        <w:rPr>
          <w:rFonts w:cs="Times New Roman"/>
          <w:color w:val="000000" w:themeColor="text1"/>
          <w:szCs w:val="24"/>
        </w:rPr>
        <w:t xml:space="preserve"> dapat memberikan sumbangan pemikiran</w:t>
      </w:r>
      <w:r w:rsidR="00831BFB" w:rsidRPr="00435AAE">
        <w:rPr>
          <w:rFonts w:cs="Times New Roman"/>
          <w:color w:val="000000" w:themeColor="text1"/>
          <w:szCs w:val="24"/>
        </w:rPr>
        <w:t>, sumbangan ilmiah dan reverensi</w:t>
      </w:r>
      <w:r w:rsidR="00812EE6" w:rsidRPr="00435AAE">
        <w:rPr>
          <w:rFonts w:cs="Times New Roman"/>
          <w:color w:val="000000" w:themeColor="text1"/>
          <w:szCs w:val="24"/>
        </w:rPr>
        <w:t xml:space="preserve"> bagi pengembangan media</w:t>
      </w:r>
      <w:r w:rsidR="007E7950" w:rsidRPr="00435AAE">
        <w:rPr>
          <w:rFonts w:cs="Times New Roman"/>
          <w:color w:val="000000" w:themeColor="text1"/>
          <w:szCs w:val="24"/>
        </w:rPr>
        <w:t xml:space="preserve"> dalam</w:t>
      </w:r>
      <w:r w:rsidR="00812EE6" w:rsidRPr="00435AAE">
        <w:rPr>
          <w:rFonts w:cs="Times New Roman"/>
          <w:color w:val="000000" w:themeColor="text1"/>
          <w:szCs w:val="24"/>
        </w:rPr>
        <w:t xml:space="preserve"> kultur jaringan dan aklimatisasi </w:t>
      </w:r>
      <w:r w:rsidR="000B07AD" w:rsidRPr="00435AAE">
        <w:rPr>
          <w:rFonts w:cs="Times New Roman"/>
          <w:color w:val="000000" w:themeColor="text1"/>
          <w:szCs w:val="24"/>
        </w:rPr>
        <w:t xml:space="preserve">tanaman </w:t>
      </w:r>
      <w:r w:rsidR="00812EE6" w:rsidRPr="00435AAE">
        <w:rPr>
          <w:rFonts w:cs="Times New Roman"/>
          <w:color w:val="000000" w:themeColor="text1"/>
          <w:szCs w:val="24"/>
        </w:rPr>
        <w:t>pisang varietas Cavendish.</w:t>
      </w:r>
    </w:p>
    <w:p w14:paraId="15145BB2" w14:textId="281FD97F" w:rsidR="00646107" w:rsidRPr="00435AAE" w:rsidRDefault="00646107">
      <w:pPr>
        <w:pStyle w:val="ListParagraph"/>
        <w:numPr>
          <w:ilvl w:val="0"/>
          <w:numId w:val="15"/>
        </w:numPr>
        <w:tabs>
          <w:tab w:val="left" w:pos="990"/>
        </w:tabs>
        <w:spacing w:after="0" w:line="360" w:lineRule="auto"/>
        <w:ind w:hanging="90"/>
        <w:jc w:val="both"/>
        <w:rPr>
          <w:rFonts w:cs="Times New Roman"/>
          <w:color w:val="000000" w:themeColor="text1"/>
          <w:szCs w:val="24"/>
        </w:rPr>
        <w:sectPr w:rsidR="00646107" w:rsidRPr="00435AAE" w:rsidSect="001A37EB">
          <w:type w:val="continuous"/>
          <w:pgSz w:w="11907" w:h="16840" w:code="9"/>
          <w:pgMar w:top="1701" w:right="1701" w:bottom="1701" w:left="2268" w:header="720" w:footer="720" w:gutter="0"/>
          <w:pgNumType w:start="1"/>
          <w:cols w:space="720"/>
          <w:docGrid w:linePitch="360"/>
        </w:sectPr>
      </w:pPr>
      <w:r w:rsidRPr="00435AAE">
        <w:rPr>
          <w:rFonts w:cs="Times New Roman"/>
          <w:color w:val="000000" w:themeColor="text1"/>
          <w:szCs w:val="24"/>
        </w:rPr>
        <w:t>Bagi Masyarakat</w:t>
      </w:r>
      <w:r w:rsidR="00812EE6" w:rsidRPr="00435AAE">
        <w:rPr>
          <w:rFonts w:cs="Times New Roman"/>
          <w:color w:val="000000" w:themeColor="text1"/>
          <w:szCs w:val="24"/>
        </w:rPr>
        <w:t xml:space="preserve"> dapat</w:t>
      </w:r>
      <w:r w:rsidR="00831BFB" w:rsidRPr="00435AAE">
        <w:rPr>
          <w:rFonts w:cs="Times New Roman"/>
          <w:color w:val="000000" w:themeColor="text1"/>
          <w:szCs w:val="24"/>
        </w:rPr>
        <w:t xml:space="preserve"> menambah pengetahuan tentang</w:t>
      </w:r>
      <w:r w:rsidR="00CD4227" w:rsidRPr="00435AAE">
        <w:rPr>
          <w:rFonts w:cs="Times New Roman"/>
          <w:color w:val="000000" w:themeColor="text1"/>
          <w:szCs w:val="24"/>
        </w:rPr>
        <w:t xml:space="preserve"> pengaruh</w:t>
      </w:r>
      <w:r w:rsidR="00831BFB" w:rsidRPr="00435AAE">
        <w:rPr>
          <w:rFonts w:cs="Times New Roman"/>
          <w:color w:val="000000" w:themeColor="text1"/>
          <w:szCs w:val="24"/>
        </w:rPr>
        <w:t xml:space="preserve"> media nabati dan hewani dalam kultur jaringan</w:t>
      </w:r>
      <w:r w:rsidR="00382505" w:rsidRPr="00435AAE">
        <w:rPr>
          <w:rFonts w:cs="Times New Roman"/>
          <w:color w:val="000000" w:themeColor="text1"/>
          <w:szCs w:val="24"/>
        </w:rPr>
        <w:t>, serta kombinasi media aklimatisasi</w:t>
      </w:r>
      <w:r w:rsidR="00E50BF0" w:rsidRPr="00435AAE">
        <w:rPr>
          <w:rFonts w:cs="Times New Roman"/>
          <w:color w:val="000000" w:themeColor="text1"/>
          <w:szCs w:val="24"/>
        </w:rPr>
        <w:t xml:space="preserve"> terbaik</w:t>
      </w:r>
      <w:r w:rsidR="00FB786A" w:rsidRPr="00435AAE">
        <w:rPr>
          <w:rFonts w:cs="Times New Roman"/>
          <w:color w:val="000000" w:themeColor="text1"/>
          <w:szCs w:val="24"/>
        </w:rPr>
        <w:t xml:space="preserve"> pada</w:t>
      </w:r>
      <w:r w:rsidR="00831BFB" w:rsidRPr="00435AAE">
        <w:rPr>
          <w:rFonts w:cs="Times New Roman"/>
          <w:color w:val="000000" w:themeColor="text1"/>
          <w:szCs w:val="24"/>
        </w:rPr>
        <w:t xml:space="preserve"> tanaman pisang varietas Cavendish.</w:t>
      </w:r>
    </w:p>
    <w:p w14:paraId="490E76DB" w14:textId="35A1BFE7" w:rsidR="008B3D17" w:rsidRDefault="00D73C0F" w:rsidP="00BE3AAE">
      <w:pPr>
        <w:pStyle w:val="ListParagraph"/>
        <w:tabs>
          <w:tab w:val="left" w:pos="5103"/>
        </w:tabs>
        <w:spacing w:after="0" w:line="360" w:lineRule="auto"/>
        <w:ind w:left="0"/>
        <w:contextualSpacing w:val="0"/>
        <w:jc w:val="center"/>
        <w:outlineLvl w:val="0"/>
        <w:rPr>
          <w:rFonts w:cs="Times New Roman"/>
          <w:b/>
          <w:szCs w:val="24"/>
        </w:rPr>
      </w:pPr>
      <w:bookmarkStart w:id="28" w:name="_Toc135864570"/>
      <w:r w:rsidRPr="001B24BC">
        <w:rPr>
          <w:rFonts w:cs="Times New Roman"/>
          <w:b/>
          <w:szCs w:val="24"/>
        </w:rPr>
        <w:lastRenderedPageBreak/>
        <w:t xml:space="preserve">BAB </w:t>
      </w:r>
      <w:commentRangeStart w:id="29"/>
      <w:r w:rsidRPr="001B24BC">
        <w:rPr>
          <w:rFonts w:cs="Times New Roman"/>
          <w:b/>
          <w:szCs w:val="24"/>
        </w:rPr>
        <w:t xml:space="preserve">II. </w:t>
      </w:r>
      <w:r w:rsidR="00642C74">
        <w:rPr>
          <w:rFonts w:cs="Times New Roman"/>
          <w:b/>
          <w:szCs w:val="24"/>
        </w:rPr>
        <w:t>TINJAUAN PUSTAKA</w:t>
      </w:r>
      <w:commentRangeEnd w:id="29"/>
      <w:r w:rsidR="00BB3A5A">
        <w:rPr>
          <w:rStyle w:val="CommentReference"/>
        </w:rPr>
        <w:commentReference w:id="29"/>
      </w:r>
      <w:bookmarkEnd w:id="28"/>
    </w:p>
    <w:p w14:paraId="667B7EDD" w14:textId="77777777" w:rsidR="00BD0352" w:rsidRPr="00BD0352" w:rsidRDefault="00BD0352">
      <w:pPr>
        <w:numPr>
          <w:ilvl w:val="0"/>
          <w:numId w:val="3"/>
        </w:numPr>
        <w:tabs>
          <w:tab w:val="left" w:pos="5103"/>
        </w:tabs>
        <w:spacing w:after="0" w:line="360" w:lineRule="auto"/>
        <w:ind w:left="284" w:hanging="284"/>
        <w:contextualSpacing/>
        <w:jc w:val="both"/>
        <w:outlineLvl w:val="1"/>
        <w:rPr>
          <w:rFonts w:cs="Times New Roman"/>
          <w:b/>
          <w:szCs w:val="28"/>
        </w:rPr>
      </w:pPr>
      <w:bookmarkStart w:id="30" w:name="_Toc132051672"/>
      <w:bookmarkStart w:id="31" w:name="_Toc135864571"/>
      <w:r w:rsidRPr="00BD0352">
        <w:rPr>
          <w:rFonts w:cs="Times New Roman"/>
          <w:b/>
          <w:szCs w:val="28"/>
        </w:rPr>
        <w:t>Landasan Teori</w:t>
      </w:r>
      <w:bookmarkEnd w:id="30"/>
      <w:bookmarkEnd w:id="31"/>
    </w:p>
    <w:p w14:paraId="0FAE59C6" w14:textId="77777777" w:rsidR="00BD0352" w:rsidRDefault="00BD0352" w:rsidP="00BD0352">
      <w:pPr>
        <w:pStyle w:val="ListParagraph"/>
        <w:tabs>
          <w:tab w:val="left" w:pos="5103"/>
        </w:tabs>
        <w:spacing w:after="120" w:line="360" w:lineRule="auto"/>
        <w:ind w:left="284" w:firstLine="709"/>
        <w:jc w:val="both"/>
        <w:rPr>
          <w:rFonts w:cs="Times New Roman"/>
          <w:szCs w:val="24"/>
        </w:rPr>
      </w:pPr>
      <w:r w:rsidRPr="00BD0352">
        <w:rPr>
          <w:rFonts w:cs="Times New Roman"/>
          <w:szCs w:val="24"/>
        </w:rPr>
        <w:t>Pisang merupakan salah satu jenis buah tropis yang mempunyai potensi cukup tinggi untuk dikembangkan di Indonesia, selain untuk dimakan langsung, buah pisang juga sering digunakan sebagai bahan baku pembuatan camilan. Permintaan pisang semakin meningkat baik untuk konsumsi pangan maupun untuk bahan baku industri, namun pertanaman pisang ini dalam skala industri terkendala oleh kurangnya ketersediaan sumber benih (Fitramala et al., 2017). Alternatif pemecahan masalah tersebut dapat melalui teknik kultur jaringan. Perbanyakan melalui kultur jaringan memberikan beberapa keuntungan diantaranya menghasilkan tanaman yang memiliki sifat sama dengan induknya, tidak dipengaruhi oleh musim dan umur tanaman yang dihasilkan seragam dan dapat memperoleh bibit dalam jumlah yang banyak, waktu lebih singkat dan tidak memerlukan tempat yang luas (Gunawan, 1987 dan Wattimena, 1998 dalam Rita, 2017).</w:t>
      </w:r>
    </w:p>
    <w:p w14:paraId="2F81ACEC" w14:textId="77777777" w:rsidR="00BD0352" w:rsidRDefault="00BD0352" w:rsidP="00BD0352">
      <w:pPr>
        <w:pStyle w:val="ListParagraph"/>
        <w:tabs>
          <w:tab w:val="left" w:pos="5103"/>
        </w:tabs>
        <w:spacing w:after="120" w:line="360" w:lineRule="auto"/>
        <w:ind w:left="284" w:firstLine="709"/>
        <w:jc w:val="both"/>
        <w:rPr>
          <w:rFonts w:cs="Times New Roman"/>
          <w:szCs w:val="24"/>
        </w:rPr>
      </w:pPr>
      <w:r w:rsidRPr="00BD0352">
        <w:rPr>
          <w:rFonts w:cs="Times New Roman"/>
          <w:szCs w:val="24"/>
        </w:rPr>
        <w:t xml:space="preserve">Media merupakan faktor penting dalam teknik kultur in vitro karena nutrisi untuk pertumbuhan eksplan hanya diperoleh dari media. Bahan organik dipilih karena mengandung nutrisi yang dibutuhkan dalam kultur jaringan (Rahayu dan Hasrat, 2013). Keberhasilan dalam perbanyakan secara in vitro sangat dipengaruhi oleh komposisi media tanam dan penambahan zat pengatur tumbuh (zpt) dalam media kultur jaringan, merupakan komponen penting dalam proses pertumbuhan dan perkembangan tanaman secara in vitro (Mahfudza et al., 2018). Media kultur yang baik tidak hanya mendukung kehidupan jaringan tapi aktif merangsang pertumbuhan dan proliferasi sel secara in vitro sehingga tidak hanya dapat menunjang eksplan tetapi juga meningkatkan pertumbuhannya secara optimal (Semiarti et al., 2010). Penggunaan  zat  pengatur  tumbuh  di  dalam  kultur jaringan tergantung pada arah pertumbuhan jaringan tanaman   yang   diinginkan (Lestari, 2011). </w:t>
      </w:r>
    </w:p>
    <w:p w14:paraId="314AE3C9" w14:textId="77777777" w:rsidR="00BD0352" w:rsidRDefault="00BD0352" w:rsidP="00BD0352">
      <w:pPr>
        <w:pStyle w:val="ListParagraph"/>
        <w:tabs>
          <w:tab w:val="left" w:pos="5103"/>
        </w:tabs>
        <w:spacing w:after="120" w:line="360" w:lineRule="auto"/>
        <w:ind w:left="284" w:firstLine="709"/>
        <w:jc w:val="both"/>
        <w:rPr>
          <w:rFonts w:cs="Times New Roman"/>
          <w:szCs w:val="24"/>
        </w:rPr>
      </w:pPr>
      <w:r w:rsidRPr="00BD0352">
        <w:rPr>
          <w:rFonts w:cs="Times New Roman"/>
          <w:szCs w:val="24"/>
        </w:rPr>
        <w:t xml:space="preserve">Penggunaan senyawa organik pada media kultur dapat membantu pertumbuhan jumlah kalus. </w:t>
      </w:r>
      <w:bookmarkStart w:id="32" w:name="_Hlk118219961"/>
      <w:r w:rsidRPr="00BD0352">
        <w:rPr>
          <w:rFonts w:cs="Times New Roman"/>
          <w:szCs w:val="24"/>
        </w:rPr>
        <w:t xml:space="preserve">Ekstrak taoge sebagai bahan organik digunakan sebagai zat pengatur tumbuh yang dapat mengatur pertumbuhan tunas secara in vitro (Rita et al., 2017). </w:t>
      </w:r>
      <w:bookmarkStart w:id="33" w:name="_Hlk118220011"/>
      <w:bookmarkEnd w:id="32"/>
      <w:r w:rsidRPr="00BD0352">
        <w:rPr>
          <w:rFonts w:cs="Times New Roman"/>
          <w:szCs w:val="24"/>
        </w:rPr>
        <w:t xml:space="preserve">Menurut Sallolo et al. (2012), penambahan ekstrak </w:t>
      </w:r>
      <w:r w:rsidRPr="00BD0352">
        <w:rPr>
          <w:rFonts w:cs="Times New Roman"/>
          <w:szCs w:val="24"/>
        </w:rPr>
        <w:lastRenderedPageBreak/>
        <w:t>pisang memberikan pengaruh yang nyata hampir terhadap seluruh peubah pengamatan planlet anggrek</w:t>
      </w:r>
      <w:bookmarkEnd w:id="33"/>
      <w:r w:rsidRPr="00BD0352">
        <w:rPr>
          <w:rFonts w:cs="Times New Roman"/>
          <w:szCs w:val="24"/>
        </w:rPr>
        <w:t xml:space="preserve"> Dendrobium Candy Stripe Lasianthera umur 16 MST yaitu tinggi planlet, luas daun, jumlah akar, panjang akar, jumlah anakan, bobot basah dan bobot kering, kecuali terhadap jumlah daun berpengaruh tidak nyata. </w:t>
      </w:r>
    </w:p>
    <w:p w14:paraId="557E25B9" w14:textId="77777777" w:rsidR="00BD0352" w:rsidRDefault="00BD0352" w:rsidP="00BD0352">
      <w:pPr>
        <w:pStyle w:val="ListParagraph"/>
        <w:tabs>
          <w:tab w:val="left" w:pos="5103"/>
        </w:tabs>
        <w:spacing w:after="120" w:line="360" w:lineRule="auto"/>
        <w:ind w:left="284" w:firstLine="709"/>
        <w:jc w:val="both"/>
        <w:rPr>
          <w:rFonts w:cs="Times New Roman"/>
          <w:szCs w:val="24"/>
        </w:rPr>
      </w:pPr>
      <w:r w:rsidRPr="00BD0352">
        <w:rPr>
          <w:rFonts w:cs="Times New Roman"/>
          <w:szCs w:val="24"/>
        </w:rPr>
        <w:t xml:space="preserve">Media bahan organik juga memberikan pengaruh terhadap rataan jumlah akar diduga karena salah satu kandungan gizi dari kulit pisang dan ubi jalar ungu adalah fosfor (P). </w:t>
      </w:r>
      <w:bookmarkStart w:id="34" w:name="_Hlk118220031"/>
      <w:r w:rsidRPr="00BD0352">
        <w:rPr>
          <w:rFonts w:cs="Times New Roman"/>
          <w:szCs w:val="24"/>
        </w:rPr>
        <w:t>Tanaman krisan yang ditanam pada media ubi jalar ungu 100 g/l cenderung memberikan pertumbuhan terbaik dibandingkan dengan perlakuan media lainnya (Rahayu dan Hasrat, 2013)</w:t>
      </w:r>
      <w:bookmarkEnd w:id="34"/>
      <w:r w:rsidRPr="00BD0352">
        <w:rPr>
          <w:rFonts w:cs="Times New Roman"/>
          <w:szCs w:val="24"/>
        </w:rPr>
        <w:t xml:space="preserve">. Pemberian minyak ikan berpengaruh terhadap panjang akar terpanjang (2,82 cm) dan jumlah akar terbanyak pada pertumbuhan planlet anggrek (Hartati, 2010). </w:t>
      </w:r>
      <w:bookmarkStart w:id="35" w:name="_Hlk118220329"/>
      <w:r w:rsidRPr="00BD0352">
        <w:rPr>
          <w:rFonts w:cs="Times New Roman"/>
          <w:szCs w:val="24"/>
        </w:rPr>
        <w:t>Sedangkan pernyataan Agriani (2010)  dalam Yulianti (2016) menyatakan bahwa perlakuan emulsi ikan 2 ml L-1 memberikan hasil optimal terhadap saat muncul akar serta perlakuan emulsi ikan 4 ml L-1 memberikan hasil optimal terhadap tinggi plantlet, jumlah daun, dan panjang akar plbs anggrek</w:t>
      </w:r>
      <w:bookmarkEnd w:id="35"/>
      <w:r w:rsidRPr="00BD0352">
        <w:rPr>
          <w:rFonts w:cs="Times New Roman"/>
          <w:szCs w:val="24"/>
        </w:rPr>
        <w:t xml:space="preserve"> persilangan Phalaenopsis Pinlong Cinderella x Vanda tricolor.</w:t>
      </w:r>
    </w:p>
    <w:p w14:paraId="33836F93" w14:textId="1ED16B45" w:rsidR="00BD0352" w:rsidRPr="00BD0352" w:rsidRDefault="00BD0352" w:rsidP="00BD0352">
      <w:pPr>
        <w:pStyle w:val="ListParagraph"/>
        <w:tabs>
          <w:tab w:val="left" w:pos="5103"/>
        </w:tabs>
        <w:spacing w:after="120" w:line="360" w:lineRule="auto"/>
        <w:ind w:left="284" w:firstLine="709"/>
        <w:jc w:val="both"/>
        <w:rPr>
          <w:rFonts w:cs="Times New Roman"/>
          <w:szCs w:val="24"/>
        </w:rPr>
      </w:pPr>
      <w:r w:rsidRPr="00BD0352">
        <w:rPr>
          <w:rFonts w:cs="Times New Roman"/>
          <w:szCs w:val="24"/>
        </w:rPr>
        <w:t xml:space="preserve">Husni et al., (2004) dalam Slamet (2011) menyatakan bahwa aklimatisasi merupakan salah satu tahapan penting dalam penelitian yang melibatkan kultur in vitro. Penelitan Zulkarnain (2009) dalam Febrianto et al (2015) melaporkan bahwa faktor-faktor yang mempengaruhi pertumbuhan planlet selama tahap aklimatisasi adalah media tanam, intensitas cahaya, kelembaban dan suhu ruang. Media tanam merupakan salah satu faktor pendukung pertumbuhan tanaman agar dapat tumbuh dengan baik. Media tanam berfungsi sebagai tempat melekat dan tempat menyimpan air yang dapat diperlukan untuk pertumbuhan. Syarat media tanam anggrek tidak menjadi sumber penyakit, mempunyai aerasi dan drainase yang bagus mampu mengikat air dan zat hara (Yosepa </w:t>
      </w:r>
      <w:r w:rsidRPr="00BD0352">
        <w:rPr>
          <w:rFonts w:cs="Times New Roman"/>
          <w:i/>
          <w:iCs/>
          <w:szCs w:val="24"/>
        </w:rPr>
        <w:t>et al.,</w:t>
      </w:r>
      <w:r w:rsidRPr="00BD0352">
        <w:rPr>
          <w:rFonts w:cs="Times New Roman"/>
          <w:szCs w:val="24"/>
        </w:rPr>
        <w:t xml:space="preserve"> 2012).</w:t>
      </w:r>
    </w:p>
    <w:p w14:paraId="23F12012" w14:textId="77777777" w:rsidR="00BD0352" w:rsidRPr="00BD0352" w:rsidRDefault="00BD0352" w:rsidP="00BD0352">
      <w:pPr>
        <w:pStyle w:val="ListParagraph"/>
        <w:spacing w:line="360" w:lineRule="auto"/>
        <w:ind w:left="284"/>
        <w:jc w:val="both"/>
        <w:rPr>
          <w:rFonts w:cs="Times New Roman"/>
          <w:szCs w:val="24"/>
        </w:rPr>
      </w:pPr>
    </w:p>
    <w:p w14:paraId="6BE07326" w14:textId="1F187610" w:rsidR="00BD0352" w:rsidRPr="00BD0352" w:rsidRDefault="00BD0352">
      <w:pPr>
        <w:pStyle w:val="ListParagraph"/>
        <w:numPr>
          <w:ilvl w:val="0"/>
          <w:numId w:val="3"/>
        </w:numPr>
        <w:spacing w:line="360" w:lineRule="auto"/>
        <w:jc w:val="both"/>
        <w:outlineLvl w:val="1"/>
        <w:rPr>
          <w:rFonts w:cs="Times New Roman"/>
          <w:b/>
          <w:bCs/>
          <w:szCs w:val="24"/>
        </w:rPr>
      </w:pPr>
      <w:bookmarkStart w:id="36" w:name="_Toc132051673"/>
      <w:bookmarkStart w:id="37" w:name="_Toc135864572"/>
      <w:r w:rsidRPr="00BD0352">
        <w:rPr>
          <w:rFonts w:cs="Times New Roman"/>
          <w:b/>
          <w:bCs/>
          <w:szCs w:val="24"/>
        </w:rPr>
        <w:t>Kerangka Berpikir</w:t>
      </w:r>
      <w:bookmarkEnd w:id="36"/>
      <w:bookmarkEnd w:id="37"/>
    </w:p>
    <w:p w14:paraId="1CAE5EA2" w14:textId="32B9FF61" w:rsidR="00BD0352" w:rsidRPr="00BD0352" w:rsidRDefault="00BD0352" w:rsidP="00BD0352">
      <w:pPr>
        <w:pStyle w:val="ListParagraph"/>
        <w:tabs>
          <w:tab w:val="left" w:pos="5103"/>
        </w:tabs>
        <w:spacing w:after="120" w:line="360" w:lineRule="auto"/>
        <w:ind w:left="284" w:firstLine="709"/>
        <w:jc w:val="both"/>
        <w:rPr>
          <w:rFonts w:cs="Times New Roman"/>
          <w:szCs w:val="24"/>
        </w:rPr>
      </w:pPr>
      <w:r w:rsidRPr="00BD0352">
        <w:rPr>
          <w:rFonts w:cs="Times New Roman"/>
          <w:szCs w:val="24"/>
        </w:rPr>
        <w:t xml:space="preserve">Penambahan bahan organik tertentu dalam media kultur jaringan akan berpotensi meningkatkan multiplikasi kalus. Begitu juga dengan penambahan </w:t>
      </w:r>
      <w:r w:rsidRPr="00BD0352">
        <w:rPr>
          <w:rFonts w:cs="Times New Roman"/>
          <w:szCs w:val="24"/>
        </w:rPr>
        <w:lastRenderedPageBreak/>
        <w:t>ekstrak kulit pisang, ubi ungu dan emulsi ikan. Pada beberapa penelitian terdahulu, penambahan bahan organik tersebut berpengaruh terhadap perkembangan kalus dalam kultur jaringan. Akan tetapi belum diketahui bahan organik mana yang memberikan hasil terbaik diantara ketiga bahan tersebut terhadap tanaman pisang Cavendish.</w:t>
      </w:r>
    </w:p>
    <w:p w14:paraId="687140FE" w14:textId="034909DE" w:rsidR="00BD0352" w:rsidRPr="00BD0352" w:rsidRDefault="00BD0352" w:rsidP="00BD0352">
      <w:pPr>
        <w:pStyle w:val="ListParagraph"/>
        <w:spacing w:line="360" w:lineRule="auto"/>
        <w:ind w:left="284"/>
        <w:jc w:val="both"/>
        <w:rPr>
          <w:rFonts w:cs="Times New Roman"/>
          <w:szCs w:val="24"/>
        </w:rPr>
      </w:pPr>
      <w:r w:rsidRPr="00BD0352">
        <w:rPr>
          <w:rFonts w:cs="Times New Roman"/>
          <w:szCs w:val="24"/>
        </w:rPr>
        <w:t>Komposisi media tanam pada saat aklimatisasi merupakan salah satu faktor penting dalam pertumbuhan planlet pisang. Media tanam cocopeat, pasir dan sekam merupakan media yang sering digunakan dalam proses aklimatisasi, akan tetapi belum diketahui komposisi terbaik dari kombinasi ketiga bahan tersebut bagi planlet pisang Cavendish.</w:t>
      </w:r>
    </w:p>
    <w:p w14:paraId="5BD74FCD" w14:textId="77777777" w:rsidR="00BD0352" w:rsidRPr="00BD0352" w:rsidRDefault="00BD0352" w:rsidP="00BD0352">
      <w:pPr>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4" w:firstLine="567"/>
        <w:jc w:val="both"/>
        <w:rPr>
          <w:rFonts w:eastAsia="Times New Roman" w:cs="Times New Roman"/>
          <w:szCs w:val="24"/>
        </w:rPr>
      </w:pPr>
    </w:p>
    <w:p w14:paraId="6E1D4B27" w14:textId="77777777" w:rsidR="00BD0352" w:rsidRPr="00BD0352" w:rsidRDefault="00BD0352">
      <w:pPr>
        <w:numPr>
          <w:ilvl w:val="0"/>
          <w:numId w:val="3"/>
        </w:numPr>
        <w:tabs>
          <w:tab w:val="left" w:pos="5103"/>
        </w:tabs>
        <w:spacing w:after="0" w:line="360" w:lineRule="auto"/>
        <w:ind w:left="284" w:hanging="284"/>
        <w:jc w:val="both"/>
        <w:outlineLvl w:val="1"/>
        <w:rPr>
          <w:rFonts w:cs="Times New Roman"/>
          <w:b/>
          <w:szCs w:val="24"/>
        </w:rPr>
      </w:pPr>
      <w:bookmarkStart w:id="38" w:name="_Toc132051674"/>
      <w:bookmarkStart w:id="39" w:name="_Toc135864573"/>
      <w:r w:rsidRPr="00BD0352">
        <w:rPr>
          <w:rFonts w:cs="Times New Roman"/>
          <w:b/>
          <w:szCs w:val="24"/>
        </w:rPr>
        <w:t>Hipotesis</w:t>
      </w:r>
      <w:bookmarkEnd w:id="38"/>
      <w:bookmarkEnd w:id="39"/>
    </w:p>
    <w:p w14:paraId="06C54CFE" w14:textId="02C4F9A9" w:rsidR="000E70CB" w:rsidRPr="00735300" w:rsidRDefault="000E70CB">
      <w:pPr>
        <w:pStyle w:val="ListParagraph"/>
        <w:numPr>
          <w:ilvl w:val="0"/>
          <w:numId w:val="5"/>
        </w:numPr>
        <w:spacing w:after="160" w:line="360" w:lineRule="auto"/>
        <w:jc w:val="both"/>
        <w:rPr>
          <w:rFonts w:cs="Times New Roman"/>
          <w:szCs w:val="24"/>
        </w:rPr>
      </w:pPr>
      <w:commentRangeStart w:id="40"/>
      <w:r>
        <w:rPr>
          <w:rFonts w:cs="Times New Roman"/>
          <w:szCs w:val="24"/>
        </w:rPr>
        <w:t xml:space="preserve">Pemberian </w:t>
      </w:r>
      <w:r w:rsidR="00E2076E">
        <w:rPr>
          <w:rFonts w:cs="Times New Roman"/>
          <w:szCs w:val="24"/>
        </w:rPr>
        <w:t xml:space="preserve">kombinasi </w:t>
      </w:r>
      <w:r>
        <w:rPr>
          <w:rFonts w:cs="Times New Roman"/>
          <w:szCs w:val="24"/>
        </w:rPr>
        <w:t>b</w:t>
      </w:r>
      <w:commentRangeStart w:id="41"/>
      <w:r w:rsidRPr="00735300">
        <w:rPr>
          <w:rFonts w:cs="Times New Roman"/>
          <w:szCs w:val="24"/>
        </w:rPr>
        <w:t>ahan organik</w:t>
      </w:r>
      <w:r>
        <w:rPr>
          <w:rFonts w:cs="Times New Roman"/>
          <w:szCs w:val="24"/>
        </w:rPr>
        <w:t xml:space="preserve"> </w:t>
      </w:r>
      <w:r w:rsidR="00332058">
        <w:rPr>
          <w:rFonts w:cs="Times New Roman"/>
          <w:szCs w:val="24"/>
        </w:rPr>
        <w:t xml:space="preserve">ekstrak ubi ungu, pisang, tauge dan emulsi ikan </w:t>
      </w:r>
      <w:r>
        <w:rPr>
          <w:rFonts w:cs="Times New Roman"/>
          <w:szCs w:val="24"/>
        </w:rPr>
        <w:t>dapat</w:t>
      </w:r>
      <w:r w:rsidRPr="00735300">
        <w:rPr>
          <w:rFonts w:cs="Times New Roman"/>
          <w:szCs w:val="24"/>
        </w:rPr>
        <w:t xml:space="preserve"> meningkatkan multiplikasi tunas pisang </w:t>
      </w:r>
      <w:r>
        <w:rPr>
          <w:rFonts w:cs="Times New Roman"/>
          <w:szCs w:val="24"/>
        </w:rPr>
        <w:t>Cavendish dalam kultur jaringan</w:t>
      </w:r>
      <w:r w:rsidRPr="00735300">
        <w:rPr>
          <w:rFonts w:cs="Times New Roman"/>
          <w:szCs w:val="24"/>
        </w:rPr>
        <w:t>.</w:t>
      </w:r>
      <w:commentRangeEnd w:id="40"/>
      <w:r w:rsidR="0011167A">
        <w:rPr>
          <w:rStyle w:val="CommentReference"/>
        </w:rPr>
        <w:commentReference w:id="40"/>
      </w:r>
    </w:p>
    <w:p w14:paraId="5A27625F" w14:textId="0133B060" w:rsidR="000E70CB" w:rsidRPr="00735300" w:rsidRDefault="000E70CB">
      <w:pPr>
        <w:pStyle w:val="ListParagraph"/>
        <w:numPr>
          <w:ilvl w:val="0"/>
          <w:numId w:val="5"/>
        </w:numPr>
        <w:spacing w:after="0" w:line="360" w:lineRule="auto"/>
        <w:jc w:val="both"/>
        <w:rPr>
          <w:rFonts w:cs="Times New Roman"/>
          <w:szCs w:val="24"/>
        </w:rPr>
      </w:pPr>
      <w:commentRangeStart w:id="42"/>
      <w:r w:rsidRPr="00735300">
        <w:rPr>
          <w:rFonts w:cs="Times New Roman"/>
          <w:szCs w:val="24"/>
        </w:rPr>
        <w:t>Komposisi</w:t>
      </w:r>
      <w:r>
        <w:rPr>
          <w:rFonts w:cs="Times New Roman"/>
          <w:szCs w:val="24"/>
        </w:rPr>
        <w:t xml:space="preserve"> bahan organik </w:t>
      </w:r>
      <w:r w:rsidR="003B73A0">
        <w:rPr>
          <w:rFonts w:cs="Times New Roman"/>
          <w:szCs w:val="24"/>
        </w:rPr>
        <w:t>ekstrak ubi ungu, pisang, tauge</w:t>
      </w:r>
      <w:r>
        <w:rPr>
          <w:rFonts w:cs="Times New Roman"/>
          <w:szCs w:val="24"/>
        </w:rPr>
        <w:t xml:space="preserve"> </w:t>
      </w:r>
      <w:r w:rsidR="002F2BC0">
        <w:rPr>
          <w:rFonts w:cs="Times New Roman"/>
          <w:szCs w:val="24"/>
        </w:rPr>
        <w:t>yang dikombinasikan dengan</w:t>
      </w:r>
      <w:r>
        <w:rPr>
          <w:rFonts w:cs="Times New Roman"/>
          <w:szCs w:val="24"/>
        </w:rPr>
        <w:t xml:space="preserve"> </w:t>
      </w:r>
      <w:r w:rsidR="00FA7ABC">
        <w:rPr>
          <w:rFonts w:cs="Times New Roman"/>
          <w:szCs w:val="24"/>
        </w:rPr>
        <w:t xml:space="preserve">emulsi ikan </w:t>
      </w:r>
      <w:r w:rsidR="00BD0CC1">
        <w:rPr>
          <w:rFonts w:cs="Times New Roman"/>
          <w:szCs w:val="24"/>
        </w:rPr>
        <w:t xml:space="preserve">dan </w:t>
      </w:r>
      <w:r w:rsidR="00FA7ABC">
        <w:rPr>
          <w:rFonts w:cs="Times New Roman"/>
          <w:szCs w:val="24"/>
        </w:rPr>
        <w:t>ditambahkan</w:t>
      </w:r>
      <w:r>
        <w:rPr>
          <w:rFonts w:cs="Times New Roman"/>
          <w:szCs w:val="24"/>
        </w:rPr>
        <w:t xml:space="preserve"> </w:t>
      </w:r>
      <w:commentRangeEnd w:id="42"/>
      <w:r w:rsidR="0011167A">
        <w:rPr>
          <w:rStyle w:val="CommentReference"/>
        </w:rPr>
        <w:commentReference w:id="42"/>
      </w:r>
      <w:r>
        <w:rPr>
          <w:rFonts w:cs="Times New Roman"/>
          <w:szCs w:val="24"/>
        </w:rPr>
        <w:t>dalam</w:t>
      </w:r>
      <w:r w:rsidRPr="00735300">
        <w:rPr>
          <w:rFonts w:cs="Times New Roman"/>
          <w:szCs w:val="24"/>
        </w:rPr>
        <w:t xml:space="preserve"> media kultur jaringan </w:t>
      </w:r>
      <w:r>
        <w:rPr>
          <w:rFonts w:cs="Times New Roman"/>
          <w:szCs w:val="24"/>
        </w:rPr>
        <w:t>diduga dapat</w:t>
      </w:r>
      <w:r w:rsidRPr="00735300">
        <w:rPr>
          <w:rFonts w:cs="Times New Roman"/>
          <w:szCs w:val="24"/>
        </w:rPr>
        <w:t xml:space="preserve"> meningkatkan</w:t>
      </w:r>
      <w:r>
        <w:rPr>
          <w:rFonts w:cs="Times New Roman"/>
          <w:szCs w:val="24"/>
        </w:rPr>
        <w:t xml:space="preserve"> multiplikasi</w:t>
      </w:r>
      <w:r w:rsidRPr="00735300">
        <w:rPr>
          <w:rFonts w:cs="Times New Roman"/>
          <w:szCs w:val="24"/>
        </w:rPr>
        <w:t xml:space="preserve"> </w:t>
      </w:r>
      <w:r>
        <w:rPr>
          <w:rFonts w:cs="Times New Roman"/>
          <w:szCs w:val="24"/>
        </w:rPr>
        <w:t xml:space="preserve">dan </w:t>
      </w:r>
      <w:r w:rsidRPr="00735300">
        <w:rPr>
          <w:rFonts w:cs="Times New Roman"/>
          <w:szCs w:val="24"/>
        </w:rPr>
        <w:t>pertumbuhan</w:t>
      </w:r>
      <w:r>
        <w:rPr>
          <w:rFonts w:cs="Times New Roman"/>
          <w:szCs w:val="24"/>
        </w:rPr>
        <w:t xml:space="preserve"> </w:t>
      </w:r>
      <w:r w:rsidRPr="00735300">
        <w:rPr>
          <w:rFonts w:cs="Times New Roman"/>
          <w:szCs w:val="24"/>
        </w:rPr>
        <w:t xml:space="preserve">planlet pisang </w:t>
      </w:r>
      <w:r>
        <w:rPr>
          <w:rFonts w:cs="Times New Roman"/>
          <w:szCs w:val="24"/>
        </w:rPr>
        <w:t>Cavendish</w:t>
      </w:r>
      <w:r w:rsidRPr="00735300">
        <w:rPr>
          <w:rFonts w:cs="Times New Roman"/>
          <w:szCs w:val="24"/>
        </w:rPr>
        <w:t>.</w:t>
      </w:r>
    </w:p>
    <w:p w14:paraId="33F5B5E6" w14:textId="48CC85E1" w:rsidR="000E70CB" w:rsidRPr="00735300" w:rsidRDefault="000E70CB">
      <w:pPr>
        <w:pStyle w:val="ListParagraph"/>
        <w:numPr>
          <w:ilvl w:val="0"/>
          <w:numId w:val="5"/>
        </w:numPr>
        <w:spacing w:after="0" w:line="360" w:lineRule="auto"/>
        <w:jc w:val="both"/>
        <w:rPr>
          <w:rFonts w:cs="Times New Roman"/>
          <w:szCs w:val="24"/>
        </w:rPr>
      </w:pPr>
      <w:r w:rsidRPr="00735300">
        <w:rPr>
          <w:rFonts w:cs="Times New Roman"/>
          <w:szCs w:val="24"/>
        </w:rPr>
        <w:t xml:space="preserve">Komposisi media </w:t>
      </w:r>
      <w:r w:rsidR="005A2EFD" w:rsidRPr="005A2EFD">
        <w:rPr>
          <w:rFonts w:cs="Times New Roman"/>
          <w:szCs w:val="24"/>
        </w:rPr>
        <w:t xml:space="preserve">pasir : cocopeat : sekam </w:t>
      </w:r>
      <w:commentRangeStart w:id="43"/>
      <w:commentRangeEnd w:id="43"/>
      <w:r w:rsidR="005A2EFD">
        <w:rPr>
          <w:rStyle w:val="CommentReference"/>
        </w:rPr>
        <w:commentReference w:id="43"/>
      </w:r>
      <w:r w:rsidR="005A2EFD">
        <w:rPr>
          <w:rFonts w:cs="Times New Roman"/>
          <w:szCs w:val="24"/>
        </w:rPr>
        <w:t xml:space="preserve">yang tepat pada tahap </w:t>
      </w:r>
      <w:r w:rsidR="005A2EFD" w:rsidRPr="00735300">
        <w:rPr>
          <w:rFonts w:cs="Times New Roman"/>
          <w:szCs w:val="24"/>
        </w:rPr>
        <w:t>aklimatisas</w:t>
      </w:r>
      <w:r w:rsidR="005A2EFD">
        <w:rPr>
          <w:rFonts w:cs="Times New Roman"/>
          <w:szCs w:val="24"/>
        </w:rPr>
        <w:t xml:space="preserve">i </w:t>
      </w:r>
      <w:r>
        <w:rPr>
          <w:rFonts w:cs="Times New Roman"/>
          <w:szCs w:val="24"/>
        </w:rPr>
        <w:t xml:space="preserve">dapat </w:t>
      </w:r>
      <w:r w:rsidRPr="00735300">
        <w:rPr>
          <w:rFonts w:cs="Times New Roman"/>
          <w:szCs w:val="24"/>
        </w:rPr>
        <w:t xml:space="preserve">meningkatkan </w:t>
      </w:r>
      <w:r>
        <w:rPr>
          <w:rFonts w:cs="Times New Roman"/>
          <w:szCs w:val="24"/>
        </w:rPr>
        <w:t xml:space="preserve">pertumbuhan </w:t>
      </w:r>
      <w:r w:rsidRPr="00735300">
        <w:rPr>
          <w:rFonts w:cs="Times New Roman"/>
          <w:szCs w:val="24"/>
        </w:rPr>
        <w:t xml:space="preserve">planlet pisang </w:t>
      </w:r>
      <w:r>
        <w:rPr>
          <w:rFonts w:cs="Times New Roman"/>
          <w:szCs w:val="24"/>
        </w:rPr>
        <w:t>Cavendish, sehingga dapat menghasilkan bibit yang baik.</w:t>
      </w:r>
      <w:commentRangeEnd w:id="41"/>
      <w:r>
        <w:rPr>
          <w:rStyle w:val="CommentReference"/>
        </w:rPr>
        <w:commentReference w:id="41"/>
      </w:r>
    </w:p>
    <w:p w14:paraId="62312048" w14:textId="77777777" w:rsidR="00BD0352" w:rsidRDefault="00BD0352" w:rsidP="00BD0352">
      <w:pPr>
        <w:pStyle w:val="ListParagraph"/>
        <w:tabs>
          <w:tab w:val="left" w:pos="5103"/>
        </w:tabs>
        <w:spacing w:after="0" w:line="360" w:lineRule="auto"/>
        <w:ind w:left="0"/>
        <w:contextualSpacing w:val="0"/>
        <w:rPr>
          <w:rFonts w:cs="Times New Roman"/>
          <w:b/>
          <w:szCs w:val="24"/>
        </w:rPr>
      </w:pPr>
    </w:p>
    <w:p w14:paraId="7C48A9EF" w14:textId="77777777" w:rsidR="007940CB" w:rsidRDefault="007940CB">
      <w:pPr>
        <w:rPr>
          <w:rFonts w:cs="Times New Roman"/>
          <w:b/>
          <w:szCs w:val="24"/>
        </w:rPr>
      </w:pPr>
      <w:bookmarkStart w:id="44" w:name="_Toc135864574"/>
      <w:r>
        <w:rPr>
          <w:rFonts w:cs="Times New Roman"/>
          <w:b/>
          <w:szCs w:val="24"/>
        </w:rPr>
        <w:br w:type="page"/>
      </w:r>
    </w:p>
    <w:p w14:paraId="731DD400" w14:textId="727E8F34" w:rsidR="008B3D17" w:rsidRDefault="008B3D17" w:rsidP="00BE3AAE">
      <w:pPr>
        <w:pStyle w:val="ListParagraph"/>
        <w:tabs>
          <w:tab w:val="left" w:pos="5103"/>
        </w:tabs>
        <w:spacing w:after="0" w:line="360" w:lineRule="auto"/>
        <w:ind w:left="0"/>
        <w:contextualSpacing w:val="0"/>
        <w:jc w:val="center"/>
        <w:outlineLvl w:val="0"/>
        <w:rPr>
          <w:rFonts w:cs="Times New Roman"/>
          <w:b/>
          <w:szCs w:val="24"/>
        </w:rPr>
      </w:pPr>
      <w:commentRangeStart w:id="45"/>
      <w:r w:rsidRPr="001B24BC">
        <w:rPr>
          <w:rFonts w:cs="Times New Roman"/>
          <w:b/>
          <w:szCs w:val="24"/>
        </w:rPr>
        <w:lastRenderedPageBreak/>
        <w:t xml:space="preserve">BAB III. </w:t>
      </w:r>
      <w:commentRangeStart w:id="46"/>
      <w:r w:rsidRPr="001B24BC">
        <w:rPr>
          <w:rFonts w:cs="Times New Roman"/>
          <w:b/>
          <w:szCs w:val="24"/>
        </w:rPr>
        <w:t>METODE PENELITIAN</w:t>
      </w:r>
      <w:commentRangeEnd w:id="46"/>
      <w:r w:rsidR="00CD739D">
        <w:rPr>
          <w:rStyle w:val="CommentReference"/>
        </w:rPr>
        <w:commentReference w:id="46"/>
      </w:r>
      <w:bookmarkEnd w:id="44"/>
      <w:commentRangeEnd w:id="45"/>
      <w:r w:rsidR="0011167A">
        <w:rPr>
          <w:rStyle w:val="CommentReference"/>
        </w:rPr>
        <w:commentReference w:id="45"/>
      </w:r>
    </w:p>
    <w:p w14:paraId="098D085C" w14:textId="4505F312" w:rsidR="00B764FD" w:rsidRPr="00E9064B" w:rsidRDefault="00B764FD">
      <w:pPr>
        <w:pStyle w:val="ListParagraph"/>
        <w:numPr>
          <w:ilvl w:val="0"/>
          <w:numId w:val="10"/>
        </w:numPr>
        <w:tabs>
          <w:tab w:val="left" w:pos="5103"/>
        </w:tabs>
        <w:spacing w:after="0" w:line="360" w:lineRule="auto"/>
        <w:ind w:left="284" w:hanging="284"/>
        <w:jc w:val="both"/>
        <w:outlineLvl w:val="1"/>
        <w:rPr>
          <w:rFonts w:cs="Times New Roman"/>
          <w:b/>
          <w:szCs w:val="24"/>
        </w:rPr>
      </w:pPr>
      <w:bookmarkStart w:id="47" w:name="_Toc135864575"/>
      <w:r w:rsidRPr="00E9064B">
        <w:rPr>
          <w:rFonts w:cs="Times New Roman"/>
          <w:b/>
          <w:szCs w:val="24"/>
        </w:rPr>
        <w:t>Tempat dan Waktu Penelitian</w:t>
      </w:r>
      <w:bookmarkEnd w:id="47"/>
    </w:p>
    <w:p w14:paraId="02866E31" w14:textId="7B1AAA2C" w:rsidR="00B764FD" w:rsidRPr="00B56E42" w:rsidRDefault="00B764FD" w:rsidP="002A5130">
      <w:pPr>
        <w:pStyle w:val="ListParagraph"/>
        <w:tabs>
          <w:tab w:val="left" w:pos="2999"/>
        </w:tabs>
        <w:spacing w:after="0" w:line="360" w:lineRule="auto"/>
        <w:ind w:left="284"/>
        <w:jc w:val="both"/>
        <w:rPr>
          <w:rFonts w:cs="Times New Roman"/>
          <w:szCs w:val="24"/>
        </w:rPr>
      </w:pPr>
      <w:r w:rsidRPr="00735300">
        <w:rPr>
          <w:rFonts w:cs="Times New Roman"/>
          <w:szCs w:val="24"/>
        </w:rPr>
        <w:t xml:space="preserve">Penelitian </w:t>
      </w:r>
      <w:r w:rsidR="00EA5751">
        <w:rPr>
          <w:rFonts w:cs="Times New Roman"/>
          <w:szCs w:val="24"/>
        </w:rPr>
        <w:t>telah</w:t>
      </w:r>
      <w:r w:rsidRPr="00735300">
        <w:rPr>
          <w:rFonts w:cs="Times New Roman"/>
          <w:szCs w:val="24"/>
        </w:rPr>
        <w:t xml:space="preserve"> dilaksanakan bulan </w:t>
      </w:r>
      <w:r>
        <w:rPr>
          <w:rFonts w:cs="Times New Roman"/>
          <w:szCs w:val="24"/>
        </w:rPr>
        <w:t>Juli</w:t>
      </w:r>
      <w:r w:rsidRPr="00735300">
        <w:rPr>
          <w:rFonts w:cs="Times New Roman"/>
          <w:szCs w:val="24"/>
        </w:rPr>
        <w:t xml:space="preserve"> 20</w:t>
      </w:r>
      <w:r>
        <w:rPr>
          <w:rFonts w:cs="Times New Roman"/>
          <w:szCs w:val="24"/>
        </w:rPr>
        <w:t>20</w:t>
      </w:r>
      <w:r w:rsidRPr="00735300">
        <w:rPr>
          <w:rFonts w:cs="Times New Roman"/>
          <w:szCs w:val="24"/>
        </w:rPr>
        <w:t xml:space="preserve"> </w:t>
      </w:r>
      <w:r>
        <w:rPr>
          <w:rFonts w:cs="Times New Roman"/>
          <w:szCs w:val="24"/>
        </w:rPr>
        <w:t>–</w:t>
      </w:r>
      <w:r w:rsidRPr="00735300">
        <w:rPr>
          <w:rFonts w:cs="Times New Roman"/>
          <w:szCs w:val="24"/>
        </w:rPr>
        <w:t xml:space="preserve"> </w:t>
      </w:r>
      <w:r>
        <w:rPr>
          <w:rFonts w:cs="Times New Roman"/>
          <w:szCs w:val="24"/>
        </w:rPr>
        <w:t>Februari 2021</w:t>
      </w:r>
      <w:r w:rsidRPr="00735300">
        <w:rPr>
          <w:rFonts w:cs="Times New Roman"/>
          <w:szCs w:val="24"/>
        </w:rPr>
        <w:t xml:space="preserve"> di Laboratorium Kultur Jaringan</w:t>
      </w:r>
      <w:r>
        <w:rPr>
          <w:rFonts w:cs="Times New Roman"/>
          <w:szCs w:val="24"/>
        </w:rPr>
        <w:t xml:space="preserve"> dan </w:t>
      </w:r>
      <w:r w:rsidRPr="00B56E42">
        <w:rPr>
          <w:rFonts w:cs="Times New Roman"/>
          <w:i/>
          <w:szCs w:val="24"/>
        </w:rPr>
        <w:t>greenhouse</w:t>
      </w:r>
      <w:r>
        <w:rPr>
          <w:rFonts w:cs="Times New Roman"/>
          <w:szCs w:val="24"/>
        </w:rPr>
        <w:t xml:space="preserve"> Fakultas Pertanian,</w:t>
      </w:r>
      <w:r w:rsidRPr="00735300">
        <w:rPr>
          <w:rFonts w:cs="Times New Roman"/>
          <w:szCs w:val="24"/>
        </w:rPr>
        <w:t xml:space="preserve"> Universitas Sebelas Maret, Surakarta.</w:t>
      </w:r>
      <w:r>
        <w:rPr>
          <w:rFonts w:cs="Times New Roman"/>
          <w:szCs w:val="24"/>
        </w:rPr>
        <w:t xml:space="preserve"> </w:t>
      </w:r>
    </w:p>
    <w:p w14:paraId="5BC3B691" w14:textId="68AC32E3" w:rsidR="00B764FD" w:rsidRPr="001B24BC" w:rsidRDefault="00B764FD">
      <w:pPr>
        <w:pStyle w:val="ListParagraph"/>
        <w:numPr>
          <w:ilvl w:val="0"/>
          <w:numId w:val="10"/>
        </w:numPr>
        <w:tabs>
          <w:tab w:val="left" w:pos="5103"/>
        </w:tabs>
        <w:spacing w:after="0" w:line="360" w:lineRule="auto"/>
        <w:ind w:left="284" w:hanging="284"/>
        <w:jc w:val="both"/>
        <w:outlineLvl w:val="1"/>
        <w:rPr>
          <w:rFonts w:cs="Times New Roman"/>
          <w:b/>
          <w:szCs w:val="24"/>
        </w:rPr>
      </w:pPr>
      <w:bookmarkStart w:id="48" w:name="_Toc135864576"/>
      <w:r w:rsidRPr="001B24BC">
        <w:rPr>
          <w:rFonts w:cs="Times New Roman"/>
          <w:b/>
          <w:szCs w:val="24"/>
        </w:rPr>
        <w:t>Bahan dan Alat Penelitian</w:t>
      </w:r>
      <w:bookmarkEnd w:id="48"/>
    </w:p>
    <w:p w14:paraId="0157EE0F" w14:textId="5EA4E667" w:rsidR="00B764FD" w:rsidRPr="00C81A12" w:rsidRDefault="00B764FD" w:rsidP="002A5130">
      <w:pPr>
        <w:pStyle w:val="ListParagraph"/>
        <w:spacing w:line="360" w:lineRule="auto"/>
        <w:ind w:left="284"/>
        <w:jc w:val="both"/>
        <w:rPr>
          <w:rFonts w:cs="Times New Roman"/>
          <w:szCs w:val="24"/>
        </w:rPr>
      </w:pPr>
      <w:r w:rsidRPr="00E06C46">
        <w:rPr>
          <w:rFonts w:cs="Times New Roman"/>
          <w:szCs w:val="24"/>
        </w:rPr>
        <w:t>Bahan yang digunakan adalah akuades steril, alkohol 70%, larutan stok, bahan media Murasshige-Skoog (MS), bahan organik nabati ekstrak</w:t>
      </w:r>
      <w:r>
        <w:rPr>
          <w:rFonts w:cs="Times New Roman"/>
          <w:szCs w:val="24"/>
        </w:rPr>
        <w:t xml:space="preserve"> tauge,</w:t>
      </w:r>
      <w:r w:rsidRPr="00E06C46">
        <w:rPr>
          <w:rFonts w:cs="Times New Roman"/>
          <w:szCs w:val="24"/>
        </w:rPr>
        <w:t xml:space="preserve"> kulit pisang, ubi jalar ungu dan bahan organik hewani berupa emulsi ikan, </w:t>
      </w:r>
      <w:r>
        <w:rPr>
          <w:rFonts w:cs="Times New Roman"/>
          <w:szCs w:val="24"/>
        </w:rPr>
        <w:t xml:space="preserve">agar, </w:t>
      </w:r>
      <w:r w:rsidRPr="00E06C46">
        <w:rPr>
          <w:rFonts w:cs="Times New Roman"/>
          <w:szCs w:val="24"/>
        </w:rPr>
        <w:t xml:space="preserve">gula pasir, spritus, sukrosa, asam klorida (HCl), Natrium Hidroksida (NaOH), tunas pisang yang diperoleh dari bonggol anakan pisang </w:t>
      </w:r>
      <w:r>
        <w:rPr>
          <w:rFonts w:cs="Times New Roman"/>
          <w:szCs w:val="24"/>
        </w:rPr>
        <w:t>Cavendish</w:t>
      </w:r>
      <w:r w:rsidRPr="00E06C46">
        <w:rPr>
          <w:rFonts w:cs="Times New Roman"/>
          <w:szCs w:val="24"/>
        </w:rPr>
        <w:t>, media aklimatisasi (pasir, kompos dan cocopeat).</w:t>
      </w:r>
      <w:r w:rsidR="005938F8">
        <w:rPr>
          <w:rFonts w:cs="Times New Roman"/>
          <w:szCs w:val="24"/>
        </w:rPr>
        <w:t xml:space="preserve"> </w:t>
      </w:r>
      <w:r w:rsidRPr="00E06C46">
        <w:rPr>
          <w:rFonts w:cs="Times New Roman"/>
          <w:szCs w:val="24"/>
        </w:rPr>
        <w:t xml:space="preserve">Alat-alat yang digunakan dalam </w:t>
      </w:r>
      <w:r w:rsidR="00CB2471">
        <w:rPr>
          <w:rFonts w:cs="Times New Roman"/>
          <w:szCs w:val="24"/>
        </w:rPr>
        <w:t>P</w:t>
      </w:r>
      <w:r w:rsidRPr="00E06C46">
        <w:rPr>
          <w:rFonts w:cs="Times New Roman"/>
          <w:szCs w:val="24"/>
        </w:rPr>
        <w:t>enelitian</w:t>
      </w:r>
      <w:r w:rsidR="00CB2471">
        <w:rPr>
          <w:rFonts w:cs="Times New Roman"/>
          <w:szCs w:val="24"/>
        </w:rPr>
        <w:t xml:space="preserve"> I</w:t>
      </w:r>
      <w:r w:rsidRPr="00E06C46">
        <w:rPr>
          <w:rFonts w:cs="Times New Roman"/>
          <w:szCs w:val="24"/>
        </w:rPr>
        <w:t xml:space="preserve"> adalah tabung reaksi, rak tabung reaksi, laminar air flow cabinet (LAFC), autoklaf, magnetic stirrer atau hot plate stirrer, pH meter, petridish, gelas ukur, pipet, kapas, tissue, kertas label, peralatan diseksi (pinset be</w:t>
      </w:r>
      <w:r>
        <w:rPr>
          <w:rFonts w:cs="Times New Roman"/>
          <w:szCs w:val="24"/>
        </w:rPr>
        <w:t>sar dan kecil, pisau scalpel</w:t>
      </w:r>
      <w:r w:rsidRPr="00E06C46">
        <w:rPr>
          <w:rFonts w:cs="Times New Roman"/>
          <w:szCs w:val="24"/>
        </w:rPr>
        <w:t>, gunting eksplan), timbangan analitik dan batang pendorong.</w:t>
      </w:r>
      <w:r w:rsidR="005938F8">
        <w:rPr>
          <w:rFonts w:cs="Times New Roman"/>
          <w:szCs w:val="24"/>
        </w:rPr>
        <w:t xml:space="preserve"> </w:t>
      </w:r>
      <w:r w:rsidRPr="005938F8">
        <w:rPr>
          <w:rFonts w:cs="Times New Roman"/>
          <w:szCs w:val="24"/>
        </w:rPr>
        <w:t xml:space="preserve">Media multiplikasi tunas yang digunakan adalah media modifikasi dari MS (Murashige &amp; Skoog) yang diperkaya dengan bahan organik hewani dan nabati menurut perlakuan. Masing-masing perlakuan diulang sebanyak </w:t>
      </w:r>
      <w:r w:rsidR="00A96A71">
        <w:rPr>
          <w:rFonts w:cs="Times New Roman"/>
          <w:szCs w:val="24"/>
        </w:rPr>
        <w:t>6</w:t>
      </w:r>
      <w:r w:rsidRPr="005938F8">
        <w:rPr>
          <w:rFonts w:cs="Times New Roman"/>
          <w:szCs w:val="24"/>
        </w:rPr>
        <w:t xml:space="preserve"> ulangan dan </w:t>
      </w:r>
      <w:commentRangeStart w:id="49"/>
      <w:r w:rsidRPr="005938F8">
        <w:rPr>
          <w:rFonts w:cs="Times New Roman"/>
          <w:szCs w:val="24"/>
        </w:rPr>
        <w:t xml:space="preserve">diacak menggunakan </w:t>
      </w:r>
      <w:commentRangeStart w:id="50"/>
      <w:r w:rsidRPr="005938F8">
        <w:rPr>
          <w:rFonts w:cs="Times New Roman"/>
          <w:szCs w:val="24"/>
        </w:rPr>
        <w:t>Rancangan Acak Lengkap</w:t>
      </w:r>
      <w:r w:rsidR="000E70CB">
        <w:rPr>
          <w:rFonts w:cs="Times New Roman"/>
          <w:szCs w:val="24"/>
        </w:rPr>
        <w:t xml:space="preserve"> (</w:t>
      </w:r>
      <w:r w:rsidR="000E70CB" w:rsidRPr="005938F8">
        <w:rPr>
          <w:rFonts w:cs="Times New Roman"/>
          <w:szCs w:val="24"/>
        </w:rPr>
        <w:t>RAL</w:t>
      </w:r>
      <w:commentRangeEnd w:id="49"/>
      <w:r w:rsidR="00C62F13">
        <w:rPr>
          <w:rStyle w:val="CommentReference"/>
        </w:rPr>
        <w:commentReference w:id="49"/>
      </w:r>
      <w:r w:rsidR="000E70CB">
        <w:rPr>
          <w:rFonts w:cs="Times New Roman"/>
          <w:szCs w:val="24"/>
        </w:rPr>
        <w:t>)</w:t>
      </w:r>
      <w:r w:rsidRPr="005938F8">
        <w:rPr>
          <w:rFonts w:cs="Times New Roman"/>
          <w:szCs w:val="24"/>
        </w:rPr>
        <w:t>.</w:t>
      </w:r>
      <w:r w:rsidR="00620547" w:rsidRPr="005938F8">
        <w:rPr>
          <w:rFonts w:cs="Times New Roman"/>
          <w:szCs w:val="24"/>
        </w:rPr>
        <w:t xml:space="preserve"> </w:t>
      </w:r>
      <w:commentRangeEnd w:id="50"/>
      <w:r w:rsidR="00BB3A5A">
        <w:rPr>
          <w:rStyle w:val="CommentReference"/>
        </w:rPr>
        <w:commentReference w:id="50"/>
      </w:r>
      <w:r w:rsidR="00C81A12" w:rsidRPr="00C81A12">
        <w:rPr>
          <w:rFonts w:cs="Times New Roman"/>
          <w:szCs w:val="24"/>
        </w:rPr>
        <w:t>T</w:t>
      </w:r>
      <w:r w:rsidR="00264C31" w:rsidRPr="00C81A12">
        <w:rPr>
          <w:rFonts w:cs="Times New Roman"/>
          <w:szCs w:val="24"/>
        </w:rPr>
        <w:t>unas hasil</w:t>
      </w:r>
      <w:r w:rsidR="00C81A12">
        <w:rPr>
          <w:rFonts w:cs="Times New Roman"/>
          <w:szCs w:val="24"/>
        </w:rPr>
        <w:t xml:space="preserve"> multiplikasi</w:t>
      </w:r>
      <w:r w:rsidR="00ED3555" w:rsidRPr="00C81A12">
        <w:rPr>
          <w:rFonts w:cs="Times New Roman"/>
          <w:szCs w:val="24"/>
        </w:rPr>
        <w:t xml:space="preserve"> </w:t>
      </w:r>
      <w:r w:rsidR="00887E3D" w:rsidRPr="00C81A12">
        <w:rPr>
          <w:rFonts w:cs="Times New Roman"/>
          <w:szCs w:val="24"/>
        </w:rPr>
        <w:t xml:space="preserve">yang memiliki </w:t>
      </w:r>
      <w:r w:rsidR="0034668C" w:rsidRPr="00C81A12">
        <w:rPr>
          <w:rFonts w:cs="Times New Roman"/>
          <w:szCs w:val="24"/>
        </w:rPr>
        <w:t>morfologi</w:t>
      </w:r>
      <w:r w:rsidR="00ED3555" w:rsidRPr="00C81A12">
        <w:rPr>
          <w:rFonts w:cs="Times New Roman"/>
          <w:szCs w:val="24"/>
        </w:rPr>
        <w:t xml:space="preserve"> ser</w:t>
      </w:r>
      <w:r w:rsidR="004521EF" w:rsidRPr="00C81A12">
        <w:rPr>
          <w:rFonts w:cs="Times New Roman"/>
          <w:szCs w:val="24"/>
        </w:rPr>
        <w:t>upa</w:t>
      </w:r>
      <w:r w:rsidR="00ED3555" w:rsidRPr="00C81A12">
        <w:rPr>
          <w:rFonts w:cs="Times New Roman"/>
          <w:szCs w:val="24"/>
        </w:rPr>
        <w:t xml:space="preserve">, </w:t>
      </w:r>
      <w:r w:rsidR="00E671E6" w:rsidRPr="00C81A12">
        <w:rPr>
          <w:rFonts w:cs="Times New Roman"/>
          <w:szCs w:val="24"/>
        </w:rPr>
        <w:t xml:space="preserve">polybag </w:t>
      </w:r>
      <w:r w:rsidR="00ED3555" w:rsidRPr="00C81A12">
        <w:rPr>
          <w:rFonts w:cs="Times New Roman"/>
          <w:szCs w:val="24"/>
        </w:rPr>
        <w:t>dan</w:t>
      </w:r>
      <w:r w:rsidR="00264C31" w:rsidRPr="00C81A12">
        <w:rPr>
          <w:rFonts w:cs="Times New Roman"/>
          <w:szCs w:val="24"/>
        </w:rPr>
        <w:t xml:space="preserve"> </w:t>
      </w:r>
      <w:r w:rsidR="005606E2" w:rsidRPr="00C81A12">
        <w:rPr>
          <w:rFonts w:cs="Times New Roman"/>
          <w:szCs w:val="24"/>
        </w:rPr>
        <w:t>m</w:t>
      </w:r>
      <w:r w:rsidR="00620547" w:rsidRPr="00C81A12">
        <w:rPr>
          <w:rFonts w:cs="Times New Roman"/>
          <w:szCs w:val="24"/>
        </w:rPr>
        <w:t>edia aklimatisasi</w:t>
      </w:r>
      <w:r w:rsidR="009A4C19" w:rsidRPr="00C81A12">
        <w:rPr>
          <w:rFonts w:cs="Times New Roman"/>
          <w:szCs w:val="24"/>
        </w:rPr>
        <w:t xml:space="preserve"> yang terdiri dari</w:t>
      </w:r>
      <w:r w:rsidR="00ED3555" w:rsidRPr="00C81A12">
        <w:rPr>
          <w:rFonts w:cs="Times New Roman"/>
          <w:szCs w:val="24"/>
        </w:rPr>
        <w:t xml:space="preserve"> </w:t>
      </w:r>
      <w:r w:rsidR="00620547" w:rsidRPr="00C81A12">
        <w:rPr>
          <w:rFonts w:cs="Times New Roman"/>
          <w:szCs w:val="24"/>
        </w:rPr>
        <w:t>kombinasi pasir, cocopeat dan sekam.</w:t>
      </w:r>
      <w:r w:rsidR="00264C31" w:rsidRPr="00C81A12">
        <w:rPr>
          <w:rFonts w:cs="Times New Roman"/>
          <w:szCs w:val="24"/>
        </w:rPr>
        <w:t xml:space="preserve"> </w:t>
      </w:r>
      <w:r w:rsidR="004B1AB4" w:rsidRPr="00C81A12">
        <w:rPr>
          <w:rFonts w:cs="Times New Roman"/>
          <w:szCs w:val="24"/>
        </w:rPr>
        <w:t>Alat yang digunakan dalam Penelitian II adalah penggaris</w:t>
      </w:r>
      <w:r w:rsidR="002A62A3" w:rsidRPr="00C81A12">
        <w:rPr>
          <w:rFonts w:cs="Times New Roman"/>
          <w:szCs w:val="24"/>
        </w:rPr>
        <w:t xml:space="preserve"> dan kertas</w:t>
      </w:r>
      <w:r w:rsidR="008F69CC" w:rsidRPr="00C81A12">
        <w:rPr>
          <w:rFonts w:cs="Times New Roman"/>
          <w:szCs w:val="24"/>
        </w:rPr>
        <w:t xml:space="preserve"> label</w:t>
      </w:r>
      <w:r w:rsidR="002A62A3" w:rsidRPr="00C81A12">
        <w:rPr>
          <w:rFonts w:cs="Times New Roman"/>
          <w:szCs w:val="24"/>
        </w:rPr>
        <w:t>.</w:t>
      </w:r>
    </w:p>
    <w:p w14:paraId="328F1AAB" w14:textId="11C6F937" w:rsidR="00B764FD" w:rsidRPr="001B24BC" w:rsidRDefault="00B764FD">
      <w:pPr>
        <w:pStyle w:val="ListParagraph"/>
        <w:numPr>
          <w:ilvl w:val="0"/>
          <w:numId w:val="10"/>
        </w:numPr>
        <w:tabs>
          <w:tab w:val="left" w:pos="5103"/>
        </w:tabs>
        <w:spacing w:after="0" w:line="360" w:lineRule="auto"/>
        <w:ind w:left="284" w:hanging="284"/>
        <w:jc w:val="both"/>
        <w:outlineLvl w:val="1"/>
        <w:rPr>
          <w:rFonts w:cs="Times New Roman"/>
          <w:b/>
          <w:szCs w:val="24"/>
        </w:rPr>
      </w:pPr>
      <w:bookmarkStart w:id="51" w:name="_Toc135864577"/>
      <w:r w:rsidRPr="001B24BC">
        <w:rPr>
          <w:rFonts w:cs="Times New Roman"/>
          <w:b/>
          <w:szCs w:val="24"/>
        </w:rPr>
        <w:t>Tatalaksana Penelitian</w:t>
      </w:r>
      <w:bookmarkEnd w:id="51"/>
      <w:r w:rsidRPr="001B24BC">
        <w:rPr>
          <w:rFonts w:cs="Times New Roman"/>
          <w:b/>
          <w:szCs w:val="24"/>
        </w:rPr>
        <w:t xml:space="preserve"> </w:t>
      </w:r>
    </w:p>
    <w:p w14:paraId="6B7C115B" w14:textId="372A33B1" w:rsidR="00B764FD" w:rsidRPr="00333FFA" w:rsidRDefault="00B764FD" w:rsidP="002A5130">
      <w:pPr>
        <w:spacing w:after="0" w:line="360" w:lineRule="auto"/>
        <w:ind w:left="284"/>
        <w:jc w:val="both"/>
        <w:rPr>
          <w:rFonts w:eastAsia="Times New Roman" w:cs="Times New Roman"/>
          <w:szCs w:val="24"/>
        </w:rPr>
      </w:pPr>
      <w:r w:rsidRPr="00333FFA">
        <w:rPr>
          <w:rFonts w:eastAsia="Times New Roman" w:cs="Times New Roman"/>
          <w:szCs w:val="24"/>
        </w:rPr>
        <w:t>Prosedur: Penelitian</w:t>
      </w:r>
      <w:r w:rsidR="00175162">
        <w:rPr>
          <w:rFonts w:eastAsia="Times New Roman" w:cs="Times New Roman"/>
          <w:szCs w:val="24"/>
        </w:rPr>
        <w:t xml:space="preserve"> multiplikasi tunas</w:t>
      </w:r>
      <w:r w:rsidRPr="00333FFA">
        <w:rPr>
          <w:rFonts w:eastAsia="Times New Roman" w:cs="Times New Roman"/>
          <w:szCs w:val="24"/>
        </w:rPr>
        <w:t xml:space="preserve"> menggunakan Rancangan Acak Lengkap (RAL) terdiri atas satu faktor perlakuan dan 5 ulangan.</w:t>
      </w:r>
    </w:p>
    <w:p w14:paraId="11B2C94C" w14:textId="77777777" w:rsidR="00B764FD" w:rsidRPr="00A049E5" w:rsidRDefault="00B764FD" w:rsidP="00B764FD">
      <w:pPr>
        <w:pStyle w:val="ListParagraph"/>
        <w:spacing w:after="0" w:line="360" w:lineRule="auto"/>
        <w:jc w:val="both"/>
        <w:rPr>
          <w:rFonts w:eastAsia="Times New Roman" w:cs="Times New Roman"/>
          <w:szCs w:val="24"/>
        </w:rPr>
      </w:pPr>
      <w:r w:rsidRPr="00A049E5">
        <w:rPr>
          <w:rFonts w:eastAsia="Times New Roman" w:cs="Times New Roman"/>
          <w:szCs w:val="24"/>
        </w:rPr>
        <w:t xml:space="preserve">BAP </w:t>
      </w:r>
      <w:r>
        <w:rPr>
          <w:rFonts w:eastAsia="Times New Roman" w:cs="Times New Roman"/>
          <w:szCs w:val="24"/>
        </w:rPr>
        <w:t xml:space="preserve">= MS + BAP </w:t>
      </w:r>
      <w:r w:rsidRPr="00A049E5">
        <w:rPr>
          <w:rFonts w:eastAsia="Times New Roman" w:cs="Times New Roman"/>
          <w:szCs w:val="24"/>
        </w:rPr>
        <w:t>4 ppm</w:t>
      </w:r>
    </w:p>
    <w:p w14:paraId="12E11831" w14:textId="77777777" w:rsidR="00B764FD" w:rsidRDefault="00B764FD" w:rsidP="00B764FD">
      <w:pPr>
        <w:spacing w:after="0" w:line="360" w:lineRule="auto"/>
        <w:ind w:firstLine="720"/>
        <w:jc w:val="both"/>
        <w:rPr>
          <w:rFonts w:eastAsia="Times New Roman" w:cs="Times New Roman"/>
          <w:szCs w:val="24"/>
        </w:rPr>
      </w:pPr>
      <w:r w:rsidRPr="00261CBA">
        <w:rPr>
          <w:rFonts w:eastAsia="Times New Roman" w:cs="Times New Roman"/>
          <w:szCs w:val="24"/>
        </w:rPr>
        <w:t>O1</w:t>
      </w:r>
      <w:r>
        <w:rPr>
          <w:rFonts w:eastAsia="Times New Roman" w:cs="Times New Roman"/>
          <w:szCs w:val="24"/>
        </w:rPr>
        <w:t xml:space="preserve">E0 = </w:t>
      </w:r>
      <w:r w:rsidRPr="00261CBA">
        <w:rPr>
          <w:rFonts w:eastAsia="Times New Roman" w:cs="Times New Roman"/>
          <w:szCs w:val="24"/>
        </w:rPr>
        <w:t>MS +</w:t>
      </w:r>
      <w:r>
        <w:rPr>
          <w:rFonts w:eastAsia="Times New Roman" w:cs="Times New Roman"/>
          <w:szCs w:val="24"/>
        </w:rPr>
        <w:t xml:space="preserve"> </w:t>
      </w:r>
      <w:r w:rsidRPr="00261CBA">
        <w:rPr>
          <w:rFonts w:eastAsia="Times New Roman" w:cs="Times New Roman"/>
          <w:szCs w:val="24"/>
        </w:rPr>
        <w:t>Ekstrak ubi ungu</w:t>
      </w:r>
    </w:p>
    <w:p w14:paraId="6069D063" w14:textId="77777777" w:rsidR="00B764FD" w:rsidRPr="00261CBA" w:rsidRDefault="00B764FD" w:rsidP="00B764FD">
      <w:pPr>
        <w:spacing w:after="0" w:line="360" w:lineRule="auto"/>
        <w:ind w:firstLine="720"/>
        <w:jc w:val="both"/>
        <w:rPr>
          <w:rFonts w:eastAsia="Times New Roman" w:cs="Times New Roman"/>
          <w:szCs w:val="24"/>
        </w:rPr>
      </w:pPr>
      <w:r w:rsidRPr="00261CBA">
        <w:rPr>
          <w:rFonts w:eastAsia="Times New Roman" w:cs="Times New Roman"/>
          <w:szCs w:val="24"/>
        </w:rPr>
        <w:t>O1</w:t>
      </w:r>
      <w:r>
        <w:rPr>
          <w:rFonts w:eastAsia="Times New Roman" w:cs="Times New Roman"/>
          <w:szCs w:val="24"/>
        </w:rPr>
        <w:t xml:space="preserve">E1 </w:t>
      </w:r>
      <w:r w:rsidRPr="00261CBA">
        <w:rPr>
          <w:rFonts w:eastAsia="Times New Roman" w:cs="Times New Roman"/>
          <w:szCs w:val="24"/>
        </w:rPr>
        <w:t>=</w:t>
      </w:r>
      <w:r>
        <w:rPr>
          <w:rFonts w:eastAsia="Times New Roman" w:cs="Times New Roman"/>
          <w:szCs w:val="24"/>
        </w:rPr>
        <w:t xml:space="preserve"> </w:t>
      </w:r>
      <w:r w:rsidRPr="00261CBA">
        <w:rPr>
          <w:rFonts w:eastAsia="Times New Roman" w:cs="Times New Roman"/>
          <w:szCs w:val="24"/>
        </w:rPr>
        <w:t>MS +</w:t>
      </w:r>
      <w:r>
        <w:rPr>
          <w:rFonts w:eastAsia="Times New Roman" w:cs="Times New Roman"/>
          <w:szCs w:val="24"/>
        </w:rPr>
        <w:t xml:space="preserve"> </w:t>
      </w:r>
      <w:r w:rsidRPr="00261CBA">
        <w:rPr>
          <w:rFonts w:eastAsia="Times New Roman" w:cs="Times New Roman"/>
          <w:szCs w:val="24"/>
        </w:rPr>
        <w:t>Ekstrak ubi ungu</w:t>
      </w:r>
      <w:r>
        <w:rPr>
          <w:rFonts w:eastAsia="Times New Roman" w:cs="Times New Roman"/>
          <w:szCs w:val="24"/>
        </w:rPr>
        <w:t xml:space="preserve"> + emulsi ikan 2 ppm</w:t>
      </w:r>
    </w:p>
    <w:p w14:paraId="566C55D5" w14:textId="77777777" w:rsidR="00B764FD" w:rsidRDefault="00B764FD" w:rsidP="00B764FD">
      <w:pPr>
        <w:spacing w:after="0" w:line="360" w:lineRule="auto"/>
        <w:ind w:firstLine="720"/>
        <w:jc w:val="both"/>
        <w:rPr>
          <w:rFonts w:eastAsia="Times New Roman" w:cs="Times New Roman"/>
          <w:szCs w:val="24"/>
        </w:rPr>
      </w:pPr>
      <w:r w:rsidRPr="00261CBA">
        <w:rPr>
          <w:rFonts w:eastAsia="Times New Roman" w:cs="Times New Roman"/>
          <w:szCs w:val="24"/>
        </w:rPr>
        <w:t>O1</w:t>
      </w:r>
      <w:r>
        <w:rPr>
          <w:rFonts w:eastAsia="Times New Roman" w:cs="Times New Roman"/>
          <w:szCs w:val="24"/>
        </w:rPr>
        <w:t xml:space="preserve">E2 = </w:t>
      </w:r>
      <w:r w:rsidRPr="00261CBA">
        <w:rPr>
          <w:rFonts w:eastAsia="Times New Roman" w:cs="Times New Roman"/>
          <w:szCs w:val="24"/>
        </w:rPr>
        <w:t>MS +</w:t>
      </w:r>
      <w:r>
        <w:rPr>
          <w:rFonts w:eastAsia="Times New Roman" w:cs="Times New Roman"/>
          <w:szCs w:val="24"/>
        </w:rPr>
        <w:t xml:space="preserve"> </w:t>
      </w:r>
      <w:r w:rsidRPr="00261CBA">
        <w:rPr>
          <w:rFonts w:eastAsia="Times New Roman" w:cs="Times New Roman"/>
          <w:szCs w:val="24"/>
        </w:rPr>
        <w:t>Ekstrak ubi ungu</w:t>
      </w:r>
      <w:r>
        <w:rPr>
          <w:rFonts w:eastAsia="Times New Roman" w:cs="Times New Roman"/>
          <w:szCs w:val="24"/>
        </w:rPr>
        <w:t xml:space="preserve"> + emulsi ikan 4 ppm</w:t>
      </w:r>
    </w:p>
    <w:p w14:paraId="1525AD7D" w14:textId="77777777" w:rsidR="00B764FD" w:rsidRDefault="00B764FD" w:rsidP="00B764FD">
      <w:pPr>
        <w:spacing w:after="0" w:line="360" w:lineRule="auto"/>
        <w:ind w:firstLine="720"/>
        <w:jc w:val="both"/>
        <w:rPr>
          <w:rFonts w:eastAsia="Times New Roman" w:cs="Times New Roman"/>
          <w:szCs w:val="24"/>
        </w:rPr>
      </w:pPr>
      <w:r w:rsidRPr="00261CBA">
        <w:rPr>
          <w:rFonts w:eastAsia="Times New Roman" w:cs="Times New Roman"/>
          <w:szCs w:val="24"/>
        </w:rPr>
        <w:t>O1</w:t>
      </w:r>
      <w:r>
        <w:rPr>
          <w:rFonts w:eastAsia="Times New Roman" w:cs="Times New Roman"/>
          <w:szCs w:val="24"/>
        </w:rPr>
        <w:t xml:space="preserve">E3 = </w:t>
      </w:r>
      <w:r w:rsidRPr="00261CBA">
        <w:rPr>
          <w:rFonts w:eastAsia="Times New Roman" w:cs="Times New Roman"/>
          <w:szCs w:val="24"/>
        </w:rPr>
        <w:t>MS +</w:t>
      </w:r>
      <w:r>
        <w:rPr>
          <w:rFonts w:eastAsia="Times New Roman" w:cs="Times New Roman"/>
          <w:szCs w:val="24"/>
        </w:rPr>
        <w:t xml:space="preserve"> </w:t>
      </w:r>
      <w:r w:rsidRPr="00261CBA">
        <w:rPr>
          <w:rFonts w:eastAsia="Times New Roman" w:cs="Times New Roman"/>
          <w:szCs w:val="24"/>
        </w:rPr>
        <w:t>Ekstrak ubi ungu</w:t>
      </w:r>
      <w:r>
        <w:rPr>
          <w:rFonts w:eastAsia="Times New Roman" w:cs="Times New Roman"/>
          <w:szCs w:val="24"/>
        </w:rPr>
        <w:t xml:space="preserve"> + emulsi ikan 6 ppm</w:t>
      </w:r>
    </w:p>
    <w:p w14:paraId="617D5778" w14:textId="77777777" w:rsidR="00B764FD" w:rsidRPr="00261CBA" w:rsidRDefault="00B764FD" w:rsidP="00B764FD">
      <w:pPr>
        <w:spacing w:after="0" w:line="360" w:lineRule="auto"/>
        <w:ind w:firstLine="720"/>
        <w:jc w:val="both"/>
        <w:rPr>
          <w:rFonts w:eastAsia="Times New Roman" w:cs="Times New Roman"/>
          <w:szCs w:val="24"/>
        </w:rPr>
      </w:pPr>
      <w:r w:rsidRPr="00261CBA">
        <w:rPr>
          <w:rFonts w:eastAsia="Times New Roman" w:cs="Times New Roman"/>
          <w:szCs w:val="24"/>
        </w:rPr>
        <w:lastRenderedPageBreak/>
        <w:t>O2</w:t>
      </w:r>
      <w:r>
        <w:rPr>
          <w:rFonts w:eastAsia="Times New Roman" w:cs="Times New Roman"/>
          <w:szCs w:val="24"/>
        </w:rPr>
        <w:t>E0</w:t>
      </w:r>
      <w:r w:rsidRPr="00261CBA">
        <w:rPr>
          <w:rFonts w:eastAsia="Times New Roman" w:cs="Times New Roman"/>
          <w:szCs w:val="24"/>
        </w:rPr>
        <w:t xml:space="preserve"> = MS + Ekstrak kulit pisang</w:t>
      </w:r>
    </w:p>
    <w:p w14:paraId="2091863D" w14:textId="77777777" w:rsidR="00B764FD" w:rsidRDefault="00B764FD" w:rsidP="00B764FD">
      <w:pPr>
        <w:spacing w:after="0" w:line="360" w:lineRule="auto"/>
        <w:ind w:firstLine="720"/>
        <w:jc w:val="both"/>
        <w:rPr>
          <w:rFonts w:eastAsia="Times New Roman" w:cs="Times New Roman"/>
          <w:szCs w:val="24"/>
        </w:rPr>
      </w:pPr>
      <w:r w:rsidRPr="00261CBA">
        <w:rPr>
          <w:rFonts w:eastAsia="Times New Roman" w:cs="Times New Roman"/>
          <w:szCs w:val="24"/>
        </w:rPr>
        <w:t>O2</w:t>
      </w:r>
      <w:r>
        <w:rPr>
          <w:rFonts w:eastAsia="Times New Roman" w:cs="Times New Roman"/>
          <w:szCs w:val="24"/>
        </w:rPr>
        <w:t xml:space="preserve">E1 = </w:t>
      </w:r>
      <w:r w:rsidRPr="00261CBA">
        <w:rPr>
          <w:rFonts w:eastAsia="Times New Roman" w:cs="Times New Roman"/>
          <w:szCs w:val="24"/>
        </w:rPr>
        <w:t>MS + Ekstrak kulit pisang</w:t>
      </w:r>
      <w:r>
        <w:rPr>
          <w:rFonts w:eastAsia="Times New Roman" w:cs="Times New Roman"/>
          <w:szCs w:val="24"/>
        </w:rPr>
        <w:t xml:space="preserve"> + emulsi ikan 2 ppm</w:t>
      </w:r>
    </w:p>
    <w:p w14:paraId="09D79E5E" w14:textId="77777777" w:rsidR="00B764FD" w:rsidRDefault="00B764FD" w:rsidP="00B764FD">
      <w:pPr>
        <w:spacing w:after="0" w:line="360" w:lineRule="auto"/>
        <w:ind w:firstLine="720"/>
        <w:jc w:val="both"/>
        <w:rPr>
          <w:rFonts w:eastAsia="Times New Roman" w:cs="Times New Roman"/>
          <w:szCs w:val="24"/>
        </w:rPr>
      </w:pPr>
      <w:r w:rsidRPr="00261CBA">
        <w:rPr>
          <w:rFonts w:eastAsia="Times New Roman" w:cs="Times New Roman"/>
          <w:szCs w:val="24"/>
        </w:rPr>
        <w:t>O2</w:t>
      </w:r>
      <w:r>
        <w:rPr>
          <w:rFonts w:eastAsia="Times New Roman" w:cs="Times New Roman"/>
          <w:szCs w:val="24"/>
        </w:rPr>
        <w:t xml:space="preserve">E2 = </w:t>
      </w:r>
      <w:r w:rsidRPr="00261CBA">
        <w:rPr>
          <w:rFonts w:eastAsia="Times New Roman" w:cs="Times New Roman"/>
          <w:szCs w:val="24"/>
        </w:rPr>
        <w:t>MS + Ekstrak kulit pisang</w:t>
      </w:r>
      <w:r>
        <w:rPr>
          <w:rFonts w:eastAsia="Times New Roman" w:cs="Times New Roman"/>
          <w:szCs w:val="24"/>
        </w:rPr>
        <w:t xml:space="preserve"> + emulsi ikan</w:t>
      </w:r>
      <w:r w:rsidRPr="00261CBA">
        <w:rPr>
          <w:rFonts w:eastAsia="Times New Roman" w:cs="Times New Roman"/>
          <w:szCs w:val="24"/>
        </w:rPr>
        <w:t xml:space="preserve"> </w:t>
      </w:r>
      <w:r>
        <w:rPr>
          <w:rFonts w:eastAsia="Times New Roman" w:cs="Times New Roman"/>
          <w:szCs w:val="24"/>
        </w:rPr>
        <w:t>4 ppm</w:t>
      </w:r>
    </w:p>
    <w:p w14:paraId="2FE32536" w14:textId="77777777" w:rsidR="00B764FD" w:rsidRDefault="00B764FD" w:rsidP="00B764FD">
      <w:pPr>
        <w:spacing w:after="0" w:line="360" w:lineRule="auto"/>
        <w:ind w:firstLine="720"/>
        <w:jc w:val="both"/>
        <w:rPr>
          <w:rFonts w:eastAsia="Times New Roman" w:cs="Times New Roman"/>
          <w:szCs w:val="24"/>
        </w:rPr>
      </w:pPr>
      <w:r w:rsidRPr="00261CBA">
        <w:rPr>
          <w:rFonts w:eastAsia="Times New Roman" w:cs="Times New Roman"/>
          <w:szCs w:val="24"/>
        </w:rPr>
        <w:t>O2</w:t>
      </w:r>
      <w:r>
        <w:rPr>
          <w:rFonts w:eastAsia="Times New Roman" w:cs="Times New Roman"/>
          <w:szCs w:val="24"/>
        </w:rPr>
        <w:t xml:space="preserve">E3 = </w:t>
      </w:r>
      <w:r w:rsidRPr="00261CBA">
        <w:rPr>
          <w:rFonts w:eastAsia="Times New Roman" w:cs="Times New Roman"/>
          <w:szCs w:val="24"/>
        </w:rPr>
        <w:t>MS + Ekstrak kulit pisang</w:t>
      </w:r>
      <w:r>
        <w:rPr>
          <w:rFonts w:eastAsia="Times New Roman" w:cs="Times New Roman"/>
          <w:szCs w:val="24"/>
        </w:rPr>
        <w:t xml:space="preserve"> + emulsi ikan</w:t>
      </w:r>
      <w:r w:rsidRPr="00261CBA">
        <w:rPr>
          <w:rFonts w:eastAsia="Times New Roman" w:cs="Times New Roman"/>
          <w:szCs w:val="24"/>
        </w:rPr>
        <w:t xml:space="preserve"> </w:t>
      </w:r>
      <w:r>
        <w:rPr>
          <w:rFonts w:eastAsia="Times New Roman" w:cs="Times New Roman"/>
          <w:szCs w:val="24"/>
        </w:rPr>
        <w:t>6 ppm</w:t>
      </w:r>
    </w:p>
    <w:p w14:paraId="381750C6" w14:textId="4A479201" w:rsidR="00B764FD" w:rsidRDefault="00B764FD" w:rsidP="00B764FD">
      <w:pPr>
        <w:spacing w:after="0" w:line="360" w:lineRule="auto"/>
        <w:ind w:firstLine="720"/>
        <w:jc w:val="both"/>
        <w:rPr>
          <w:rFonts w:eastAsia="Times New Roman" w:cs="Times New Roman"/>
          <w:szCs w:val="24"/>
        </w:rPr>
      </w:pPr>
      <w:r w:rsidRPr="00261CBA">
        <w:rPr>
          <w:rFonts w:eastAsia="Times New Roman" w:cs="Times New Roman"/>
          <w:szCs w:val="24"/>
        </w:rPr>
        <w:t>O3</w:t>
      </w:r>
      <w:r>
        <w:rPr>
          <w:rFonts w:eastAsia="Times New Roman" w:cs="Times New Roman"/>
          <w:szCs w:val="24"/>
        </w:rPr>
        <w:t>E0</w:t>
      </w:r>
      <w:r w:rsidR="004573CA">
        <w:rPr>
          <w:rFonts w:eastAsia="Times New Roman" w:cs="Times New Roman"/>
          <w:szCs w:val="24"/>
        </w:rPr>
        <w:t xml:space="preserve"> </w:t>
      </w:r>
      <w:r w:rsidRPr="00261CBA">
        <w:rPr>
          <w:rFonts w:eastAsia="Times New Roman" w:cs="Times New Roman"/>
          <w:szCs w:val="24"/>
        </w:rPr>
        <w:t>= MS + Ekstrak tauge</w:t>
      </w:r>
    </w:p>
    <w:p w14:paraId="718292B2" w14:textId="36B92015" w:rsidR="00B764FD" w:rsidRDefault="00B764FD" w:rsidP="00B764FD">
      <w:pPr>
        <w:spacing w:after="0" w:line="360" w:lineRule="auto"/>
        <w:ind w:firstLine="720"/>
        <w:jc w:val="both"/>
        <w:rPr>
          <w:rFonts w:eastAsia="Times New Roman" w:cs="Times New Roman"/>
          <w:szCs w:val="24"/>
        </w:rPr>
      </w:pPr>
      <w:r w:rsidRPr="00261CBA">
        <w:rPr>
          <w:rFonts w:eastAsia="Times New Roman" w:cs="Times New Roman"/>
          <w:szCs w:val="24"/>
        </w:rPr>
        <w:t>O3</w:t>
      </w:r>
      <w:r>
        <w:rPr>
          <w:rFonts w:eastAsia="Times New Roman" w:cs="Times New Roman"/>
          <w:szCs w:val="24"/>
        </w:rPr>
        <w:t>E1</w:t>
      </w:r>
      <w:r w:rsidR="004573CA">
        <w:rPr>
          <w:rFonts w:eastAsia="Times New Roman" w:cs="Times New Roman"/>
          <w:szCs w:val="24"/>
        </w:rPr>
        <w:t xml:space="preserve"> </w:t>
      </w:r>
      <w:r w:rsidRPr="00261CBA">
        <w:rPr>
          <w:rFonts w:eastAsia="Times New Roman" w:cs="Times New Roman"/>
          <w:szCs w:val="24"/>
        </w:rPr>
        <w:t>= MS + Ekstrak tauge</w:t>
      </w:r>
      <w:r>
        <w:rPr>
          <w:rFonts w:eastAsia="Times New Roman" w:cs="Times New Roman"/>
          <w:szCs w:val="24"/>
        </w:rPr>
        <w:t xml:space="preserve"> + emulsi ikan 2 ppm</w:t>
      </w:r>
    </w:p>
    <w:p w14:paraId="39429D8B" w14:textId="771098CC" w:rsidR="00B764FD" w:rsidRDefault="00B764FD" w:rsidP="00B764FD">
      <w:pPr>
        <w:spacing w:after="0" w:line="360" w:lineRule="auto"/>
        <w:ind w:firstLine="720"/>
        <w:jc w:val="both"/>
        <w:rPr>
          <w:rFonts w:eastAsia="Times New Roman" w:cs="Times New Roman"/>
          <w:szCs w:val="24"/>
        </w:rPr>
      </w:pPr>
      <w:r w:rsidRPr="00261CBA">
        <w:rPr>
          <w:rFonts w:eastAsia="Times New Roman" w:cs="Times New Roman"/>
          <w:szCs w:val="24"/>
        </w:rPr>
        <w:t>O3</w:t>
      </w:r>
      <w:r>
        <w:rPr>
          <w:rFonts w:eastAsia="Times New Roman" w:cs="Times New Roman"/>
          <w:szCs w:val="24"/>
        </w:rPr>
        <w:t>E2</w:t>
      </w:r>
      <w:r w:rsidR="004573CA">
        <w:rPr>
          <w:rFonts w:eastAsia="Times New Roman" w:cs="Times New Roman"/>
          <w:szCs w:val="24"/>
        </w:rPr>
        <w:t xml:space="preserve"> </w:t>
      </w:r>
      <w:r w:rsidRPr="00261CBA">
        <w:rPr>
          <w:rFonts w:eastAsia="Times New Roman" w:cs="Times New Roman"/>
          <w:szCs w:val="24"/>
        </w:rPr>
        <w:t>= MS + Ekstrak tauge</w:t>
      </w:r>
      <w:r>
        <w:rPr>
          <w:rFonts w:eastAsia="Times New Roman" w:cs="Times New Roman"/>
          <w:szCs w:val="24"/>
        </w:rPr>
        <w:t xml:space="preserve"> + emulsi ikan 4 ppm</w:t>
      </w:r>
    </w:p>
    <w:p w14:paraId="4BA2A01B" w14:textId="52C2BBC6" w:rsidR="00B764FD" w:rsidRDefault="00B764FD" w:rsidP="00B764FD">
      <w:pPr>
        <w:spacing w:after="0" w:line="360" w:lineRule="auto"/>
        <w:ind w:firstLine="720"/>
        <w:jc w:val="both"/>
        <w:rPr>
          <w:rFonts w:eastAsia="Times New Roman" w:cs="Times New Roman"/>
          <w:szCs w:val="24"/>
        </w:rPr>
      </w:pPr>
      <w:r w:rsidRPr="00261CBA">
        <w:rPr>
          <w:rFonts w:eastAsia="Times New Roman" w:cs="Times New Roman"/>
          <w:szCs w:val="24"/>
        </w:rPr>
        <w:t>O3</w:t>
      </w:r>
      <w:r>
        <w:rPr>
          <w:rFonts w:eastAsia="Times New Roman" w:cs="Times New Roman"/>
          <w:szCs w:val="24"/>
        </w:rPr>
        <w:t>E3</w:t>
      </w:r>
      <w:r w:rsidR="004573CA">
        <w:rPr>
          <w:rFonts w:eastAsia="Times New Roman" w:cs="Times New Roman"/>
          <w:szCs w:val="24"/>
        </w:rPr>
        <w:t xml:space="preserve"> </w:t>
      </w:r>
      <w:r w:rsidRPr="00261CBA">
        <w:rPr>
          <w:rFonts w:eastAsia="Times New Roman" w:cs="Times New Roman"/>
          <w:szCs w:val="24"/>
        </w:rPr>
        <w:t>= MS + Ekstrak tauge</w:t>
      </w:r>
      <w:r>
        <w:rPr>
          <w:rFonts w:eastAsia="Times New Roman" w:cs="Times New Roman"/>
          <w:szCs w:val="24"/>
        </w:rPr>
        <w:t xml:space="preserve"> + emulsi ikan 6 ppm</w:t>
      </w:r>
    </w:p>
    <w:p w14:paraId="68D91184" w14:textId="02615546" w:rsidR="00D647DD" w:rsidRDefault="00C10990" w:rsidP="00D647DD">
      <w:pPr>
        <w:spacing w:after="0" w:line="360" w:lineRule="auto"/>
        <w:jc w:val="both"/>
        <w:rPr>
          <w:rFonts w:eastAsia="Times New Roman" w:cs="Times New Roman"/>
          <w:szCs w:val="24"/>
        </w:rPr>
      </w:pPr>
      <w:r w:rsidRPr="00C70BA1">
        <w:rPr>
          <w:rFonts w:eastAsia="Times New Roman" w:cs="Times New Roman"/>
          <w:szCs w:val="24"/>
        </w:rPr>
        <w:t xml:space="preserve">Pengamatan tahap </w:t>
      </w:r>
      <w:r>
        <w:rPr>
          <w:rFonts w:eastAsia="Times New Roman" w:cs="Times New Roman"/>
          <w:szCs w:val="24"/>
        </w:rPr>
        <w:t xml:space="preserve">multiplikasi </w:t>
      </w:r>
      <w:r w:rsidR="00D647DD">
        <w:rPr>
          <w:rFonts w:eastAsia="Times New Roman" w:cs="Times New Roman"/>
          <w:szCs w:val="24"/>
        </w:rPr>
        <w:t>adalah:</w:t>
      </w:r>
    </w:p>
    <w:p w14:paraId="3FB67B38" w14:textId="4442F614" w:rsidR="00D647DD" w:rsidRDefault="00D647DD">
      <w:pPr>
        <w:pStyle w:val="ListParagraph"/>
        <w:numPr>
          <w:ilvl w:val="0"/>
          <w:numId w:val="6"/>
        </w:numPr>
        <w:spacing w:after="0" w:line="360" w:lineRule="auto"/>
        <w:ind w:left="851"/>
        <w:jc w:val="both"/>
        <w:rPr>
          <w:rFonts w:eastAsia="Times New Roman" w:cs="Times New Roman"/>
          <w:szCs w:val="24"/>
        </w:rPr>
      </w:pPr>
      <w:r w:rsidRPr="00D647DD">
        <w:rPr>
          <w:rFonts w:eastAsia="Times New Roman" w:cs="Times New Roman"/>
          <w:szCs w:val="24"/>
        </w:rPr>
        <w:t>P</w:t>
      </w:r>
      <w:r w:rsidR="00B764FD" w:rsidRPr="00D647DD">
        <w:rPr>
          <w:rFonts w:eastAsia="Times New Roman" w:cs="Times New Roman"/>
          <w:szCs w:val="24"/>
        </w:rPr>
        <w:t>ersentase multiplikasi</w:t>
      </w:r>
      <w:r w:rsidRPr="00D647DD">
        <w:rPr>
          <w:rFonts w:eastAsia="Times New Roman" w:cs="Times New Roman"/>
          <w:szCs w:val="24"/>
        </w:rPr>
        <w:t xml:space="preserve"> tunas</w:t>
      </w:r>
      <w:r w:rsidR="00C70BA1">
        <w:rPr>
          <w:rFonts w:eastAsia="Times New Roman" w:cs="Times New Roman"/>
          <w:szCs w:val="24"/>
        </w:rPr>
        <w:t xml:space="preserve"> (%)</w:t>
      </w:r>
      <w:r>
        <w:rPr>
          <w:rFonts w:eastAsia="Times New Roman" w:cs="Times New Roman"/>
          <w:szCs w:val="24"/>
        </w:rPr>
        <w:t>, dihitung dari jumlah tunas yang mampu bermultiplikasi</w:t>
      </w:r>
      <w:r w:rsidR="00441DE2">
        <w:rPr>
          <w:rFonts w:eastAsia="Times New Roman" w:cs="Times New Roman"/>
          <w:szCs w:val="24"/>
        </w:rPr>
        <w:t xml:space="preserve"> dengan rumus = </w:t>
      </w:r>
      <m:oMath>
        <m:f>
          <m:fPr>
            <m:ctrlPr>
              <w:rPr>
                <w:rFonts w:ascii="Cambria Math" w:hAnsi="Cambria Math" w:cs="Times New Roman"/>
                <w:i/>
                <w:sz w:val="18"/>
                <w:szCs w:val="18"/>
              </w:rPr>
            </m:ctrlPr>
          </m:fPr>
          <m:num>
            <m:r>
              <m:rPr>
                <m:sty m:val="p"/>
              </m:rPr>
              <w:rPr>
                <w:rFonts w:ascii="Cambria Math" w:hAnsi="Cambria Math" w:cs="Times New Roman"/>
                <w:sz w:val="18"/>
                <w:szCs w:val="18"/>
              </w:rPr>
              <m:t>Jumlah tunas bermultiplikasi</m:t>
            </m:r>
          </m:num>
          <m:den>
            <m:r>
              <m:rPr>
                <m:sty m:val="p"/>
              </m:rPr>
              <w:rPr>
                <w:rFonts w:ascii="Cambria Math" w:hAnsi="Cambria Math" w:cs="Times New Roman"/>
                <w:sz w:val="18"/>
                <w:szCs w:val="18"/>
              </w:rPr>
              <m:t>Total tunas</m:t>
            </m:r>
          </m:den>
        </m:f>
        <m:r>
          <w:rPr>
            <w:rFonts w:ascii="Cambria Math" w:hAnsi="Cambria Math" w:cs="Times New Roman"/>
            <w:sz w:val="18"/>
            <w:szCs w:val="18"/>
          </w:rPr>
          <m:t>×100%</m:t>
        </m:r>
      </m:oMath>
    </w:p>
    <w:p w14:paraId="53DE76B0" w14:textId="2605E4C7" w:rsidR="00D647DD" w:rsidRDefault="00D647DD">
      <w:pPr>
        <w:pStyle w:val="ListParagraph"/>
        <w:numPr>
          <w:ilvl w:val="0"/>
          <w:numId w:val="6"/>
        </w:numPr>
        <w:spacing w:after="0" w:line="360" w:lineRule="auto"/>
        <w:ind w:left="851"/>
        <w:jc w:val="both"/>
        <w:rPr>
          <w:rFonts w:eastAsia="Times New Roman" w:cs="Times New Roman"/>
          <w:szCs w:val="24"/>
        </w:rPr>
      </w:pPr>
      <w:r w:rsidRPr="00D647DD">
        <w:rPr>
          <w:rFonts w:eastAsia="Times New Roman" w:cs="Times New Roman"/>
          <w:szCs w:val="24"/>
        </w:rPr>
        <w:t>S</w:t>
      </w:r>
      <w:r w:rsidR="00B764FD" w:rsidRPr="00D647DD">
        <w:rPr>
          <w:rFonts w:eastAsia="Times New Roman" w:cs="Times New Roman"/>
          <w:szCs w:val="24"/>
        </w:rPr>
        <w:t>aat muncul tunas</w:t>
      </w:r>
      <w:r w:rsidR="00C70BA1">
        <w:rPr>
          <w:rFonts w:eastAsia="Times New Roman" w:cs="Times New Roman"/>
          <w:szCs w:val="24"/>
        </w:rPr>
        <w:t xml:space="preserve"> (hari)</w:t>
      </w:r>
      <w:r w:rsidR="005911DD">
        <w:rPr>
          <w:rFonts w:eastAsia="Times New Roman" w:cs="Times New Roman"/>
          <w:szCs w:val="24"/>
        </w:rPr>
        <w:t>,</w:t>
      </w:r>
      <w:r w:rsidR="00B764FD" w:rsidRPr="00D647DD">
        <w:rPr>
          <w:rFonts w:eastAsia="Times New Roman" w:cs="Times New Roman"/>
          <w:szCs w:val="24"/>
        </w:rPr>
        <w:t xml:space="preserve"> </w:t>
      </w:r>
      <w:r w:rsidR="00A560CB">
        <w:rPr>
          <w:rFonts w:eastAsia="Times New Roman" w:cs="Times New Roman"/>
          <w:szCs w:val="24"/>
        </w:rPr>
        <w:t>dihitung dari hari munculnya tunas pertama</w:t>
      </w:r>
      <w:r w:rsidR="00C70BA1">
        <w:rPr>
          <w:rFonts w:eastAsia="Times New Roman" w:cs="Times New Roman"/>
          <w:szCs w:val="24"/>
        </w:rPr>
        <w:t>.</w:t>
      </w:r>
    </w:p>
    <w:p w14:paraId="4E3DEB94" w14:textId="4579B7DA" w:rsidR="00D647DD" w:rsidRDefault="00D647DD">
      <w:pPr>
        <w:pStyle w:val="ListParagraph"/>
        <w:numPr>
          <w:ilvl w:val="0"/>
          <w:numId w:val="6"/>
        </w:numPr>
        <w:spacing w:after="0" w:line="360" w:lineRule="auto"/>
        <w:ind w:left="851"/>
        <w:jc w:val="both"/>
        <w:rPr>
          <w:rFonts w:eastAsia="Times New Roman" w:cs="Times New Roman"/>
          <w:szCs w:val="24"/>
        </w:rPr>
      </w:pPr>
      <w:r w:rsidRPr="00D647DD">
        <w:rPr>
          <w:rFonts w:eastAsia="Times New Roman" w:cs="Times New Roman"/>
          <w:szCs w:val="24"/>
        </w:rPr>
        <w:t>J</w:t>
      </w:r>
      <w:r w:rsidR="00B764FD" w:rsidRPr="00D647DD">
        <w:rPr>
          <w:rFonts w:eastAsia="Times New Roman" w:cs="Times New Roman"/>
          <w:szCs w:val="24"/>
        </w:rPr>
        <w:t>umlah</w:t>
      </w:r>
      <w:r>
        <w:rPr>
          <w:rFonts w:eastAsia="Times New Roman" w:cs="Times New Roman"/>
          <w:szCs w:val="24"/>
        </w:rPr>
        <w:t xml:space="preserve"> </w:t>
      </w:r>
      <w:r w:rsidR="00B764FD" w:rsidRPr="00D647DD">
        <w:rPr>
          <w:rFonts w:eastAsia="Times New Roman" w:cs="Times New Roman"/>
          <w:szCs w:val="24"/>
        </w:rPr>
        <w:t>tunas</w:t>
      </w:r>
      <w:r w:rsidR="00C70BA1">
        <w:rPr>
          <w:rFonts w:eastAsia="Times New Roman" w:cs="Times New Roman"/>
          <w:szCs w:val="24"/>
        </w:rPr>
        <w:t xml:space="preserve"> (buah)</w:t>
      </w:r>
      <w:r w:rsidR="00A560CB">
        <w:rPr>
          <w:rFonts w:eastAsia="Times New Roman" w:cs="Times New Roman"/>
          <w:szCs w:val="24"/>
        </w:rPr>
        <w:t>, dihitung dari jumlah tunas per eksplan</w:t>
      </w:r>
      <w:r w:rsidR="00205E81">
        <w:rPr>
          <w:rFonts w:eastAsia="Times New Roman" w:cs="Times New Roman"/>
          <w:szCs w:val="24"/>
        </w:rPr>
        <w:t xml:space="preserve"> pada 8 MST</w:t>
      </w:r>
      <w:r w:rsidR="00C70BA1">
        <w:rPr>
          <w:rFonts w:eastAsia="Times New Roman" w:cs="Times New Roman"/>
          <w:szCs w:val="24"/>
        </w:rPr>
        <w:t>.</w:t>
      </w:r>
    </w:p>
    <w:p w14:paraId="5265700D" w14:textId="352BABE2" w:rsidR="00D647DD" w:rsidRDefault="00D647DD">
      <w:pPr>
        <w:pStyle w:val="ListParagraph"/>
        <w:numPr>
          <w:ilvl w:val="0"/>
          <w:numId w:val="6"/>
        </w:numPr>
        <w:spacing w:after="0" w:line="360" w:lineRule="auto"/>
        <w:ind w:left="851"/>
        <w:jc w:val="both"/>
        <w:rPr>
          <w:rFonts w:eastAsia="Times New Roman" w:cs="Times New Roman"/>
          <w:szCs w:val="24"/>
        </w:rPr>
      </w:pPr>
      <w:r w:rsidRPr="00D647DD">
        <w:rPr>
          <w:rFonts w:eastAsia="Times New Roman" w:cs="Times New Roman"/>
          <w:szCs w:val="24"/>
        </w:rPr>
        <w:t>J</w:t>
      </w:r>
      <w:r w:rsidR="00B764FD" w:rsidRPr="00D647DD">
        <w:rPr>
          <w:rFonts w:eastAsia="Times New Roman" w:cs="Times New Roman"/>
          <w:szCs w:val="24"/>
        </w:rPr>
        <w:t>umla</w:t>
      </w:r>
      <w:r>
        <w:rPr>
          <w:rFonts w:eastAsia="Times New Roman" w:cs="Times New Roman"/>
          <w:szCs w:val="24"/>
        </w:rPr>
        <w:t xml:space="preserve">h </w:t>
      </w:r>
      <w:r w:rsidR="00B764FD" w:rsidRPr="00D647DD">
        <w:rPr>
          <w:rFonts w:eastAsia="Times New Roman" w:cs="Times New Roman"/>
          <w:szCs w:val="24"/>
        </w:rPr>
        <w:t>daun</w:t>
      </w:r>
      <w:r w:rsidR="00C70BA1">
        <w:rPr>
          <w:rFonts w:eastAsia="Times New Roman" w:cs="Times New Roman"/>
          <w:szCs w:val="24"/>
        </w:rPr>
        <w:t xml:space="preserve"> (helai)</w:t>
      </w:r>
      <w:r w:rsidR="00A560CB">
        <w:rPr>
          <w:rFonts w:eastAsia="Times New Roman" w:cs="Times New Roman"/>
          <w:szCs w:val="24"/>
        </w:rPr>
        <w:t>, dihitung dari</w:t>
      </w:r>
      <w:r w:rsidR="00175162">
        <w:rPr>
          <w:rFonts w:eastAsia="Times New Roman" w:cs="Times New Roman"/>
          <w:szCs w:val="24"/>
        </w:rPr>
        <w:t xml:space="preserve"> jumlah daun per </w:t>
      </w:r>
      <w:r w:rsidR="005911DD">
        <w:rPr>
          <w:rFonts w:eastAsia="Times New Roman" w:cs="Times New Roman"/>
          <w:szCs w:val="24"/>
        </w:rPr>
        <w:t>tunas</w:t>
      </w:r>
      <w:r w:rsidR="002D3B37">
        <w:rPr>
          <w:rFonts w:eastAsia="Times New Roman" w:cs="Times New Roman"/>
          <w:szCs w:val="24"/>
        </w:rPr>
        <w:t xml:space="preserve"> sebelum diaklimatisasi</w:t>
      </w:r>
      <w:r w:rsidR="00C70BA1">
        <w:rPr>
          <w:rFonts w:eastAsia="Times New Roman" w:cs="Times New Roman"/>
          <w:szCs w:val="24"/>
        </w:rPr>
        <w:t>.</w:t>
      </w:r>
    </w:p>
    <w:p w14:paraId="5AD0B615" w14:textId="32833745" w:rsidR="00B067BD" w:rsidRDefault="00D647DD">
      <w:pPr>
        <w:pStyle w:val="ListParagraph"/>
        <w:numPr>
          <w:ilvl w:val="0"/>
          <w:numId w:val="6"/>
        </w:numPr>
        <w:spacing w:after="0" w:line="360" w:lineRule="auto"/>
        <w:ind w:left="851"/>
        <w:jc w:val="both"/>
        <w:rPr>
          <w:rFonts w:eastAsia="Times New Roman" w:cs="Times New Roman"/>
          <w:szCs w:val="24"/>
        </w:rPr>
      </w:pPr>
      <w:r w:rsidRPr="00D647DD">
        <w:rPr>
          <w:rFonts w:eastAsia="Times New Roman" w:cs="Times New Roman"/>
          <w:szCs w:val="24"/>
        </w:rPr>
        <w:t>J</w:t>
      </w:r>
      <w:r w:rsidR="00B764FD" w:rsidRPr="00D647DD">
        <w:rPr>
          <w:rFonts w:eastAsia="Times New Roman" w:cs="Times New Roman"/>
          <w:szCs w:val="24"/>
        </w:rPr>
        <w:t>umlah</w:t>
      </w:r>
      <w:r>
        <w:rPr>
          <w:rFonts w:eastAsia="Times New Roman" w:cs="Times New Roman"/>
          <w:szCs w:val="24"/>
        </w:rPr>
        <w:t xml:space="preserve"> </w:t>
      </w:r>
      <w:r w:rsidR="00B764FD" w:rsidRPr="00D647DD">
        <w:rPr>
          <w:rFonts w:eastAsia="Times New Roman" w:cs="Times New Roman"/>
          <w:szCs w:val="24"/>
        </w:rPr>
        <w:t>akar</w:t>
      </w:r>
      <w:r w:rsidR="00C70BA1">
        <w:rPr>
          <w:rFonts w:eastAsia="Times New Roman" w:cs="Times New Roman"/>
          <w:szCs w:val="24"/>
        </w:rPr>
        <w:t xml:space="preserve"> (helai)</w:t>
      </w:r>
      <w:r w:rsidR="00175162">
        <w:rPr>
          <w:rFonts w:eastAsia="Times New Roman" w:cs="Times New Roman"/>
          <w:szCs w:val="24"/>
        </w:rPr>
        <w:t xml:space="preserve">, dihitung dari jumlah akar per </w:t>
      </w:r>
      <w:r w:rsidR="005911DD">
        <w:rPr>
          <w:rFonts w:eastAsia="Times New Roman" w:cs="Times New Roman"/>
          <w:szCs w:val="24"/>
        </w:rPr>
        <w:t>tunas</w:t>
      </w:r>
      <w:r w:rsidR="00205E81">
        <w:rPr>
          <w:rFonts w:eastAsia="Times New Roman" w:cs="Times New Roman"/>
          <w:szCs w:val="24"/>
        </w:rPr>
        <w:t xml:space="preserve"> sebelum diaklimatisasi</w:t>
      </w:r>
      <w:r w:rsidR="00C70BA1">
        <w:rPr>
          <w:rFonts w:eastAsia="Times New Roman" w:cs="Times New Roman"/>
          <w:szCs w:val="24"/>
        </w:rPr>
        <w:t>.</w:t>
      </w:r>
    </w:p>
    <w:p w14:paraId="409EC628" w14:textId="5318004F" w:rsidR="00B764FD" w:rsidRPr="00B067BD" w:rsidRDefault="00B764FD" w:rsidP="00B067BD">
      <w:pPr>
        <w:spacing w:after="0" w:line="360" w:lineRule="auto"/>
        <w:ind w:left="491"/>
        <w:jc w:val="both"/>
        <w:rPr>
          <w:rFonts w:eastAsia="Times New Roman" w:cs="Times New Roman"/>
          <w:szCs w:val="24"/>
        </w:rPr>
      </w:pPr>
      <w:r w:rsidRPr="00B067BD">
        <w:rPr>
          <w:rFonts w:eastAsia="Times New Roman" w:cs="Times New Roman"/>
          <w:szCs w:val="24"/>
        </w:rPr>
        <w:t xml:space="preserve">Prosedur: Penelitian </w:t>
      </w:r>
      <w:r w:rsidR="00B067BD" w:rsidRPr="00B067BD">
        <w:rPr>
          <w:rFonts w:cs="Times New Roman"/>
        </w:rPr>
        <w:t xml:space="preserve">komposisi media aklimatisasi </w:t>
      </w:r>
      <w:r w:rsidRPr="00B067BD">
        <w:rPr>
          <w:rFonts w:eastAsia="Times New Roman" w:cs="Times New Roman"/>
          <w:szCs w:val="24"/>
        </w:rPr>
        <w:t>menggunakan Rancangan Acak Lengkap (RAL) dengan satu faktor dengan 4 taraf dan 6 ulangan.</w:t>
      </w:r>
    </w:p>
    <w:p w14:paraId="2624D0F0" w14:textId="77777777" w:rsidR="00B764FD" w:rsidRPr="00261CBA" w:rsidRDefault="00B764FD" w:rsidP="00B764FD">
      <w:pPr>
        <w:spacing w:after="0" w:line="360" w:lineRule="auto"/>
        <w:ind w:firstLine="720"/>
        <w:jc w:val="both"/>
        <w:rPr>
          <w:rFonts w:eastAsia="Times New Roman" w:cs="Times New Roman"/>
          <w:szCs w:val="24"/>
        </w:rPr>
      </w:pPr>
      <w:r w:rsidRPr="00261CBA">
        <w:rPr>
          <w:rFonts w:eastAsia="Times New Roman" w:cs="Times New Roman"/>
          <w:szCs w:val="24"/>
        </w:rPr>
        <w:t>Faktor kedua : komposisi media aklimatisasi, terdiri dari 3 taraf :</w:t>
      </w:r>
    </w:p>
    <w:p w14:paraId="6D7049F2" w14:textId="77777777" w:rsidR="00B764FD" w:rsidRDefault="00B764FD" w:rsidP="00B764FD">
      <w:pPr>
        <w:spacing w:after="0" w:line="360" w:lineRule="auto"/>
        <w:ind w:firstLine="720"/>
        <w:jc w:val="both"/>
        <w:rPr>
          <w:rFonts w:eastAsia="Times New Roman" w:cs="Times New Roman"/>
          <w:szCs w:val="24"/>
        </w:rPr>
      </w:pPr>
      <w:r>
        <w:rPr>
          <w:rFonts w:eastAsia="Times New Roman" w:cs="Times New Roman"/>
          <w:szCs w:val="24"/>
        </w:rPr>
        <w:t>A0</w:t>
      </w:r>
      <w:r>
        <w:rPr>
          <w:rFonts w:eastAsia="Times New Roman" w:cs="Times New Roman"/>
          <w:szCs w:val="24"/>
        </w:rPr>
        <w:tab/>
        <w:t xml:space="preserve"> = </w:t>
      </w:r>
      <w:r w:rsidRPr="00261CBA">
        <w:rPr>
          <w:rFonts w:eastAsia="Times New Roman" w:cs="Times New Roman"/>
          <w:szCs w:val="24"/>
        </w:rPr>
        <w:t>pasir : cocopeat : sekam</w:t>
      </w:r>
      <w:r>
        <w:rPr>
          <w:rFonts w:eastAsia="Times New Roman" w:cs="Times New Roman"/>
          <w:szCs w:val="24"/>
        </w:rPr>
        <w:t xml:space="preserve"> (1:1:1)</w:t>
      </w:r>
    </w:p>
    <w:p w14:paraId="07D1C30D" w14:textId="77777777" w:rsidR="00B764FD" w:rsidRPr="00261CBA" w:rsidRDefault="00B764FD" w:rsidP="00B764FD">
      <w:pPr>
        <w:spacing w:after="0" w:line="360" w:lineRule="auto"/>
        <w:ind w:firstLine="720"/>
        <w:jc w:val="both"/>
        <w:rPr>
          <w:rFonts w:eastAsia="Times New Roman" w:cs="Times New Roman"/>
          <w:szCs w:val="24"/>
        </w:rPr>
      </w:pPr>
      <w:r w:rsidRPr="00261CBA">
        <w:rPr>
          <w:rFonts w:eastAsia="Times New Roman" w:cs="Times New Roman"/>
          <w:szCs w:val="24"/>
        </w:rPr>
        <w:t xml:space="preserve">A1 </w:t>
      </w:r>
      <w:r>
        <w:rPr>
          <w:rFonts w:eastAsia="Times New Roman" w:cs="Times New Roman"/>
          <w:szCs w:val="24"/>
        </w:rPr>
        <w:tab/>
        <w:t xml:space="preserve"> </w:t>
      </w:r>
      <w:r w:rsidRPr="00261CBA">
        <w:rPr>
          <w:rFonts w:eastAsia="Times New Roman" w:cs="Times New Roman"/>
          <w:szCs w:val="24"/>
        </w:rPr>
        <w:t>= pasir : cocopeat : sekam (1:2:1)</w:t>
      </w:r>
    </w:p>
    <w:p w14:paraId="15348033" w14:textId="77777777" w:rsidR="00B764FD" w:rsidRPr="00261CBA" w:rsidRDefault="00B764FD" w:rsidP="00B764FD">
      <w:pPr>
        <w:spacing w:after="0" w:line="360" w:lineRule="auto"/>
        <w:ind w:firstLine="720"/>
        <w:jc w:val="both"/>
        <w:rPr>
          <w:rFonts w:eastAsia="Times New Roman" w:cs="Times New Roman"/>
          <w:szCs w:val="24"/>
        </w:rPr>
      </w:pPr>
      <w:r w:rsidRPr="00261CBA">
        <w:rPr>
          <w:rFonts w:eastAsia="Times New Roman" w:cs="Times New Roman"/>
          <w:szCs w:val="24"/>
        </w:rPr>
        <w:t xml:space="preserve">A2 </w:t>
      </w:r>
      <w:r>
        <w:rPr>
          <w:rFonts w:eastAsia="Times New Roman" w:cs="Times New Roman"/>
          <w:szCs w:val="24"/>
        </w:rPr>
        <w:tab/>
        <w:t xml:space="preserve"> </w:t>
      </w:r>
      <w:r w:rsidRPr="00261CBA">
        <w:rPr>
          <w:rFonts w:eastAsia="Times New Roman" w:cs="Times New Roman"/>
          <w:szCs w:val="24"/>
        </w:rPr>
        <w:t>= pasir : cocopeat : sekam (1:1:2)</w:t>
      </w:r>
    </w:p>
    <w:p w14:paraId="1A26DA07" w14:textId="77777777" w:rsidR="00B764FD" w:rsidRDefault="00B764FD" w:rsidP="00B764FD">
      <w:pPr>
        <w:spacing w:after="0" w:line="360" w:lineRule="auto"/>
        <w:ind w:firstLine="720"/>
        <w:jc w:val="both"/>
        <w:rPr>
          <w:rFonts w:eastAsia="Times New Roman" w:cs="Times New Roman"/>
          <w:szCs w:val="24"/>
        </w:rPr>
      </w:pPr>
      <w:r w:rsidRPr="00261CBA">
        <w:rPr>
          <w:rFonts w:eastAsia="Times New Roman" w:cs="Times New Roman"/>
          <w:szCs w:val="24"/>
        </w:rPr>
        <w:t xml:space="preserve">A3 </w:t>
      </w:r>
      <w:r>
        <w:rPr>
          <w:rFonts w:eastAsia="Times New Roman" w:cs="Times New Roman"/>
          <w:szCs w:val="24"/>
        </w:rPr>
        <w:tab/>
        <w:t xml:space="preserve"> </w:t>
      </w:r>
      <w:r w:rsidRPr="00261CBA">
        <w:rPr>
          <w:rFonts w:eastAsia="Times New Roman" w:cs="Times New Roman"/>
          <w:szCs w:val="24"/>
        </w:rPr>
        <w:t>= pasir : cocopeat : sekam (2:1:1)</w:t>
      </w:r>
    </w:p>
    <w:p w14:paraId="1E2ADC34" w14:textId="1701C549" w:rsidR="00C70BA1" w:rsidRPr="00C70BA1" w:rsidRDefault="00B764FD" w:rsidP="00C70BA1">
      <w:pPr>
        <w:spacing w:after="0" w:line="360" w:lineRule="auto"/>
        <w:jc w:val="both"/>
        <w:rPr>
          <w:rFonts w:eastAsia="Times New Roman" w:cs="Times New Roman"/>
          <w:szCs w:val="24"/>
        </w:rPr>
      </w:pPr>
      <w:r w:rsidRPr="00C70BA1">
        <w:rPr>
          <w:rFonts w:eastAsia="Times New Roman" w:cs="Times New Roman"/>
          <w:szCs w:val="24"/>
        </w:rPr>
        <w:t>Pengamatan</w:t>
      </w:r>
      <w:r w:rsidR="00C70BA1" w:rsidRPr="00C70BA1">
        <w:rPr>
          <w:rFonts w:eastAsia="Times New Roman" w:cs="Times New Roman"/>
          <w:szCs w:val="24"/>
        </w:rPr>
        <w:t xml:space="preserve"> tahap aklimatisasi adalah:</w:t>
      </w:r>
    </w:p>
    <w:p w14:paraId="0C41170B" w14:textId="6067B2E4" w:rsidR="002D3B37" w:rsidRPr="000A1AB0" w:rsidRDefault="00C70BA1">
      <w:pPr>
        <w:pStyle w:val="ListParagraph"/>
        <w:numPr>
          <w:ilvl w:val="0"/>
          <w:numId w:val="11"/>
        </w:numPr>
        <w:spacing w:after="0" w:line="360" w:lineRule="auto"/>
        <w:ind w:left="851" w:hanging="425"/>
        <w:jc w:val="both"/>
        <w:rPr>
          <w:rFonts w:cs="Times New Roman"/>
          <w:szCs w:val="24"/>
        </w:rPr>
      </w:pPr>
      <w:r>
        <w:rPr>
          <w:rFonts w:cs="Times New Roman"/>
          <w:szCs w:val="24"/>
        </w:rPr>
        <w:t>P</w:t>
      </w:r>
      <w:r w:rsidRPr="00C70BA1">
        <w:rPr>
          <w:rFonts w:cs="Times New Roman"/>
          <w:szCs w:val="24"/>
        </w:rPr>
        <w:t>ersentase tumbuh (%)</w:t>
      </w:r>
      <w:r w:rsidRPr="000A1AB0">
        <w:rPr>
          <w:rFonts w:cs="Times New Roman"/>
          <w:szCs w:val="24"/>
        </w:rPr>
        <w:t xml:space="preserve"> dihitung dengan menggunakan rumus; </w:t>
      </w:r>
      <w:r w:rsidRPr="000A1AB0">
        <w:rPr>
          <w:rFonts w:cs="Times New Roman"/>
          <w:sz w:val="23"/>
          <w:szCs w:val="23"/>
        </w:rPr>
        <w:t>persentase tumbuh (%)</w:t>
      </w:r>
      <w:r w:rsidRPr="000A1AB0">
        <w:rPr>
          <w:sz w:val="23"/>
          <w:szCs w:val="23"/>
        </w:rPr>
        <w:t xml:space="preserve"> =</w:t>
      </w:r>
      <w:r w:rsidRPr="000A1AB0">
        <w:rPr>
          <w:rFonts w:ascii="Cambria Math" w:hAnsi="Cambria Math"/>
          <w:i/>
          <w:sz w:val="17"/>
          <w:szCs w:val="17"/>
        </w:rPr>
        <w:t xml:space="preserve"> </w:t>
      </w:r>
      <m:oMath>
        <m:f>
          <m:fPr>
            <m:ctrlPr>
              <w:rPr>
                <w:rFonts w:ascii="Cambria Math" w:hAnsi="Cambria Math" w:cs="Times New Roman"/>
                <w:i/>
                <w:sz w:val="18"/>
                <w:szCs w:val="18"/>
              </w:rPr>
            </m:ctrlPr>
          </m:fPr>
          <m:num>
            <m:r>
              <m:rPr>
                <m:sty m:val="p"/>
              </m:rPr>
              <w:rPr>
                <w:rFonts w:ascii="Cambria Math" w:hAnsi="Cambria Math" w:cs="Times New Roman"/>
                <w:sz w:val="18"/>
                <w:szCs w:val="18"/>
              </w:rPr>
              <m:t>Jumlah bibit yang hidup</m:t>
            </m:r>
          </m:num>
          <m:den>
            <m:r>
              <m:rPr>
                <m:sty m:val="p"/>
              </m:rPr>
              <w:rPr>
                <w:rFonts w:ascii="Cambria Math" w:hAnsi="Cambria Math" w:cs="Times New Roman"/>
                <w:sz w:val="18"/>
                <w:szCs w:val="18"/>
              </w:rPr>
              <m:t>Total bibit</m:t>
            </m:r>
          </m:den>
        </m:f>
        <m:r>
          <w:rPr>
            <w:rFonts w:ascii="Cambria Math" w:hAnsi="Cambria Math" w:cs="Times New Roman"/>
            <w:sz w:val="18"/>
            <w:szCs w:val="18"/>
          </w:rPr>
          <m:t>×100%</m:t>
        </m:r>
      </m:oMath>
      <w:r w:rsidRPr="000A1AB0">
        <w:rPr>
          <w:sz w:val="18"/>
          <w:szCs w:val="18"/>
        </w:rPr>
        <w:t xml:space="preserve"> </w:t>
      </w:r>
    </w:p>
    <w:p w14:paraId="4DF1B67A" w14:textId="41480AC1" w:rsidR="00BF451F" w:rsidRPr="00BF451F" w:rsidRDefault="000A1AB0">
      <w:pPr>
        <w:pStyle w:val="ListParagraph"/>
        <w:numPr>
          <w:ilvl w:val="0"/>
          <w:numId w:val="11"/>
        </w:numPr>
        <w:spacing w:after="0" w:line="360" w:lineRule="auto"/>
        <w:ind w:left="851" w:hanging="425"/>
        <w:jc w:val="both"/>
        <w:rPr>
          <w:rFonts w:eastAsia="Times New Roman" w:cs="Times New Roman"/>
          <w:szCs w:val="24"/>
        </w:rPr>
      </w:pPr>
      <w:r>
        <w:rPr>
          <w:rFonts w:cs="Times New Roman"/>
          <w:szCs w:val="24"/>
        </w:rPr>
        <w:t>J</w:t>
      </w:r>
      <w:r w:rsidRPr="000A1AB0">
        <w:rPr>
          <w:rFonts w:cs="Times New Roman"/>
          <w:szCs w:val="24"/>
        </w:rPr>
        <w:t>umlah daun (helai)</w:t>
      </w:r>
      <w:r w:rsidR="00176C87">
        <w:rPr>
          <w:rFonts w:cs="Times New Roman"/>
          <w:szCs w:val="24"/>
        </w:rPr>
        <w:t>,</w:t>
      </w:r>
      <w:r w:rsidRPr="002D5671">
        <w:rPr>
          <w:rFonts w:cs="Times New Roman"/>
          <w:szCs w:val="24"/>
        </w:rPr>
        <w:t xml:space="preserve"> </w:t>
      </w:r>
      <w:r w:rsidR="004811D5">
        <w:rPr>
          <w:rFonts w:cs="Times New Roman"/>
          <w:szCs w:val="24"/>
        </w:rPr>
        <w:t xml:space="preserve">penghitungan jumlah daun </w:t>
      </w:r>
      <w:r w:rsidRPr="002D5671">
        <w:rPr>
          <w:rFonts w:cs="Times New Roman"/>
          <w:szCs w:val="24"/>
        </w:rPr>
        <w:t xml:space="preserve">dilakukan mulai 1 MST sampai 8 MST. </w:t>
      </w:r>
    </w:p>
    <w:p w14:paraId="74F198E0" w14:textId="5D07E490" w:rsidR="00BF451F" w:rsidRDefault="00BF451F">
      <w:pPr>
        <w:pStyle w:val="ListParagraph"/>
        <w:numPr>
          <w:ilvl w:val="0"/>
          <w:numId w:val="11"/>
        </w:numPr>
        <w:spacing w:after="0" w:line="360" w:lineRule="auto"/>
        <w:ind w:left="851" w:hanging="425"/>
        <w:jc w:val="both"/>
        <w:rPr>
          <w:rFonts w:eastAsia="Times New Roman" w:cs="Times New Roman"/>
          <w:szCs w:val="24"/>
        </w:rPr>
      </w:pPr>
      <w:r w:rsidRPr="00BF451F">
        <w:rPr>
          <w:rFonts w:eastAsia="Times New Roman" w:cs="Times New Roman"/>
          <w:szCs w:val="24"/>
        </w:rPr>
        <w:lastRenderedPageBreak/>
        <w:t>Panjang daun (cm)</w:t>
      </w:r>
      <w:r w:rsidR="00095D2B">
        <w:rPr>
          <w:rFonts w:eastAsia="Times New Roman" w:cs="Times New Roman"/>
          <w:szCs w:val="24"/>
        </w:rPr>
        <w:t>,</w:t>
      </w:r>
      <w:r w:rsidRPr="00BF451F">
        <w:rPr>
          <w:rFonts w:eastAsia="Times New Roman" w:cs="Times New Roman"/>
          <w:szCs w:val="24"/>
        </w:rPr>
        <w:t xml:space="preserve"> </w:t>
      </w:r>
      <w:r w:rsidR="00B3046A">
        <w:rPr>
          <w:rFonts w:eastAsia="Times New Roman" w:cs="Times New Roman"/>
          <w:szCs w:val="24"/>
        </w:rPr>
        <w:t xml:space="preserve">pengukuran panjang daun </w:t>
      </w:r>
      <w:r w:rsidR="00A43550" w:rsidRPr="00BF451F">
        <w:rPr>
          <w:rFonts w:eastAsia="Times New Roman" w:cs="Times New Roman"/>
          <w:szCs w:val="24"/>
        </w:rPr>
        <w:t xml:space="preserve">menggunakan penggaris </w:t>
      </w:r>
      <w:r w:rsidR="00A43550">
        <w:rPr>
          <w:rFonts w:eastAsia="Times New Roman" w:cs="Times New Roman"/>
          <w:szCs w:val="24"/>
        </w:rPr>
        <w:t xml:space="preserve"> dan </w:t>
      </w:r>
      <w:r w:rsidRPr="00BF451F">
        <w:rPr>
          <w:rFonts w:eastAsia="Times New Roman" w:cs="Times New Roman"/>
          <w:szCs w:val="24"/>
        </w:rPr>
        <w:t>dilakukan</w:t>
      </w:r>
      <w:r>
        <w:rPr>
          <w:rFonts w:eastAsia="Times New Roman" w:cs="Times New Roman"/>
          <w:szCs w:val="24"/>
        </w:rPr>
        <w:t xml:space="preserve"> </w:t>
      </w:r>
      <w:r w:rsidRPr="002D5671">
        <w:rPr>
          <w:rFonts w:cs="Times New Roman"/>
          <w:szCs w:val="24"/>
        </w:rPr>
        <w:t>mulai 1 MST sampai 8 MST</w:t>
      </w:r>
      <w:r w:rsidRPr="00BF451F">
        <w:rPr>
          <w:rFonts w:eastAsia="Times New Roman" w:cs="Times New Roman"/>
          <w:szCs w:val="24"/>
        </w:rPr>
        <w:t xml:space="preserve">. </w:t>
      </w:r>
    </w:p>
    <w:p w14:paraId="78369656" w14:textId="05BDCA55" w:rsidR="00BF451F" w:rsidRPr="00BF451F" w:rsidRDefault="00BF451F">
      <w:pPr>
        <w:pStyle w:val="ListParagraph"/>
        <w:numPr>
          <w:ilvl w:val="0"/>
          <w:numId w:val="11"/>
        </w:numPr>
        <w:spacing w:after="0" w:line="360" w:lineRule="auto"/>
        <w:ind w:left="851" w:hanging="425"/>
        <w:jc w:val="both"/>
        <w:rPr>
          <w:rFonts w:eastAsia="Times New Roman" w:cs="Times New Roman"/>
          <w:szCs w:val="24"/>
        </w:rPr>
      </w:pPr>
      <w:r w:rsidRPr="00BF451F">
        <w:rPr>
          <w:rFonts w:eastAsia="Times New Roman" w:cs="Times New Roman"/>
          <w:szCs w:val="24"/>
        </w:rPr>
        <w:t>Lebar daun (cm)</w:t>
      </w:r>
      <w:r w:rsidR="00095D2B">
        <w:rPr>
          <w:rFonts w:eastAsia="Times New Roman" w:cs="Times New Roman"/>
          <w:szCs w:val="24"/>
        </w:rPr>
        <w:t xml:space="preserve">, </w:t>
      </w:r>
      <w:r w:rsidR="00A43550">
        <w:rPr>
          <w:rFonts w:eastAsia="Times New Roman" w:cs="Times New Roman"/>
          <w:szCs w:val="24"/>
        </w:rPr>
        <w:t xml:space="preserve">pengukuran lebar daun </w:t>
      </w:r>
      <w:r w:rsidR="00A43550" w:rsidRPr="00BF451F">
        <w:rPr>
          <w:rFonts w:eastAsia="Times New Roman" w:cs="Times New Roman"/>
          <w:szCs w:val="24"/>
        </w:rPr>
        <w:t xml:space="preserve">menggunakan penggaris </w:t>
      </w:r>
      <w:r w:rsidR="00A43550">
        <w:rPr>
          <w:rFonts w:eastAsia="Times New Roman" w:cs="Times New Roman"/>
          <w:szCs w:val="24"/>
        </w:rPr>
        <w:t xml:space="preserve"> </w:t>
      </w:r>
      <w:r w:rsidRPr="00BF451F">
        <w:rPr>
          <w:rFonts w:eastAsia="Times New Roman" w:cs="Times New Roman"/>
          <w:szCs w:val="24"/>
        </w:rPr>
        <w:t>dilakukan</w:t>
      </w:r>
      <w:r>
        <w:rPr>
          <w:rFonts w:eastAsia="Times New Roman" w:cs="Times New Roman"/>
          <w:szCs w:val="24"/>
        </w:rPr>
        <w:t xml:space="preserve"> </w:t>
      </w:r>
      <w:r w:rsidRPr="002D5671">
        <w:rPr>
          <w:rFonts w:cs="Times New Roman"/>
          <w:szCs w:val="24"/>
        </w:rPr>
        <w:t>mulai 1 MST sampai 8 MST</w:t>
      </w:r>
      <w:r w:rsidR="00A43550">
        <w:rPr>
          <w:rFonts w:eastAsia="Times New Roman" w:cs="Times New Roman"/>
          <w:szCs w:val="24"/>
        </w:rPr>
        <w:t>.</w:t>
      </w:r>
    </w:p>
    <w:p w14:paraId="0361A20E" w14:textId="150E3759" w:rsidR="002D3B37" w:rsidRPr="00BF451F" w:rsidRDefault="00BF451F">
      <w:pPr>
        <w:pStyle w:val="ListParagraph"/>
        <w:numPr>
          <w:ilvl w:val="0"/>
          <w:numId w:val="11"/>
        </w:numPr>
        <w:spacing w:after="0" w:line="360" w:lineRule="auto"/>
        <w:ind w:left="851" w:hanging="425"/>
        <w:jc w:val="both"/>
        <w:rPr>
          <w:rFonts w:eastAsia="Times New Roman" w:cs="Times New Roman"/>
          <w:szCs w:val="24"/>
        </w:rPr>
      </w:pPr>
      <w:commentRangeStart w:id="52"/>
      <w:r w:rsidRPr="00BF451F">
        <w:rPr>
          <w:rFonts w:cs="Times New Roman"/>
          <w:szCs w:val="24"/>
        </w:rPr>
        <w:t>Tinggi tanaman</w:t>
      </w:r>
      <w:commentRangeEnd w:id="52"/>
      <w:r w:rsidR="00BB3A5A">
        <w:rPr>
          <w:rStyle w:val="CommentReference"/>
        </w:rPr>
        <w:commentReference w:id="52"/>
      </w:r>
      <w:r w:rsidRPr="00BF451F">
        <w:rPr>
          <w:rFonts w:cs="Times New Roman"/>
          <w:szCs w:val="24"/>
        </w:rPr>
        <w:t xml:space="preserve"> (cm) </w:t>
      </w:r>
      <w:r w:rsidR="00551C0A">
        <w:rPr>
          <w:rFonts w:cs="Times New Roman"/>
          <w:szCs w:val="24"/>
        </w:rPr>
        <w:t xml:space="preserve">pengukuran tinggi tanaman dilakukan </w:t>
      </w:r>
      <w:r w:rsidR="00551C0A" w:rsidRPr="00FC7C34">
        <w:rPr>
          <w:rStyle w:val="CommentReference"/>
          <w:sz w:val="24"/>
          <w:szCs w:val="24"/>
        </w:rPr>
        <w:t>dengan</w:t>
      </w:r>
      <w:r w:rsidR="00551C0A">
        <w:rPr>
          <w:rStyle w:val="CommentReference"/>
        </w:rPr>
        <w:t xml:space="preserve"> </w:t>
      </w:r>
      <w:r w:rsidR="00173F33">
        <w:rPr>
          <w:rFonts w:cs="Times New Roman"/>
          <w:szCs w:val="24"/>
        </w:rPr>
        <w:t>menghitung</w:t>
      </w:r>
      <w:commentRangeStart w:id="53"/>
      <w:r w:rsidR="00551C0A">
        <w:rPr>
          <w:rFonts w:cs="Times New Roman"/>
          <w:szCs w:val="24"/>
        </w:rPr>
        <w:t xml:space="preserve"> tinggi </w:t>
      </w:r>
      <w:commentRangeEnd w:id="53"/>
      <w:r w:rsidR="00551C0A">
        <w:rPr>
          <w:rStyle w:val="CommentReference"/>
        </w:rPr>
        <w:commentReference w:id="53"/>
      </w:r>
      <w:r w:rsidR="00551C0A">
        <w:rPr>
          <w:rFonts w:cs="Times New Roman"/>
          <w:szCs w:val="24"/>
        </w:rPr>
        <w:t xml:space="preserve">tanaman dari pangkal tanaman hingga ujung daun tertinggi </w:t>
      </w:r>
      <w:r w:rsidR="006159FE">
        <w:rPr>
          <w:rFonts w:cs="Times New Roman"/>
          <w:szCs w:val="24"/>
        </w:rPr>
        <w:t xml:space="preserve">menggunakan penggaris </w:t>
      </w:r>
      <w:r w:rsidRPr="002D5671">
        <w:rPr>
          <w:rFonts w:cs="Times New Roman"/>
          <w:szCs w:val="24"/>
        </w:rPr>
        <w:t>mulai 1 MST sampai 8 MST</w:t>
      </w:r>
      <w:r w:rsidR="00551C0A">
        <w:rPr>
          <w:rFonts w:cs="Times New Roman"/>
          <w:szCs w:val="24"/>
        </w:rPr>
        <w:t>.</w:t>
      </w:r>
    </w:p>
    <w:p w14:paraId="39E2C515" w14:textId="6E02FAEF" w:rsidR="00B067BD" w:rsidRPr="002D3B37" w:rsidRDefault="00B067BD" w:rsidP="002D3B37">
      <w:pPr>
        <w:spacing w:after="0" w:line="360" w:lineRule="auto"/>
        <w:ind w:left="426"/>
        <w:jc w:val="both"/>
        <w:rPr>
          <w:rFonts w:eastAsia="Times New Roman" w:cs="Times New Roman"/>
          <w:szCs w:val="24"/>
        </w:rPr>
      </w:pPr>
      <w:r w:rsidRPr="002D3B37">
        <w:rPr>
          <w:rFonts w:cs="Times New Roman"/>
          <w:szCs w:val="24"/>
        </w:rPr>
        <w:t>Data</w:t>
      </w:r>
      <w:r w:rsidRPr="002D3B37">
        <w:rPr>
          <w:rFonts w:eastAsia="Times New Roman" w:cs="Times New Roman"/>
          <w:szCs w:val="24"/>
        </w:rPr>
        <w:t xml:space="preserve"> hasil pengamatan dianalisis dengan menggunakan analisis ragam (Anova) dan uji lanjut dengan DMRT pada taraf 5%.</w:t>
      </w:r>
    </w:p>
    <w:p w14:paraId="12F7DE17" w14:textId="77777777" w:rsidR="00551C0A" w:rsidRDefault="00551C0A">
      <w:pPr>
        <w:rPr>
          <w:rFonts w:cs="Times New Roman"/>
          <w:b/>
          <w:szCs w:val="24"/>
        </w:rPr>
      </w:pPr>
      <w:bookmarkStart w:id="54" w:name="_Toc135864578"/>
      <w:r>
        <w:rPr>
          <w:rFonts w:cs="Times New Roman"/>
          <w:b/>
          <w:szCs w:val="24"/>
        </w:rPr>
        <w:br w:type="page"/>
      </w:r>
    </w:p>
    <w:p w14:paraId="1D11B238" w14:textId="6F5109F5" w:rsidR="00467FBF" w:rsidRPr="00A24A02" w:rsidRDefault="00B764FD" w:rsidP="00BE3AAE">
      <w:pPr>
        <w:pStyle w:val="ListParagraph"/>
        <w:tabs>
          <w:tab w:val="left" w:pos="5103"/>
        </w:tabs>
        <w:spacing w:after="0" w:line="360" w:lineRule="auto"/>
        <w:ind w:left="0"/>
        <w:contextualSpacing w:val="0"/>
        <w:jc w:val="center"/>
        <w:outlineLvl w:val="0"/>
        <w:rPr>
          <w:rFonts w:cs="Times New Roman"/>
          <w:b/>
          <w:szCs w:val="24"/>
        </w:rPr>
      </w:pPr>
      <w:r>
        <w:rPr>
          <w:rFonts w:cs="Times New Roman"/>
          <w:b/>
          <w:szCs w:val="24"/>
        </w:rPr>
        <w:lastRenderedPageBreak/>
        <w:t>BAB IV. HASIL DAN PEMBAHASAN</w:t>
      </w:r>
      <w:bookmarkEnd w:id="54"/>
    </w:p>
    <w:p w14:paraId="0A79DD49" w14:textId="6853C436" w:rsidR="00E7238D" w:rsidRPr="005132F1" w:rsidRDefault="002C56D5" w:rsidP="00177D3A">
      <w:pPr>
        <w:ind w:left="284"/>
        <w:rPr>
          <w:rFonts w:cs="Times New Roman"/>
          <w:b/>
          <w:szCs w:val="24"/>
        </w:rPr>
      </w:pPr>
      <w:r>
        <w:rPr>
          <w:rFonts w:cs="Times New Roman"/>
          <w:b/>
          <w:szCs w:val="24"/>
        </w:rPr>
        <w:t>A. Hasil Penelitian</w:t>
      </w:r>
    </w:p>
    <w:p w14:paraId="0CC22308" w14:textId="4B31B42D" w:rsidR="00F61E47" w:rsidRPr="006C1105" w:rsidRDefault="00F61E47" w:rsidP="00177D3A">
      <w:pPr>
        <w:pStyle w:val="subsection"/>
        <w:spacing w:before="0" w:line="360" w:lineRule="auto"/>
        <w:ind w:left="284"/>
        <w:outlineLvl w:val="2"/>
        <w:rPr>
          <w:rFonts w:ascii="Times New Roman" w:hAnsi="Times New Roman"/>
          <w:b/>
          <w:bCs/>
          <w:i w:val="0"/>
          <w:iCs w:val="0"/>
          <w:sz w:val="24"/>
          <w:szCs w:val="24"/>
        </w:rPr>
      </w:pPr>
      <w:bookmarkStart w:id="55" w:name="_Toc135864579"/>
      <w:commentRangeStart w:id="56"/>
      <w:commentRangeStart w:id="57"/>
      <w:commentRangeStart w:id="58"/>
      <w:r w:rsidRPr="006C1105">
        <w:rPr>
          <w:rFonts w:ascii="Times New Roman" w:hAnsi="Times New Roman"/>
          <w:b/>
          <w:bCs/>
          <w:i w:val="0"/>
          <w:iCs w:val="0"/>
          <w:sz w:val="24"/>
          <w:szCs w:val="24"/>
        </w:rPr>
        <w:t>P</w:t>
      </w:r>
      <w:r w:rsidR="00D92F93" w:rsidRPr="006C1105">
        <w:rPr>
          <w:rFonts w:ascii="Times New Roman" w:hAnsi="Times New Roman"/>
          <w:b/>
          <w:bCs/>
          <w:i w:val="0"/>
          <w:iCs w:val="0"/>
          <w:sz w:val="24"/>
          <w:szCs w:val="24"/>
        </w:rPr>
        <w:t>er</w:t>
      </w:r>
      <w:r w:rsidRPr="006C1105">
        <w:rPr>
          <w:rFonts w:ascii="Times New Roman" w:hAnsi="Times New Roman"/>
          <w:b/>
          <w:bCs/>
          <w:i w:val="0"/>
          <w:iCs w:val="0"/>
          <w:sz w:val="24"/>
          <w:szCs w:val="24"/>
        </w:rPr>
        <w:t>sentase</w:t>
      </w:r>
      <w:commentRangeEnd w:id="56"/>
      <w:r w:rsidR="001F6993" w:rsidRPr="006C1105">
        <w:rPr>
          <w:b/>
          <w:bCs/>
          <w:sz w:val="24"/>
          <w:szCs w:val="24"/>
        </w:rPr>
        <w:commentReference w:id="56"/>
      </w:r>
      <w:r w:rsidRPr="006C1105">
        <w:rPr>
          <w:rFonts w:ascii="Times New Roman" w:hAnsi="Times New Roman"/>
          <w:b/>
          <w:bCs/>
          <w:i w:val="0"/>
          <w:iCs w:val="0"/>
          <w:sz w:val="24"/>
          <w:szCs w:val="24"/>
        </w:rPr>
        <w:t xml:space="preserve"> multipil</w:t>
      </w:r>
      <w:r w:rsidR="00045F96" w:rsidRPr="006C1105">
        <w:rPr>
          <w:rFonts w:ascii="Times New Roman" w:hAnsi="Times New Roman"/>
          <w:b/>
          <w:bCs/>
          <w:i w:val="0"/>
          <w:iCs w:val="0"/>
          <w:sz w:val="24"/>
          <w:szCs w:val="24"/>
        </w:rPr>
        <w:t>k</w:t>
      </w:r>
      <w:r w:rsidRPr="006C1105">
        <w:rPr>
          <w:rFonts w:ascii="Times New Roman" w:hAnsi="Times New Roman"/>
          <w:b/>
          <w:bCs/>
          <w:i w:val="0"/>
          <w:iCs w:val="0"/>
          <w:sz w:val="24"/>
          <w:szCs w:val="24"/>
        </w:rPr>
        <w:t>asi</w:t>
      </w:r>
      <w:commentRangeEnd w:id="57"/>
      <w:r w:rsidR="00AD6EFD" w:rsidRPr="006C1105">
        <w:rPr>
          <w:b/>
          <w:sz w:val="24"/>
          <w:szCs w:val="24"/>
        </w:rPr>
        <w:commentReference w:id="57"/>
      </w:r>
      <w:bookmarkEnd w:id="55"/>
      <w:commentRangeEnd w:id="58"/>
      <w:r w:rsidR="00C62F13">
        <w:rPr>
          <w:rStyle w:val="CommentReference"/>
          <w:rFonts w:ascii="Times New Roman" w:eastAsiaTheme="minorHAnsi" w:hAnsi="Times New Roman" w:cstheme="minorBidi"/>
          <w:i w:val="0"/>
          <w:iCs w:val="0"/>
          <w:color w:val="auto"/>
        </w:rPr>
        <w:commentReference w:id="58"/>
      </w:r>
    </w:p>
    <w:p w14:paraId="0EEB5487" w14:textId="6556D993" w:rsidR="00C4419C" w:rsidRPr="00C70472" w:rsidRDefault="00BE3AAE" w:rsidP="00C70472">
      <w:pPr>
        <w:pStyle w:val="ListParagraph"/>
        <w:spacing w:line="360" w:lineRule="auto"/>
        <w:ind w:left="284" w:firstLine="567"/>
        <w:jc w:val="both"/>
        <w:rPr>
          <w:i/>
          <w:iCs/>
          <w:szCs w:val="24"/>
        </w:rPr>
      </w:pPr>
      <w:r>
        <w:rPr>
          <w:rFonts w:cs="Times New Roman"/>
          <w:szCs w:val="24"/>
        </w:rPr>
        <w:t xml:space="preserve">Pada </w:t>
      </w:r>
      <w:commentRangeStart w:id="59"/>
      <w:r w:rsidR="00DC44D8">
        <w:rPr>
          <w:rFonts w:cs="Times New Roman"/>
          <w:szCs w:val="24"/>
        </w:rPr>
        <w:t xml:space="preserve"> Tabel 1 </w:t>
      </w:r>
      <w:commentRangeEnd w:id="59"/>
      <w:r w:rsidR="00B13C9B">
        <w:rPr>
          <w:rStyle w:val="CommentReference"/>
        </w:rPr>
        <w:commentReference w:id="59"/>
      </w:r>
      <w:r w:rsidR="00DC44D8">
        <w:rPr>
          <w:rFonts w:cs="Times New Roman"/>
          <w:szCs w:val="24"/>
        </w:rPr>
        <w:t>dapat dilihat bahwa p</w:t>
      </w:r>
      <w:r w:rsidR="000C6682" w:rsidRPr="00C70472">
        <w:rPr>
          <w:rFonts w:cs="Times New Roman"/>
          <w:szCs w:val="24"/>
        </w:rPr>
        <w:t>enambahan</w:t>
      </w:r>
      <w:r w:rsidR="000C6682" w:rsidRPr="00C70472">
        <w:rPr>
          <w:szCs w:val="24"/>
        </w:rPr>
        <w:t xml:space="preserve"> bahan organik pada media MS </w:t>
      </w:r>
      <w:r w:rsidR="00A11B65">
        <w:rPr>
          <w:szCs w:val="24"/>
        </w:rPr>
        <w:t>menunjukkan rerata jumlah presentase multiplikasi yang berbeda</w:t>
      </w:r>
      <w:r w:rsidR="000C6682" w:rsidRPr="00C70472">
        <w:rPr>
          <w:szCs w:val="24"/>
        </w:rPr>
        <w:t xml:space="preserve">. Hasil penelitian menunjukkan bahwa penggunaan MS+BAP dan MS+ekstrak ubi jalar ungu+emulsi ikan 4 ppm (O1E2) memiliki </w:t>
      </w:r>
      <w:r w:rsidR="00B74968">
        <w:rPr>
          <w:szCs w:val="24"/>
        </w:rPr>
        <w:t xml:space="preserve">rerata </w:t>
      </w:r>
      <w:r w:rsidR="000C6682" w:rsidRPr="00C70472">
        <w:rPr>
          <w:szCs w:val="24"/>
        </w:rPr>
        <w:t xml:space="preserve">persentase </w:t>
      </w:r>
      <w:r w:rsidR="00B74968">
        <w:rPr>
          <w:szCs w:val="24"/>
        </w:rPr>
        <w:t>multiplikasi</w:t>
      </w:r>
      <w:r w:rsidR="000C6682" w:rsidRPr="00C70472">
        <w:rPr>
          <w:szCs w:val="24"/>
        </w:rPr>
        <w:t xml:space="preserve"> </w:t>
      </w:r>
      <w:r w:rsidR="007B1570">
        <w:rPr>
          <w:szCs w:val="24"/>
        </w:rPr>
        <w:t>tunas</w:t>
      </w:r>
      <w:r w:rsidR="000C6682" w:rsidRPr="00C70472">
        <w:rPr>
          <w:szCs w:val="24"/>
        </w:rPr>
        <w:t xml:space="preserve"> pisang tertinggi </w:t>
      </w:r>
      <w:r w:rsidR="00F86E35">
        <w:rPr>
          <w:szCs w:val="24"/>
        </w:rPr>
        <w:t xml:space="preserve">yaitu </w:t>
      </w:r>
      <w:r w:rsidR="000C6682" w:rsidRPr="00C70472">
        <w:rPr>
          <w:szCs w:val="24"/>
        </w:rPr>
        <w:t>100%.</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5444"/>
        <w:gridCol w:w="1803"/>
      </w:tblGrid>
      <w:tr w:rsidR="00C4419C" w:rsidRPr="00E14D44" w14:paraId="7BC38C80" w14:textId="77777777" w:rsidTr="00DD7B05">
        <w:trPr>
          <w:trHeight w:val="336"/>
          <w:jc w:val="center"/>
        </w:trPr>
        <w:tc>
          <w:tcPr>
            <w:tcW w:w="7247" w:type="dxa"/>
            <w:gridSpan w:val="2"/>
            <w:tcBorders>
              <w:top w:val="nil"/>
              <w:bottom w:val="single" w:sz="4" w:space="0" w:color="auto"/>
            </w:tcBorders>
            <w:noWrap/>
            <w:hideMark/>
          </w:tcPr>
          <w:p w14:paraId="75168399" w14:textId="3E3CE30B" w:rsidR="00C4419C" w:rsidRPr="00E14D44" w:rsidRDefault="009E2827" w:rsidP="00EE2EA3">
            <w:pPr>
              <w:pStyle w:val="Caption"/>
              <w:spacing w:after="200"/>
              <w:ind w:left="1026" w:hanging="1026"/>
              <w:jc w:val="both"/>
              <w:rPr>
                <w:rFonts w:cs="Times New Roman"/>
                <w:color w:val="000000"/>
                <w:szCs w:val="24"/>
              </w:rPr>
            </w:pPr>
            <w:bookmarkStart w:id="60" w:name="_Toc127607828"/>
            <w:r w:rsidRPr="009E2827">
              <w:rPr>
                <w:i w:val="0"/>
                <w:iCs w:val="0"/>
                <w:color w:val="000000" w:themeColor="text1"/>
                <w:sz w:val="24"/>
                <w:szCs w:val="24"/>
              </w:rPr>
              <w:t>Tabel</w:t>
            </w:r>
            <w:r w:rsidR="00285C04">
              <w:rPr>
                <w:i w:val="0"/>
                <w:iCs w:val="0"/>
                <w:color w:val="000000" w:themeColor="text1"/>
                <w:sz w:val="24"/>
                <w:szCs w:val="24"/>
              </w:rPr>
              <w:t xml:space="preserve"> </w:t>
            </w:r>
            <w:r w:rsidRPr="009E2827">
              <w:rPr>
                <w:i w:val="0"/>
                <w:iCs w:val="0"/>
                <w:color w:val="000000" w:themeColor="text1"/>
                <w:sz w:val="24"/>
                <w:szCs w:val="24"/>
              </w:rPr>
              <w:fldChar w:fldCharType="begin"/>
            </w:r>
            <w:r w:rsidRPr="009E2827">
              <w:rPr>
                <w:i w:val="0"/>
                <w:iCs w:val="0"/>
                <w:color w:val="000000" w:themeColor="text1"/>
                <w:sz w:val="24"/>
                <w:szCs w:val="24"/>
              </w:rPr>
              <w:instrText xml:space="preserve"> SEQ Tabel \* ARABIC </w:instrText>
            </w:r>
            <w:r w:rsidRPr="009E2827">
              <w:rPr>
                <w:i w:val="0"/>
                <w:iCs w:val="0"/>
                <w:color w:val="000000" w:themeColor="text1"/>
                <w:sz w:val="24"/>
                <w:szCs w:val="24"/>
              </w:rPr>
              <w:fldChar w:fldCharType="separate"/>
            </w:r>
            <w:r w:rsidRPr="009E2827">
              <w:rPr>
                <w:i w:val="0"/>
                <w:iCs w:val="0"/>
                <w:color w:val="000000" w:themeColor="text1"/>
                <w:sz w:val="24"/>
                <w:szCs w:val="24"/>
              </w:rPr>
              <w:t>1</w:t>
            </w:r>
            <w:r w:rsidRPr="009E2827">
              <w:rPr>
                <w:i w:val="0"/>
                <w:iCs w:val="0"/>
                <w:color w:val="000000" w:themeColor="text1"/>
                <w:sz w:val="24"/>
                <w:szCs w:val="24"/>
              </w:rPr>
              <w:fldChar w:fldCharType="end"/>
            </w:r>
            <w:r w:rsidR="00285C04">
              <w:rPr>
                <w:i w:val="0"/>
                <w:iCs w:val="0"/>
                <w:color w:val="000000" w:themeColor="text1"/>
                <w:sz w:val="24"/>
                <w:szCs w:val="24"/>
              </w:rPr>
              <w:t>.</w:t>
            </w:r>
            <w:r w:rsidR="00DE6B31">
              <w:rPr>
                <w:i w:val="0"/>
                <w:iCs w:val="0"/>
                <w:color w:val="000000" w:themeColor="text1"/>
                <w:sz w:val="24"/>
                <w:szCs w:val="24"/>
              </w:rPr>
              <w:t xml:space="preserve"> </w:t>
            </w:r>
            <w:r w:rsidR="003A7189">
              <w:rPr>
                <w:i w:val="0"/>
                <w:iCs w:val="0"/>
                <w:color w:val="000000" w:themeColor="text1"/>
                <w:sz w:val="24"/>
                <w:szCs w:val="24"/>
              </w:rPr>
              <w:t>Rerata p</w:t>
            </w:r>
            <w:commentRangeStart w:id="61"/>
            <w:commentRangeStart w:id="62"/>
            <w:commentRangeStart w:id="63"/>
            <w:r w:rsidR="008D2730">
              <w:rPr>
                <w:i w:val="0"/>
                <w:iCs w:val="0"/>
                <w:color w:val="000000" w:themeColor="text1"/>
                <w:sz w:val="24"/>
                <w:szCs w:val="24"/>
              </w:rPr>
              <w:t>engaruh kombinasi media kultur terhadap</w:t>
            </w:r>
            <w:r w:rsidR="007F11E9">
              <w:rPr>
                <w:i w:val="0"/>
                <w:iCs w:val="0"/>
                <w:color w:val="000000" w:themeColor="text1"/>
                <w:sz w:val="24"/>
                <w:szCs w:val="24"/>
              </w:rPr>
              <w:t xml:space="preserve"> rerata</w:t>
            </w:r>
            <w:r w:rsidR="008D2730">
              <w:rPr>
                <w:i w:val="0"/>
                <w:iCs w:val="0"/>
                <w:color w:val="000000" w:themeColor="text1"/>
                <w:sz w:val="24"/>
                <w:szCs w:val="24"/>
              </w:rPr>
              <w:t xml:space="preserve"> p</w:t>
            </w:r>
            <w:r w:rsidR="00BC1B98" w:rsidRPr="009E2827">
              <w:rPr>
                <w:i w:val="0"/>
                <w:iCs w:val="0"/>
                <w:color w:val="000000" w:themeColor="text1"/>
                <w:sz w:val="24"/>
                <w:szCs w:val="24"/>
              </w:rPr>
              <w:t>e</w:t>
            </w:r>
            <w:r w:rsidR="00C02EAE">
              <w:rPr>
                <w:i w:val="0"/>
                <w:iCs w:val="0"/>
                <w:color w:val="000000" w:themeColor="text1"/>
                <w:sz w:val="24"/>
                <w:szCs w:val="24"/>
              </w:rPr>
              <w:t>r</w:t>
            </w:r>
            <w:r w:rsidR="00BC1B98" w:rsidRPr="009E2827">
              <w:rPr>
                <w:i w:val="0"/>
                <w:iCs w:val="0"/>
                <w:color w:val="000000" w:themeColor="text1"/>
                <w:sz w:val="24"/>
                <w:szCs w:val="24"/>
              </w:rPr>
              <w:t>sentase</w:t>
            </w:r>
            <w:commentRangeEnd w:id="61"/>
            <w:r w:rsidR="00F416BE">
              <w:rPr>
                <w:rStyle w:val="CommentReference"/>
                <w:i w:val="0"/>
                <w:iCs w:val="0"/>
                <w:color w:val="auto"/>
              </w:rPr>
              <w:commentReference w:id="61"/>
            </w:r>
            <w:commentRangeEnd w:id="62"/>
            <w:r w:rsidR="000F36FB">
              <w:rPr>
                <w:rStyle w:val="CommentReference"/>
                <w:i w:val="0"/>
                <w:iCs w:val="0"/>
                <w:color w:val="auto"/>
              </w:rPr>
              <w:commentReference w:id="62"/>
            </w:r>
            <w:r w:rsidR="00BC1B98" w:rsidRPr="009E2827">
              <w:rPr>
                <w:i w:val="0"/>
                <w:iCs w:val="0"/>
                <w:color w:val="000000" w:themeColor="text1"/>
                <w:sz w:val="24"/>
                <w:szCs w:val="24"/>
              </w:rPr>
              <w:t xml:space="preserve"> multipli</w:t>
            </w:r>
            <w:commentRangeStart w:id="64"/>
            <w:r w:rsidR="00BC1B98" w:rsidRPr="009E2827">
              <w:rPr>
                <w:i w:val="0"/>
                <w:iCs w:val="0"/>
                <w:color w:val="000000" w:themeColor="text1"/>
                <w:sz w:val="24"/>
                <w:szCs w:val="24"/>
              </w:rPr>
              <w:t>kas</w:t>
            </w:r>
            <w:bookmarkEnd w:id="60"/>
            <w:commentRangeEnd w:id="63"/>
            <w:r w:rsidR="008D2730">
              <w:rPr>
                <w:i w:val="0"/>
                <w:iCs w:val="0"/>
                <w:color w:val="000000" w:themeColor="text1"/>
                <w:sz w:val="24"/>
                <w:szCs w:val="24"/>
              </w:rPr>
              <w:t>i tunas pisang cavendish</w:t>
            </w:r>
            <w:r w:rsidR="00CD739D">
              <w:rPr>
                <w:rStyle w:val="CommentReference"/>
                <w:i w:val="0"/>
                <w:iCs w:val="0"/>
                <w:color w:val="auto"/>
              </w:rPr>
              <w:commentReference w:id="63"/>
            </w:r>
            <w:commentRangeEnd w:id="64"/>
            <w:r w:rsidR="00B13C9B">
              <w:rPr>
                <w:rStyle w:val="CommentReference"/>
                <w:i w:val="0"/>
                <w:iCs w:val="0"/>
                <w:color w:val="auto"/>
              </w:rPr>
              <w:commentReference w:id="64"/>
            </w:r>
            <w:r w:rsidR="00512DFF">
              <w:rPr>
                <w:i w:val="0"/>
                <w:iCs w:val="0"/>
                <w:color w:val="000000" w:themeColor="text1"/>
                <w:sz w:val="24"/>
                <w:szCs w:val="24"/>
              </w:rPr>
              <w:t>.</w:t>
            </w:r>
          </w:p>
        </w:tc>
      </w:tr>
      <w:tr w:rsidR="00C4419C" w:rsidRPr="00E14D44" w14:paraId="0EAAD411" w14:textId="77777777" w:rsidTr="00DD7B05">
        <w:trPr>
          <w:trHeight w:val="336"/>
          <w:jc w:val="center"/>
        </w:trPr>
        <w:tc>
          <w:tcPr>
            <w:tcW w:w="5444" w:type="dxa"/>
            <w:tcBorders>
              <w:top w:val="single" w:sz="4" w:space="0" w:color="auto"/>
              <w:bottom w:val="single" w:sz="4" w:space="0" w:color="auto"/>
            </w:tcBorders>
            <w:noWrap/>
            <w:hideMark/>
          </w:tcPr>
          <w:p w14:paraId="17F1F786" w14:textId="5C783442" w:rsidR="00C4419C" w:rsidRPr="00E14D44" w:rsidRDefault="000C6682" w:rsidP="002C644F">
            <w:pPr>
              <w:tabs>
                <w:tab w:val="left" w:pos="567"/>
              </w:tabs>
              <w:jc w:val="both"/>
              <w:rPr>
                <w:rFonts w:cs="Times New Roman"/>
                <w:color w:val="000000"/>
                <w:szCs w:val="24"/>
              </w:rPr>
            </w:pPr>
            <w:r w:rsidRPr="00E14D44">
              <w:rPr>
                <w:rFonts w:cs="Times New Roman"/>
                <w:color w:val="000000"/>
                <w:szCs w:val="24"/>
              </w:rPr>
              <w:t>Perlakuan</w:t>
            </w:r>
          </w:p>
        </w:tc>
        <w:tc>
          <w:tcPr>
            <w:tcW w:w="1803" w:type="dxa"/>
            <w:tcBorders>
              <w:top w:val="single" w:sz="4" w:space="0" w:color="auto"/>
              <w:bottom w:val="single" w:sz="4" w:space="0" w:color="auto"/>
            </w:tcBorders>
            <w:noWrap/>
            <w:hideMark/>
          </w:tcPr>
          <w:p w14:paraId="38B18E3F" w14:textId="3910B52D" w:rsidR="00C4419C" w:rsidRPr="00E14D44" w:rsidRDefault="00C4419C" w:rsidP="002C644F">
            <w:pPr>
              <w:tabs>
                <w:tab w:val="left" w:pos="567"/>
              </w:tabs>
              <w:jc w:val="both"/>
              <w:rPr>
                <w:rFonts w:cs="Times New Roman"/>
                <w:color w:val="000000"/>
                <w:szCs w:val="24"/>
              </w:rPr>
            </w:pPr>
            <w:r w:rsidRPr="00E14D44">
              <w:rPr>
                <w:rFonts w:cs="Times New Roman"/>
                <w:color w:val="000000"/>
                <w:szCs w:val="24"/>
              </w:rPr>
              <w:t>Per</w:t>
            </w:r>
            <w:r w:rsidR="000C6682" w:rsidRPr="00E14D44">
              <w:rPr>
                <w:rFonts w:cs="Times New Roman"/>
                <w:color w:val="000000"/>
                <w:szCs w:val="24"/>
              </w:rPr>
              <w:t>sentase</w:t>
            </w:r>
            <w:r w:rsidRPr="00E14D44">
              <w:rPr>
                <w:rFonts w:cs="Times New Roman"/>
                <w:color w:val="000000"/>
                <w:szCs w:val="24"/>
              </w:rPr>
              <w:t xml:space="preserve"> (%)</w:t>
            </w:r>
          </w:p>
        </w:tc>
      </w:tr>
      <w:tr w:rsidR="006171BB" w:rsidRPr="00E14D44" w14:paraId="6301FCF7" w14:textId="77777777" w:rsidTr="00DD7B05">
        <w:trPr>
          <w:trHeight w:val="336"/>
          <w:jc w:val="center"/>
        </w:trPr>
        <w:tc>
          <w:tcPr>
            <w:tcW w:w="5444" w:type="dxa"/>
            <w:tcBorders>
              <w:top w:val="single" w:sz="4" w:space="0" w:color="auto"/>
              <w:bottom w:val="nil"/>
            </w:tcBorders>
            <w:noWrap/>
            <w:hideMark/>
          </w:tcPr>
          <w:p w14:paraId="4A964719" w14:textId="024B49AF" w:rsidR="006171BB" w:rsidRPr="00E14D44" w:rsidRDefault="006171BB" w:rsidP="006171BB">
            <w:pPr>
              <w:tabs>
                <w:tab w:val="left" w:pos="567"/>
              </w:tabs>
              <w:jc w:val="both"/>
              <w:rPr>
                <w:rFonts w:cs="Times New Roman"/>
                <w:b/>
                <w:bCs/>
                <w:color w:val="000000"/>
                <w:szCs w:val="24"/>
              </w:rPr>
            </w:pPr>
            <w:r w:rsidRPr="00AE0467">
              <w:rPr>
                <w:rFonts w:eastAsia="Times New Roman" w:cs="Times New Roman"/>
                <w:szCs w:val="24"/>
              </w:rPr>
              <w:t>BAP</w:t>
            </w:r>
            <w:r>
              <w:rPr>
                <w:rFonts w:eastAsia="Times New Roman" w:cs="Times New Roman"/>
                <w:szCs w:val="24"/>
              </w:rPr>
              <w:t xml:space="preserve">  </w:t>
            </w:r>
            <w:r w:rsidRPr="00AE0467">
              <w:rPr>
                <w:rFonts w:eastAsia="Times New Roman" w:cs="Times New Roman"/>
                <w:szCs w:val="24"/>
              </w:rPr>
              <w:t>= MS + BAP 4 ppm</w:t>
            </w:r>
          </w:p>
        </w:tc>
        <w:tc>
          <w:tcPr>
            <w:tcW w:w="1803" w:type="dxa"/>
            <w:tcBorders>
              <w:top w:val="single" w:sz="4" w:space="0" w:color="auto"/>
              <w:bottom w:val="nil"/>
            </w:tcBorders>
            <w:noWrap/>
            <w:hideMark/>
          </w:tcPr>
          <w:p w14:paraId="02326965" w14:textId="431841DE" w:rsidR="006171BB" w:rsidRPr="00E14D44" w:rsidRDefault="006171BB" w:rsidP="006171BB">
            <w:pPr>
              <w:tabs>
                <w:tab w:val="left" w:pos="567"/>
              </w:tabs>
              <w:jc w:val="both"/>
              <w:rPr>
                <w:rFonts w:cs="Times New Roman"/>
                <w:color w:val="000000"/>
                <w:szCs w:val="24"/>
              </w:rPr>
            </w:pPr>
            <w:r w:rsidRPr="00E14D44">
              <w:rPr>
                <w:rFonts w:cs="Times New Roman"/>
                <w:color w:val="000000"/>
                <w:szCs w:val="24"/>
              </w:rPr>
              <w:t>100%</w:t>
            </w:r>
            <w:r>
              <w:rPr>
                <w:rFonts w:cs="Times New Roman"/>
                <w:color w:val="000000"/>
                <w:szCs w:val="24"/>
              </w:rPr>
              <w:t xml:space="preserve"> </w:t>
            </w:r>
          </w:p>
        </w:tc>
      </w:tr>
      <w:tr w:rsidR="006171BB" w:rsidRPr="00E14D44" w14:paraId="2C7BB89B" w14:textId="77777777" w:rsidTr="00DD7B05">
        <w:trPr>
          <w:trHeight w:val="336"/>
          <w:jc w:val="center"/>
        </w:trPr>
        <w:tc>
          <w:tcPr>
            <w:tcW w:w="5444" w:type="dxa"/>
            <w:tcBorders>
              <w:top w:val="nil"/>
              <w:bottom w:val="nil"/>
            </w:tcBorders>
            <w:noWrap/>
            <w:hideMark/>
          </w:tcPr>
          <w:p w14:paraId="5E526F31" w14:textId="74DB4780" w:rsidR="006171BB" w:rsidRPr="00E14D44" w:rsidRDefault="006171BB" w:rsidP="006171BB">
            <w:pPr>
              <w:tabs>
                <w:tab w:val="left" w:pos="567"/>
              </w:tabs>
              <w:jc w:val="both"/>
              <w:rPr>
                <w:rFonts w:cs="Times New Roman"/>
                <w:b/>
                <w:bCs/>
                <w:color w:val="000000"/>
                <w:szCs w:val="24"/>
              </w:rPr>
            </w:pPr>
            <w:r w:rsidRPr="00AE0467">
              <w:rPr>
                <w:rFonts w:eastAsia="Times New Roman" w:cs="Times New Roman"/>
                <w:szCs w:val="24"/>
              </w:rPr>
              <w:t>O1E0 = MS + Ekstrak ubi ungu</w:t>
            </w:r>
          </w:p>
        </w:tc>
        <w:tc>
          <w:tcPr>
            <w:tcW w:w="1803" w:type="dxa"/>
            <w:tcBorders>
              <w:top w:val="nil"/>
              <w:bottom w:val="nil"/>
            </w:tcBorders>
            <w:noWrap/>
            <w:hideMark/>
          </w:tcPr>
          <w:p w14:paraId="1B808504" w14:textId="77777777" w:rsidR="006171BB" w:rsidRPr="00E14D44" w:rsidRDefault="006171BB" w:rsidP="006171BB">
            <w:pPr>
              <w:tabs>
                <w:tab w:val="left" w:pos="567"/>
              </w:tabs>
              <w:jc w:val="both"/>
              <w:rPr>
                <w:rFonts w:cs="Times New Roman"/>
                <w:color w:val="000000"/>
                <w:szCs w:val="24"/>
              </w:rPr>
            </w:pPr>
            <w:r w:rsidRPr="00E14D44">
              <w:rPr>
                <w:rFonts w:cs="Times New Roman"/>
                <w:color w:val="000000"/>
                <w:szCs w:val="24"/>
              </w:rPr>
              <w:t>20%</w:t>
            </w:r>
          </w:p>
        </w:tc>
      </w:tr>
      <w:tr w:rsidR="006171BB" w:rsidRPr="00E14D44" w14:paraId="3142C96F" w14:textId="77777777" w:rsidTr="00DD7B05">
        <w:trPr>
          <w:trHeight w:val="336"/>
          <w:jc w:val="center"/>
        </w:trPr>
        <w:tc>
          <w:tcPr>
            <w:tcW w:w="5444" w:type="dxa"/>
            <w:tcBorders>
              <w:top w:val="nil"/>
              <w:bottom w:val="nil"/>
            </w:tcBorders>
            <w:noWrap/>
            <w:hideMark/>
          </w:tcPr>
          <w:p w14:paraId="2165D718" w14:textId="56AA3DF0" w:rsidR="006171BB" w:rsidRPr="00E14D44" w:rsidRDefault="006171BB" w:rsidP="006171BB">
            <w:pPr>
              <w:tabs>
                <w:tab w:val="left" w:pos="567"/>
              </w:tabs>
              <w:jc w:val="both"/>
              <w:rPr>
                <w:rFonts w:cs="Times New Roman"/>
                <w:b/>
                <w:bCs/>
                <w:color w:val="000000"/>
                <w:szCs w:val="24"/>
              </w:rPr>
            </w:pPr>
            <w:r w:rsidRPr="00AE0467">
              <w:rPr>
                <w:rFonts w:eastAsia="Times New Roman" w:cs="Times New Roman"/>
                <w:szCs w:val="24"/>
              </w:rPr>
              <w:t>O1E1 = MS + Ekstrak ubi ungu + emulsi ikan 2 ppm</w:t>
            </w:r>
          </w:p>
        </w:tc>
        <w:tc>
          <w:tcPr>
            <w:tcW w:w="1803" w:type="dxa"/>
            <w:tcBorders>
              <w:top w:val="nil"/>
              <w:bottom w:val="nil"/>
            </w:tcBorders>
            <w:noWrap/>
            <w:hideMark/>
          </w:tcPr>
          <w:p w14:paraId="5AF983D1" w14:textId="77777777" w:rsidR="006171BB" w:rsidRPr="00E14D44" w:rsidRDefault="006171BB" w:rsidP="006171BB">
            <w:pPr>
              <w:tabs>
                <w:tab w:val="left" w:pos="567"/>
              </w:tabs>
              <w:jc w:val="both"/>
              <w:rPr>
                <w:rFonts w:cs="Times New Roman"/>
                <w:color w:val="000000"/>
                <w:szCs w:val="24"/>
              </w:rPr>
            </w:pPr>
            <w:r w:rsidRPr="00E14D44">
              <w:rPr>
                <w:rFonts w:cs="Times New Roman"/>
                <w:color w:val="000000"/>
                <w:szCs w:val="24"/>
              </w:rPr>
              <w:t>73%</w:t>
            </w:r>
          </w:p>
        </w:tc>
      </w:tr>
      <w:tr w:rsidR="006171BB" w:rsidRPr="00E14D44" w14:paraId="51B80B79" w14:textId="77777777" w:rsidTr="00DD7B05">
        <w:trPr>
          <w:trHeight w:val="336"/>
          <w:jc w:val="center"/>
        </w:trPr>
        <w:tc>
          <w:tcPr>
            <w:tcW w:w="5444" w:type="dxa"/>
            <w:tcBorders>
              <w:top w:val="nil"/>
              <w:bottom w:val="nil"/>
            </w:tcBorders>
            <w:noWrap/>
            <w:hideMark/>
          </w:tcPr>
          <w:p w14:paraId="6A367F5D" w14:textId="77605D46" w:rsidR="006171BB" w:rsidRPr="00E14D44" w:rsidRDefault="006171BB" w:rsidP="006171BB">
            <w:pPr>
              <w:tabs>
                <w:tab w:val="left" w:pos="567"/>
              </w:tabs>
              <w:jc w:val="both"/>
              <w:rPr>
                <w:rFonts w:cs="Times New Roman"/>
                <w:b/>
                <w:bCs/>
                <w:color w:val="000000"/>
                <w:szCs w:val="24"/>
              </w:rPr>
            </w:pPr>
            <w:r w:rsidRPr="00AE0467">
              <w:rPr>
                <w:rFonts w:eastAsia="Times New Roman" w:cs="Times New Roman"/>
                <w:szCs w:val="24"/>
              </w:rPr>
              <w:t>O1E2 = MS + Ekstrak ubi ungu + emulsi ikan 4 ppm</w:t>
            </w:r>
          </w:p>
        </w:tc>
        <w:tc>
          <w:tcPr>
            <w:tcW w:w="1803" w:type="dxa"/>
            <w:tcBorders>
              <w:top w:val="nil"/>
              <w:bottom w:val="nil"/>
            </w:tcBorders>
            <w:noWrap/>
            <w:hideMark/>
          </w:tcPr>
          <w:p w14:paraId="47C0FD09" w14:textId="77777777" w:rsidR="006171BB" w:rsidRPr="00E14D44" w:rsidRDefault="006171BB" w:rsidP="006171BB">
            <w:pPr>
              <w:tabs>
                <w:tab w:val="left" w:pos="567"/>
              </w:tabs>
              <w:jc w:val="both"/>
              <w:rPr>
                <w:rFonts w:cs="Times New Roman"/>
                <w:color w:val="000000"/>
                <w:szCs w:val="24"/>
              </w:rPr>
            </w:pPr>
            <w:r w:rsidRPr="00E14D44">
              <w:rPr>
                <w:rFonts w:cs="Times New Roman"/>
                <w:color w:val="000000"/>
                <w:szCs w:val="24"/>
              </w:rPr>
              <w:t>100%</w:t>
            </w:r>
          </w:p>
        </w:tc>
      </w:tr>
      <w:tr w:rsidR="006171BB" w:rsidRPr="00E14D44" w14:paraId="63A21B22" w14:textId="77777777" w:rsidTr="00DD7B05">
        <w:trPr>
          <w:trHeight w:val="336"/>
          <w:jc w:val="center"/>
        </w:trPr>
        <w:tc>
          <w:tcPr>
            <w:tcW w:w="5444" w:type="dxa"/>
            <w:tcBorders>
              <w:top w:val="nil"/>
              <w:bottom w:val="nil"/>
            </w:tcBorders>
            <w:noWrap/>
            <w:hideMark/>
          </w:tcPr>
          <w:p w14:paraId="1C9D0C8E" w14:textId="309EF142" w:rsidR="006171BB" w:rsidRPr="00E14D44" w:rsidRDefault="006171BB" w:rsidP="006171BB">
            <w:pPr>
              <w:tabs>
                <w:tab w:val="left" w:pos="567"/>
              </w:tabs>
              <w:jc w:val="both"/>
              <w:rPr>
                <w:rFonts w:cs="Times New Roman"/>
                <w:b/>
                <w:bCs/>
                <w:color w:val="000000"/>
                <w:szCs w:val="24"/>
              </w:rPr>
            </w:pPr>
            <w:r w:rsidRPr="00AE0467">
              <w:rPr>
                <w:rFonts w:eastAsia="Times New Roman" w:cs="Times New Roman"/>
                <w:szCs w:val="24"/>
              </w:rPr>
              <w:t>O1E3 = MS + Ekstrak ubi ungu + emulsi ikan 6 ppm</w:t>
            </w:r>
          </w:p>
        </w:tc>
        <w:tc>
          <w:tcPr>
            <w:tcW w:w="1803" w:type="dxa"/>
            <w:tcBorders>
              <w:top w:val="nil"/>
              <w:bottom w:val="nil"/>
            </w:tcBorders>
            <w:noWrap/>
            <w:hideMark/>
          </w:tcPr>
          <w:p w14:paraId="4FF77721" w14:textId="77777777" w:rsidR="006171BB" w:rsidRPr="00E14D44" w:rsidRDefault="006171BB" w:rsidP="006171BB">
            <w:pPr>
              <w:tabs>
                <w:tab w:val="left" w:pos="567"/>
              </w:tabs>
              <w:jc w:val="both"/>
              <w:rPr>
                <w:rFonts w:cs="Times New Roman"/>
                <w:color w:val="000000"/>
                <w:szCs w:val="24"/>
              </w:rPr>
            </w:pPr>
            <w:r w:rsidRPr="00E14D44">
              <w:rPr>
                <w:rFonts w:cs="Times New Roman"/>
                <w:color w:val="000000"/>
                <w:szCs w:val="24"/>
              </w:rPr>
              <w:t>27%</w:t>
            </w:r>
          </w:p>
        </w:tc>
      </w:tr>
      <w:tr w:rsidR="006171BB" w:rsidRPr="00E14D44" w14:paraId="6C31E4B0" w14:textId="77777777" w:rsidTr="00DD7B05">
        <w:trPr>
          <w:trHeight w:val="336"/>
          <w:jc w:val="center"/>
        </w:trPr>
        <w:tc>
          <w:tcPr>
            <w:tcW w:w="5444" w:type="dxa"/>
            <w:tcBorders>
              <w:top w:val="nil"/>
              <w:bottom w:val="nil"/>
            </w:tcBorders>
            <w:noWrap/>
            <w:hideMark/>
          </w:tcPr>
          <w:p w14:paraId="5CF7C1A4" w14:textId="25A82BF0" w:rsidR="006171BB" w:rsidRPr="00E14D44" w:rsidRDefault="006171BB" w:rsidP="006171BB">
            <w:pPr>
              <w:tabs>
                <w:tab w:val="left" w:pos="567"/>
              </w:tabs>
              <w:jc w:val="both"/>
              <w:rPr>
                <w:rFonts w:cs="Times New Roman"/>
                <w:b/>
                <w:bCs/>
                <w:color w:val="000000"/>
                <w:szCs w:val="24"/>
              </w:rPr>
            </w:pPr>
            <w:r w:rsidRPr="00AE0467">
              <w:rPr>
                <w:rFonts w:eastAsia="Times New Roman" w:cs="Times New Roman"/>
                <w:szCs w:val="24"/>
              </w:rPr>
              <w:t>O2E0 = MS + Ekstrak kulit pisang</w:t>
            </w:r>
          </w:p>
        </w:tc>
        <w:tc>
          <w:tcPr>
            <w:tcW w:w="1803" w:type="dxa"/>
            <w:tcBorders>
              <w:top w:val="nil"/>
              <w:bottom w:val="nil"/>
            </w:tcBorders>
            <w:noWrap/>
            <w:hideMark/>
          </w:tcPr>
          <w:p w14:paraId="27CC85B3" w14:textId="77777777" w:rsidR="006171BB" w:rsidRPr="00E14D44" w:rsidRDefault="006171BB" w:rsidP="006171BB">
            <w:pPr>
              <w:tabs>
                <w:tab w:val="left" w:pos="567"/>
              </w:tabs>
              <w:jc w:val="both"/>
              <w:rPr>
                <w:rFonts w:cs="Times New Roman"/>
                <w:color w:val="000000"/>
                <w:szCs w:val="24"/>
              </w:rPr>
            </w:pPr>
            <w:r w:rsidRPr="00E14D44">
              <w:rPr>
                <w:rFonts w:cs="Times New Roman"/>
                <w:color w:val="000000"/>
                <w:szCs w:val="24"/>
              </w:rPr>
              <w:t>47%</w:t>
            </w:r>
          </w:p>
        </w:tc>
      </w:tr>
      <w:tr w:rsidR="006171BB" w:rsidRPr="00E14D44" w14:paraId="53531C8C" w14:textId="77777777" w:rsidTr="00DD7B05">
        <w:trPr>
          <w:trHeight w:val="336"/>
          <w:jc w:val="center"/>
        </w:trPr>
        <w:tc>
          <w:tcPr>
            <w:tcW w:w="5444" w:type="dxa"/>
            <w:tcBorders>
              <w:top w:val="nil"/>
              <w:bottom w:val="nil"/>
            </w:tcBorders>
            <w:noWrap/>
            <w:hideMark/>
          </w:tcPr>
          <w:p w14:paraId="511F2AC6" w14:textId="044B9FC0" w:rsidR="006171BB" w:rsidRPr="00E14D44" w:rsidRDefault="006171BB" w:rsidP="006171BB">
            <w:pPr>
              <w:tabs>
                <w:tab w:val="left" w:pos="567"/>
              </w:tabs>
              <w:jc w:val="both"/>
              <w:rPr>
                <w:rFonts w:cs="Times New Roman"/>
                <w:b/>
                <w:bCs/>
                <w:color w:val="000000"/>
                <w:szCs w:val="24"/>
              </w:rPr>
            </w:pPr>
            <w:r w:rsidRPr="00AE0467">
              <w:rPr>
                <w:rFonts w:eastAsia="Times New Roman" w:cs="Times New Roman"/>
                <w:szCs w:val="24"/>
              </w:rPr>
              <w:t>O2E1 = MS + Ekstrak kulit pisang + emulsi ikan 2 ppm</w:t>
            </w:r>
          </w:p>
        </w:tc>
        <w:tc>
          <w:tcPr>
            <w:tcW w:w="1803" w:type="dxa"/>
            <w:tcBorders>
              <w:top w:val="nil"/>
              <w:bottom w:val="nil"/>
            </w:tcBorders>
            <w:noWrap/>
            <w:hideMark/>
          </w:tcPr>
          <w:p w14:paraId="33B8CB11" w14:textId="77777777" w:rsidR="006171BB" w:rsidRPr="00E14D44" w:rsidRDefault="006171BB" w:rsidP="006171BB">
            <w:pPr>
              <w:tabs>
                <w:tab w:val="left" w:pos="567"/>
              </w:tabs>
              <w:jc w:val="both"/>
              <w:rPr>
                <w:rFonts w:cs="Times New Roman"/>
                <w:color w:val="000000"/>
                <w:szCs w:val="24"/>
              </w:rPr>
            </w:pPr>
            <w:r w:rsidRPr="00E14D44">
              <w:rPr>
                <w:rFonts w:cs="Times New Roman"/>
                <w:color w:val="000000"/>
                <w:szCs w:val="24"/>
              </w:rPr>
              <w:t>13%</w:t>
            </w:r>
          </w:p>
        </w:tc>
      </w:tr>
      <w:tr w:rsidR="006171BB" w:rsidRPr="00E14D44" w14:paraId="2954ADC4" w14:textId="77777777" w:rsidTr="00DD7B05">
        <w:trPr>
          <w:trHeight w:val="336"/>
          <w:jc w:val="center"/>
        </w:trPr>
        <w:tc>
          <w:tcPr>
            <w:tcW w:w="5444" w:type="dxa"/>
            <w:tcBorders>
              <w:top w:val="nil"/>
              <w:bottom w:val="nil"/>
            </w:tcBorders>
            <w:noWrap/>
            <w:hideMark/>
          </w:tcPr>
          <w:p w14:paraId="367B0ABD" w14:textId="769FE613" w:rsidR="006171BB" w:rsidRPr="00E14D44" w:rsidRDefault="006171BB" w:rsidP="006171BB">
            <w:pPr>
              <w:tabs>
                <w:tab w:val="left" w:pos="567"/>
              </w:tabs>
              <w:jc w:val="both"/>
              <w:rPr>
                <w:rFonts w:cs="Times New Roman"/>
                <w:b/>
                <w:bCs/>
                <w:color w:val="000000"/>
                <w:szCs w:val="24"/>
              </w:rPr>
            </w:pPr>
            <w:r w:rsidRPr="00AE0467">
              <w:rPr>
                <w:rFonts w:eastAsia="Times New Roman" w:cs="Times New Roman"/>
                <w:szCs w:val="24"/>
              </w:rPr>
              <w:t>O2E2 = MS + Ekstrak kulit pisang + emulsi ikan 4 ppm</w:t>
            </w:r>
          </w:p>
        </w:tc>
        <w:tc>
          <w:tcPr>
            <w:tcW w:w="1803" w:type="dxa"/>
            <w:tcBorders>
              <w:top w:val="nil"/>
              <w:bottom w:val="nil"/>
            </w:tcBorders>
            <w:noWrap/>
            <w:hideMark/>
          </w:tcPr>
          <w:p w14:paraId="2957D35F" w14:textId="77777777" w:rsidR="006171BB" w:rsidRPr="00E14D44" w:rsidRDefault="006171BB" w:rsidP="006171BB">
            <w:pPr>
              <w:tabs>
                <w:tab w:val="left" w:pos="567"/>
              </w:tabs>
              <w:jc w:val="both"/>
              <w:rPr>
                <w:rFonts w:cs="Times New Roman"/>
                <w:color w:val="000000"/>
                <w:szCs w:val="24"/>
              </w:rPr>
            </w:pPr>
            <w:r w:rsidRPr="00E14D44">
              <w:rPr>
                <w:rFonts w:cs="Times New Roman"/>
                <w:color w:val="000000"/>
                <w:szCs w:val="24"/>
              </w:rPr>
              <w:t>20%</w:t>
            </w:r>
          </w:p>
        </w:tc>
      </w:tr>
      <w:tr w:rsidR="006171BB" w:rsidRPr="00E14D44" w14:paraId="73F0142E" w14:textId="77777777" w:rsidTr="00DD7B05">
        <w:trPr>
          <w:trHeight w:val="336"/>
          <w:jc w:val="center"/>
        </w:trPr>
        <w:tc>
          <w:tcPr>
            <w:tcW w:w="5444" w:type="dxa"/>
            <w:tcBorders>
              <w:top w:val="nil"/>
              <w:bottom w:val="nil"/>
            </w:tcBorders>
            <w:noWrap/>
            <w:hideMark/>
          </w:tcPr>
          <w:p w14:paraId="309B1245" w14:textId="132EB652" w:rsidR="006171BB" w:rsidRPr="00E14D44" w:rsidRDefault="006171BB" w:rsidP="006171BB">
            <w:pPr>
              <w:tabs>
                <w:tab w:val="left" w:pos="567"/>
              </w:tabs>
              <w:jc w:val="both"/>
              <w:rPr>
                <w:rFonts w:cs="Times New Roman"/>
                <w:b/>
                <w:bCs/>
                <w:color w:val="000000"/>
                <w:szCs w:val="24"/>
              </w:rPr>
            </w:pPr>
            <w:r w:rsidRPr="00AE0467">
              <w:rPr>
                <w:rFonts w:eastAsia="Times New Roman" w:cs="Times New Roman"/>
                <w:szCs w:val="24"/>
              </w:rPr>
              <w:t>O2E3 = MS + Ekstrak kulit pisang + emulsi ikan 6 ppm</w:t>
            </w:r>
          </w:p>
        </w:tc>
        <w:tc>
          <w:tcPr>
            <w:tcW w:w="1803" w:type="dxa"/>
            <w:tcBorders>
              <w:top w:val="nil"/>
              <w:bottom w:val="nil"/>
            </w:tcBorders>
            <w:noWrap/>
            <w:hideMark/>
          </w:tcPr>
          <w:p w14:paraId="4818A148" w14:textId="77777777" w:rsidR="006171BB" w:rsidRPr="00E14D44" w:rsidRDefault="006171BB" w:rsidP="006171BB">
            <w:pPr>
              <w:tabs>
                <w:tab w:val="left" w:pos="567"/>
              </w:tabs>
              <w:jc w:val="both"/>
              <w:rPr>
                <w:rFonts w:cs="Times New Roman"/>
                <w:color w:val="000000"/>
                <w:szCs w:val="24"/>
              </w:rPr>
            </w:pPr>
            <w:r w:rsidRPr="00E14D44">
              <w:rPr>
                <w:rFonts w:cs="Times New Roman"/>
                <w:color w:val="000000"/>
                <w:szCs w:val="24"/>
              </w:rPr>
              <w:t>87%</w:t>
            </w:r>
          </w:p>
        </w:tc>
      </w:tr>
      <w:tr w:rsidR="006171BB" w:rsidRPr="00E14D44" w14:paraId="25DB65C8" w14:textId="77777777" w:rsidTr="00DD7B05">
        <w:trPr>
          <w:trHeight w:val="336"/>
          <w:jc w:val="center"/>
        </w:trPr>
        <w:tc>
          <w:tcPr>
            <w:tcW w:w="5444" w:type="dxa"/>
            <w:tcBorders>
              <w:top w:val="nil"/>
              <w:bottom w:val="nil"/>
            </w:tcBorders>
            <w:noWrap/>
            <w:hideMark/>
          </w:tcPr>
          <w:p w14:paraId="5C431E6C" w14:textId="018CB14E" w:rsidR="006171BB" w:rsidRPr="00E14D44" w:rsidRDefault="006171BB" w:rsidP="006171BB">
            <w:pPr>
              <w:tabs>
                <w:tab w:val="left" w:pos="567"/>
              </w:tabs>
              <w:jc w:val="both"/>
              <w:rPr>
                <w:rFonts w:cs="Times New Roman"/>
                <w:b/>
                <w:bCs/>
                <w:color w:val="000000"/>
                <w:szCs w:val="24"/>
              </w:rPr>
            </w:pPr>
            <w:r w:rsidRPr="00AE0467">
              <w:rPr>
                <w:rFonts w:eastAsia="Times New Roman" w:cs="Times New Roman"/>
                <w:szCs w:val="24"/>
              </w:rPr>
              <w:t>O3E0= MS + Ekstrak tauge</w:t>
            </w:r>
          </w:p>
        </w:tc>
        <w:tc>
          <w:tcPr>
            <w:tcW w:w="1803" w:type="dxa"/>
            <w:tcBorders>
              <w:top w:val="nil"/>
              <w:bottom w:val="nil"/>
            </w:tcBorders>
            <w:noWrap/>
            <w:hideMark/>
          </w:tcPr>
          <w:p w14:paraId="15F2FCDD" w14:textId="77777777" w:rsidR="006171BB" w:rsidRPr="00E14D44" w:rsidRDefault="006171BB" w:rsidP="006171BB">
            <w:pPr>
              <w:tabs>
                <w:tab w:val="left" w:pos="567"/>
              </w:tabs>
              <w:jc w:val="both"/>
              <w:rPr>
                <w:rFonts w:cs="Times New Roman"/>
                <w:color w:val="000000"/>
                <w:szCs w:val="24"/>
              </w:rPr>
            </w:pPr>
            <w:r w:rsidRPr="00E14D44">
              <w:rPr>
                <w:rFonts w:cs="Times New Roman"/>
                <w:color w:val="000000"/>
                <w:szCs w:val="24"/>
              </w:rPr>
              <w:t>53%</w:t>
            </w:r>
          </w:p>
        </w:tc>
      </w:tr>
      <w:tr w:rsidR="006171BB" w:rsidRPr="00E14D44" w14:paraId="4154EE1B" w14:textId="77777777" w:rsidTr="00DD7B05">
        <w:trPr>
          <w:trHeight w:val="336"/>
          <w:jc w:val="center"/>
        </w:trPr>
        <w:tc>
          <w:tcPr>
            <w:tcW w:w="5444" w:type="dxa"/>
            <w:tcBorders>
              <w:top w:val="nil"/>
              <w:bottom w:val="nil"/>
            </w:tcBorders>
            <w:noWrap/>
            <w:hideMark/>
          </w:tcPr>
          <w:p w14:paraId="6CDC65AC" w14:textId="38DDAD36" w:rsidR="006171BB" w:rsidRPr="00E14D44" w:rsidRDefault="006171BB" w:rsidP="006171BB">
            <w:pPr>
              <w:tabs>
                <w:tab w:val="left" w:pos="567"/>
              </w:tabs>
              <w:jc w:val="both"/>
              <w:rPr>
                <w:rFonts w:cs="Times New Roman"/>
                <w:b/>
                <w:bCs/>
                <w:color w:val="000000"/>
                <w:szCs w:val="24"/>
              </w:rPr>
            </w:pPr>
            <w:r w:rsidRPr="00AE0467">
              <w:rPr>
                <w:rFonts w:eastAsia="Times New Roman" w:cs="Times New Roman"/>
                <w:szCs w:val="24"/>
              </w:rPr>
              <w:t>O3E1= MS + Ekstrak tauge + emulsi ikan 2 ppm</w:t>
            </w:r>
          </w:p>
        </w:tc>
        <w:tc>
          <w:tcPr>
            <w:tcW w:w="1803" w:type="dxa"/>
            <w:tcBorders>
              <w:top w:val="nil"/>
              <w:bottom w:val="nil"/>
            </w:tcBorders>
            <w:noWrap/>
            <w:hideMark/>
          </w:tcPr>
          <w:p w14:paraId="5E356447" w14:textId="77777777" w:rsidR="006171BB" w:rsidRPr="00E14D44" w:rsidRDefault="006171BB" w:rsidP="006171BB">
            <w:pPr>
              <w:tabs>
                <w:tab w:val="left" w:pos="567"/>
              </w:tabs>
              <w:jc w:val="both"/>
              <w:rPr>
                <w:rFonts w:cs="Times New Roman"/>
                <w:color w:val="000000"/>
                <w:szCs w:val="24"/>
              </w:rPr>
            </w:pPr>
            <w:r w:rsidRPr="00E14D44">
              <w:rPr>
                <w:rFonts w:cs="Times New Roman"/>
                <w:color w:val="000000"/>
                <w:szCs w:val="24"/>
              </w:rPr>
              <w:t>73%</w:t>
            </w:r>
          </w:p>
        </w:tc>
      </w:tr>
      <w:tr w:rsidR="006171BB" w:rsidRPr="00E14D44" w14:paraId="2668F0E4" w14:textId="77777777" w:rsidTr="00DD7B05">
        <w:trPr>
          <w:trHeight w:val="336"/>
          <w:jc w:val="center"/>
        </w:trPr>
        <w:tc>
          <w:tcPr>
            <w:tcW w:w="5444" w:type="dxa"/>
            <w:tcBorders>
              <w:top w:val="nil"/>
              <w:bottom w:val="nil"/>
            </w:tcBorders>
            <w:noWrap/>
            <w:hideMark/>
          </w:tcPr>
          <w:p w14:paraId="723F5460" w14:textId="70087B6E" w:rsidR="006171BB" w:rsidRPr="00E14D44" w:rsidRDefault="006171BB" w:rsidP="006171BB">
            <w:pPr>
              <w:tabs>
                <w:tab w:val="left" w:pos="567"/>
              </w:tabs>
              <w:jc w:val="both"/>
              <w:rPr>
                <w:rFonts w:cs="Times New Roman"/>
                <w:b/>
                <w:bCs/>
                <w:color w:val="000000"/>
                <w:szCs w:val="24"/>
              </w:rPr>
            </w:pPr>
            <w:r w:rsidRPr="00AE0467">
              <w:rPr>
                <w:rFonts w:eastAsia="Times New Roman" w:cs="Times New Roman"/>
                <w:szCs w:val="24"/>
              </w:rPr>
              <w:t>O3E2= MS + Ekstrak tauge + emulsi ikan 4 ppm</w:t>
            </w:r>
          </w:p>
        </w:tc>
        <w:tc>
          <w:tcPr>
            <w:tcW w:w="1803" w:type="dxa"/>
            <w:tcBorders>
              <w:top w:val="nil"/>
              <w:bottom w:val="nil"/>
            </w:tcBorders>
            <w:noWrap/>
            <w:hideMark/>
          </w:tcPr>
          <w:p w14:paraId="0294ED86" w14:textId="77777777" w:rsidR="006171BB" w:rsidRPr="00E14D44" w:rsidRDefault="006171BB" w:rsidP="006171BB">
            <w:pPr>
              <w:tabs>
                <w:tab w:val="left" w:pos="567"/>
              </w:tabs>
              <w:jc w:val="both"/>
              <w:rPr>
                <w:rFonts w:cs="Times New Roman"/>
                <w:color w:val="000000"/>
                <w:szCs w:val="24"/>
              </w:rPr>
            </w:pPr>
            <w:r w:rsidRPr="00E14D44">
              <w:rPr>
                <w:rFonts w:cs="Times New Roman"/>
                <w:color w:val="000000"/>
                <w:szCs w:val="24"/>
              </w:rPr>
              <w:t>87%</w:t>
            </w:r>
          </w:p>
        </w:tc>
      </w:tr>
      <w:tr w:rsidR="006171BB" w:rsidRPr="00E14D44" w14:paraId="32252443" w14:textId="77777777" w:rsidTr="00DD7B05">
        <w:trPr>
          <w:trHeight w:val="53"/>
          <w:jc w:val="center"/>
        </w:trPr>
        <w:tc>
          <w:tcPr>
            <w:tcW w:w="5444" w:type="dxa"/>
            <w:tcBorders>
              <w:top w:val="nil"/>
              <w:bottom w:val="single" w:sz="4" w:space="0" w:color="auto"/>
            </w:tcBorders>
            <w:noWrap/>
            <w:hideMark/>
          </w:tcPr>
          <w:p w14:paraId="22EE320D" w14:textId="52416C3F" w:rsidR="006171BB" w:rsidRPr="00E14D44" w:rsidRDefault="006171BB" w:rsidP="006171BB">
            <w:pPr>
              <w:tabs>
                <w:tab w:val="left" w:pos="567"/>
              </w:tabs>
              <w:jc w:val="both"/>
              <w:rPr>
                <w:rFonts w:cs="Times New Roman"/>
                <w:b/>
                <w:bCs/>
                <w:color w:val="000000"/>
                <w:szCs w:val="24"/>
              </w:rPr>
            </w:pPr>
            <w:r w:rsidRPr="00AE0467">
              <w:rPr>
                <w:rFonts w:eastAsia="Times New Roman" w:cs="Times New Roman"/>
                <w:szCs w:val="24"/>
              </w:rPr>
              <w:t>O3E3= MS + Ekstrak tauge + emulsi ikan 6 ppm</w:t>
            </w:r>
          </w:p>
        </w:tc>
        <w:tc>
          <w:tcPr>
            <w:tcW w:w="1803" w:type="dxa"/>
            <w:tcBorders>
              <w:top w:val="nil"/>
              <w:bottom w:val="single" w:sz="4" w:space="0" w:color="auto"/>
            </w:tcBorders>
            <w:noWrap/>
            <w:hideMark/>
          </w:tcPr>
          <w:p w14:paraId="2702D153" w14:textId="77777777" w:rsidR="006171BB" w:rsidRPr="00E14D44" w:rsidRDefault="006171BB" w:rsidP="006171BB">
            <w:pPr>
              <w:keepNext/>
              <w:tabs>
                <w:tab w:val="left" w:pos="567"/>
              </w:tabs>
              <w:jc w:val="both"/>
              <w:rPr>
                <w:rFonts w:cs="Times New Roman"/>
                <w:color w:val="000000"/>
                <w:szCs w:val="24"/>
              </w:rPr>
            </w:pPr>
            <w:r w:rsidRPr="00E14D44">
              <w:rPr>
                <w:rFonts w:cs="Times New Roman"/>
                <w:color w:val="000000"/>
                <w:szCs w:val="24"/>
              </w:rPr>
              <w:t>93%</w:t>
            </w:r>
          </w:p>
        </w:tc>
      </w:tr>
    </w:tbl>
    <w:p w14:paraId="47B1A3A0" w14:textId="77777777" w:rsidR="00AD6BCD" w:rsidRDefault="00AD6BCD" w:rsidP="00392190">
      <w:pPr>
        <w:pStyle w:val="ListParagraph"/>
        <w:spacing w:line="360" w:lineRule="auto"/>
        <w:ind w:left="284"/>
        <w:jc w:val="both"/>
        <w:rPr>
          <w:szCs w:val="24"/>
        </w:rPr>
      </w:pPr>
    </w:p>
    <w:p w14:paraId="7B64D7A2" w14:textId="750435CF" w:rsidR="00C4419C" w:rsidRPr="00E14D44" w:rsidRDefault="005132F1" w:rsidP="00392190">
      <w:pPr>
        <w:pStyle w:val="ListParagraph"/>
        <w:spacing w:line="360" w:lineRule="auto"/>
        <w:ind w:left="284"/>
        <w:jc w:val="both"/>
        <w:rPr>
          <w:szCs w:val="24"/>
        </w:rPr>
      </w:pPr>
      <w:r w:rsidRPr="005132F1">
        <w:rPr>
          <w:szCs w:val="24"/>
        </w:rPr>
        <w:t xml:space="preserve">Dari Tabel 1 menunjukkan bahwa kombinasi dan konsentrasi bahan </w:t>
      </w:r>
      <w:r w:rsidR="00B77D10">
        <w:rPr>
          <w:szCs w:val="24"/>
        </w:rPr>
        <w:t xml:space="preserve">organik </w:t>
      </w:r>
      <w:r w:rsidRPr="005132F1">
        <w:rPr>
          <w:szCs w:val="24"/>
        </w:rPr>
        <w:t xml:space="preserve"> dalam media kultur jaringan menunjukkan hasil multiplikasi tunas yang beragam, hal ini dikarenakan pengaruh eksogen merupakan faktor utama dalam kultur jaringan untuk mendapatkan tingkat perbanyakan tanaman yang optimal (Ngomuo </w:t>
      </w:r>
      <w:r w:rsidR="00F93AB3" w:rsidRPr="00F93AB3">
        <w:rPr>
          <w:i/>
          <w:iCs/>
          <w:szCs w:val="24"/>
        </w:rPr>
        <w:t>et al</w:t>
      </w:r>
      <w:r w:rsidRPr="005132F1">
        <w:rPr>
          <w:szCs w:val="24"/>
        </w:rPr>
        <w:t xml:space="preserve">, 2013). Eksogen berupa bahan </w:t>
      </w:r>
      <w:r w:rsidR="00B77D10">
        <w:rPr>
          <w:szCs w:val="24"/>
        </w:rPr>
        <w:t xml:space="preserve">organik </w:t>
      </w:r>
      <w:r w:rsidRPr="005132F1">
        <w:rPr>
          <w:szCs w:val="24"/>
        </w:rPr>
        <w:t xml:space="preserve"> yang ditambahkan dalam media kultur jaringan memiliki hasil yang berbeda-beda, ekstrak pisang yang ditambahkan dalam media kultur jaringan mengandung beberapa unsur seperti kalium (K), fosfor (P), dan besi (Fe) yang berpengaruh positif terhadap </w:t>
      </w:r>
      <w:r w:rsidRPr="005132F1">
        <w:rPr>
          <w:szCs w:val="24"/>
        </w:rPr>
        <w:lastRenderedPageBreak/>
        <w:t>pertumbuhan tunas (Untari dan Puspitaningtyas, 2006) sehingga dapat memacu multiplikasi tunas. Ekstrak kecambah yang ditambahkan ke dalam media kultur selain mengandung auksin,</w:t>
      </w:r>
      <w:r w:rsidR="00FB7F15">
        <w:rPr>
          <w:szCs w:val="24"/>
        </w:rPr>
        <w:t xml:space="preserve"> </w:t>
      </w:r>
      <w:r w:rsidRPr="005132F1">
        <w:rPr>
          <w:szCs w:val="24"/>
        </w:rPr>
        <w:t xml:space="preserve">juga mengandung asam amino triptofan, zat organik yang paling penting dalam biosintesis auksin, dan mineral, seperti kalsium, besi, magnesium, fosfor, dan seng, untuk membentuk tunas (Saputri </w:t>
      </w:r>
      <w:r w:rsidR="00F93AB3" w:rsidRPr="00F93AB3">
        <w:rPr>
          <w:i/>
          <w:iCs/>
          <w:szCs w:val="24"/>
        </w:rPr>
        <w:t>et al</w:t>
      </w:r>
      <w:r w:rsidRPr="005132F1">
        <w:rPr>
          <w:szCs w:val="24"/>
        </w:rPr>
        <w:t xml:space="preserve">, 2015). Bahan organik ubi jalar yang ditambahkan dalam media kultur jaringan mengandung beberapa vitamin, seperti vitamin B, niasin, vitamin A, riboflavin, dan tiamin; vitamin ini mempercepat pembelahan sel (Untari dan Puspitaningtyas, 2006). Emulsi ikan sebagai bahan </w:t>
      </w:r>
      <w:r w:rsidR="00B77D10">
        <w:rPr>
          <w:szCs w:val="24"/>
        </w:rPr>
        <w:t xml:space="preserve">organik </w:t>
      </w:r>
      <w:r w:rsidRPr="005132F1">
        <w:rPr>
          <w:szCs w:val="24"/>
        </w:rPr>
        <w:t xml:space="preserve"> hewani dalam kultur jaringan mengandung unsur nitrogen (N), kalium (K), dan fosfor (P). Unsur P sangat dibutuhkan tanaman untuk pertumbuhan vegetatif, dan unsur P bersama unsur C, H, O, dan N akan membentuk protein agar sel dapat berkembang dengan baik (Sallolo </w:t>
      </w:r>
      <w:r w:rsidR="00F93AB3" w:rsidRPr="00F93AB3">
        <w:rPr>
          <w:i/>
          <w:iCs/>
          <w:szCs w:val="24"/>
        </w:rPr>
        <w:t>et al</w:t>
      </w:r>
      <w:r w:rsidRPr="005132F1">
        <w:rPr>
          <w:szCs w:val="24"/>
        </w:rPr>
        <w:t xml:space="preserve">, 2012). Semakin tinggi konsentrasi emulsi ikan yang ditambahkan dalam media kultur jaringan, meningkatkan </w:t>
      </w:r>
      <w:r w:rsidR="005F358D">
        <w:rPr>
          <w:szCs w:val="24"/>
        </w:rPr>
        <w:t>persentase</w:t>
      </w:r>
      <w:r w:rsidR="00D9633A">
        <w:rPr>
          <w:szCs w:val="24"/>
        </w:rPr>
        <w:t xml:space="preserve"> </w:t>
      </w:r>
      <w:r w:rsidRPr="005132F1">
        <w:rPr>
          <w:szCs w:val="24"/>
        </w:rPr>
        <w:t>multiplikasi tunas pisang Cavendish</w:t>
      </w:r>
      <w:r>
        <w:rPr>
          <w:szCs w:val="24"/>
        </w:rPr>
        <w:t>.</w:t>
      </w:r>
      <w:r w:rsidR="00C4419C" w:rsidRPr="00E14D44">
        <w:rPr>
          <w:szCs w:val="24"/>
        </w:rPr>
        <w:t xml:space="preserve"> </w:t>
      </w:r>
    </w:p>
    <w:p w14:paraId="271B37C1" w14:textId="39C5C7B0" w:rsidR="00C4419C" w:rsidRPr="006C1105" w:rsidRDefault="001905BD" w:rsidP="00177D3A">
      <w:pPr>
        <w:pStyle w:val="subsection"/>
        <w:spacing w:before="0" w:line="360" w:lineRule="auto"/>
        <w:ind w:left="284"/>
        <w:outlineLvl w:val="2"/>
        <w:rPr>
          <w:rFonts w:ascii="Times New Roman" w:hAnsi="Times New Roman"/>
          <w:b/>
          <w:bCs/>
          <w:i w:val="0"/>
          <w:iCs w:val="0"/>
          <w:sz w:val="24"/>
          <w:szCs w:val="24"/>
        </w:rPr>
      </w:pPr>
      <w:bookmarkStart w:id="65" w:name="_Toc135864580"/>
      <w:r w:rsidRPr="006C1105">
        <w:rPr>
          <w:rFonts w:ascii="Times New Roman" w:hAnsi="Times New Roman"/>
          <w:b/>
          <w:bCs/>
          <w:i w:val="0"/>
          <w:iCs w:val="0"/>
          <w:sz w:val="24"/>
          <w:szCs w:val="24"/>
        </w:rPr>
        <w:t xml:space="preserve">Saat </w:t>
      </w:r>
      <w:commentRangeStart w:id="66"/>
      <w:r w:rsidRPr="006C1105">
        <w:rPr>
          <w:rFonts w:ascii="Times New Roman" w:hAnsi="Times New Roman"/>
          <w:b/>
          <w:bCs/>
          <w:i w:val="0"/>
          <w:iCs w:val="0"/>
          <w:sz w:val="24"/>
          <w:szCs w:val="24"/>
        </w:rPr>
        <w:t>muncul tunas</w:t>
      </w:r>
      <w:bookmarkEnd w:id="65"/>
    </w:p>
    <w:p w14:paraId="60699CFB" w14:textId="51779516" w:rsidR="009A4A1A" w:rsidRPr="00E14D44" w:rsidRDefault="00AA75EB" w:rsidP="00C70472">
      <w:pPr>
        <w:pStyle w:val="ListParagraph"/>
        <w:spacing w:line="360" w:lineRule="auto"/>
        <w:ind w:left="284" w:firstLine="567"/>
        <w:jc w:val="both"/>
        <w:rPr>
          <w:szCs w:val="24"/>
        </w:rPr>
      </w:pPr>
      <w:r w:rsidRPr="00AA75EB">
        <w:rPr>
          <w:szCs w:val="24"/>
        </w:rPr>
        <w:t xml:space="preserve">Salah satu </w:t>
      </w:r>
      <w:commentRangeEnd w:id="66"/>
      <w:r w:rsidR="007F25B1">
        <w:rPr>
          <w:rStyle w:val="CommentReference"/>
        </w:rPr>
        <w:commentReference w:id="66"/>
      </w:r>
      <w:r w:rsidRPr="00AA75EB">
        <w:rPr>
          <w:szCs w:val="24"/>
        </w:rPr>
        <w:t xml:space="preserve">indikator penting dalam kultur jaringan adalah waktu munculnya tunas. Hal ini terlihat ketika muncul tunas berupa rumpun putih kemudian tumbuh menjadi warna hijau pada bagian atas eksplan (Nandariyah </w:t>
      </w:r>
      <w:r w:rsidR="00F93AB3" w:rsidRPr="00F93AB3">
        <w:rPr>
          <w:i/>
          <w:iCs/>
          <w:szCs w:val="24"/>
        </w:rPr>
        <w:t>et al</w:t>
      </w:r>
      <w:r w:rsidRPr="00AA75EB">
        <w:rPr>
          <w:szCs w:val="24"/>
        </w:rPr>
        <w:t xml:space="preserve">, 2012). </w:t>
      </w:r>
      <w:r w:rsidR="003A0B59">
        <w:rPr>
          <w:szCs w:val="24"/>
        </w:rPr>
        <w:t>Data saat muncul tunas pada</w:t>
      </w:r>
      <w:commentRangeStart w:id="67"/>
      <w:r w:rsidRPr="00AA75EB">
        <w:rPr>
          <w:szCs w:val="24"/>
        </w:rPr>
        <w:t xml:space="preserve">  Tabel 2 </w:t>
      </w:r>
      <w:commentRangeEnd w:id="67"/>
      <w:r w:rsidR="007F25B1">
        <w:rPr>
          <w:rStyle w:val="CommentReference"/>
        </w:rPr>
        <w:commentReference w:id="67"/>
      </w:r>
      <w:r w:rsidRPr="00AA75EB">
        <w:rPr>
          <w:szCs w:val="24"/>
        </w:rPr>
        <w:t xml:space="preserve">menunjukkan bahwa media tanam dengan ZPT sintetik (BAP) masih menunjukkan saat muncul tunas yang paling cepat yaitu 3,74 HST, dibandingkan dengan perlakuan bahan organik, hal ini dikarenakan BAP mengandung sitokinin yang mendukung pembelahan sel, pembentukan organ, dan pembentukan tunas tanaman (Bella </w:t>
      </w:r>
      <w:r w:rsidR="00F93AB3" w:rsidRPr="00F93AB3">
        <w:rPr>
          <w:i/>
          <w:iCs/>
          <w:szCs w:val="24"/>
        </w:rPr>
        <w:t>et al</w:t>
      </w:r>
      <w:r w:rsidRPr="00AA75EB">
        <w:rPr>
          <w:szCs w:val="24"/>
        </w:rPr>
        <w:t>, 2016)</w:t>
      </w:r>
      <w:r w:rsidR="001905BD" w:rsidRPr="00E14D44">
        <w:rPr>
          <w:szCs w:val="24"/>
        </w:rPr>
        <w:t xml:space="preserve">. </w:t>
      </w:r>
    </w:p>
    <w:p w14:paraId="01E70AAA" w14:textId="77777777" w:rsidR="0034441B" w:rsidRDefault="0034441B">
      <w:bookmarkStart w:id="68" w:name="_Toc127607829"/>
      <w:r>
        <w:rPr>
          <w:i/>
          <w:iCs/>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1923"/>
      </w:tblGrid>
      <w:tr w:rsidR="009A4A1A" w:rsidRPr="00E14D44" w14:paraId="0CE76388" w14:textId="77777777" w:rsidTr="002629DC">
        <w:trPr>
          <w:trHeight w:val="338"/>
          <w:jc w:val="center"/>
        </w:trPr>
        <w:tc>
          <w:tcPr>
            <w:tcW w:w="7163" w:type="dxa"/>
            <w:gridSpan w:val="2"/>
            <w:tcBorders>
              <w:bottom w:val="single" w:sz="4" w:space="0" w:color="auto"/>
            </w:tcBorders>
            <w:noWrap/>
            <w:hideMark/>
          </w:tcPr>
          <w:p w14:paraId="4EB83C1F" w14:textId="7913A67D" w:rsidR="009A4A1A" w:rsidRPr="009E2827" w:rsidRDefault="009E2827" w:rsidP="00FA29C5">
            <w:pPr>
              <w:pStyle w:val="Caption"/>
              <w:spacing w:after="200"/>
              <w:ind w:left="885" w:hanging="885"/>
              <w:jc w:val="both"/>
              <w:rPr>
                <w:i w:val="0"/>
                <w:iCs w:val="0"/>
                <w:color w:val="000000" w:themeColor="text1"/>
                <w:sz w:val="24"/>
                <w:szCs w:val="24"/>
              </w:rPr>
            </w:pPr>
            <w:r w:rsidRPr="009E2827">
              <w:rPr>
                <w:i w:val="0"/>
                <w:iCs w:val="0"/>
                <w:color w:val="000000" w:themeColor="text1"/>
                <w:sz w:val="24"/>
                <w:szCs w:val="24"/>
              </w:rPr>
              <w:lastRenderedPageBreak/>
              <w:t>Tabel</w:t>
            </w:r>
            <w:r w:rsidR="00CE3851">
              <w:rPr>
                <w:i w:val="0"/>
                <w:iCs w:val="0"/>
                <w:color w:val="000000" w:themeColor="text1"/>
                <w:sz w:val="24"/>
                <w:szCs w:val="24"/>
              </w:rPr>
              <w:t xml:space="preserve"> </w:t>
            </w:r>
            <w:r w:rsidR="005E1544">
              <w:rPr>
                <w:i w:val="0"/>
                <w:iCs w:val="0"/>
                <w:color w:val="000000" w:themeColor="text1"/>
                <w:sz w:val="24"/>
                <w:szCs w:val="24"/>
              </w:rPr>
              <w:t>2</w:t>
            </w:r>
            <w:r w:rsidR="00CE3851">
              <w:rPr>
                <w:i w:val="0"/>
                <w:iCs w:val="0"/>
                <w:color w:val="000000" w:themeColor="text1"/>
                <w:sz w:val="24"/>
                <w:szCs w:val="24"/>
              </w:rPr>
              <w:t>.</w:t>
            </w:r>
            <w:r w:rsidRPr="009E2827">
              <w:rPr>
                <w:i w:val="0"/>
                <w:iCs w:val="0"/>
                <w:color w:val="000000" w:themeColor="text1"/>
                <w:sz w:val="24"/>
                <w:szCs w:val="24"/>
              </w:rPr>
              <w:t xml:space="preserve"> </w:t>
            </w:r>
            <w:r w:rsidR="00744704" w:rsidRPr="00744704">
              <w:rPr>
                <w:i w:val="0"/>
                <w:iCs w:val="0"/>
                <w:color w:val="000000" w:themeColor="text1"/>
                <w:sz w:val="24"/>
                <w:szCs w:val="24"/>
              </w:rPr>
              <w:t xml:space="preserve">Pengaruh kombinasi media kultur terhadap </w:t>
            </w:r>
            <w:r w:rsidR="00744704">
              <w:rPr>
                <w:i w:val="0"/>
                <w:iCs w:val="0"/>
                <w:color w:val="000000" w:themeColor="text1"/>
                <w:sz w:val="24"/>
                <w:szCs w:val="24"/>
              </w:rPr>
              <w:t>s</w:t>
            </w:r>
            <w:r w:rsidR="00680A08" w:rsidRPr="009E2827">
              <w:rPr>
                <w:i w:val="0"/>
                <w:iCs w:val="0"/>
                <w:color w:val="000000" w:themeColor="text1"/>
                <w:sz w:val="24"/>
                <w:szCs w:val="24"/>
              </w:rPr>
              <w:t xml:space="preserve">aat </w:t>
            </w:r>
            <w:commentRangeStart w:id="69"/>
            <w:commentRangeStart w:id="70"/>
            <w:r w:rsidR="00680A08" w:rsidRPr="009E2827">
              <w:rPr>
                <w:i w:val="0"/>
                <w:iCs w:val="0"/>
                <w:color w:val="000000" w:themeColor="text1"/>
                <w:sz w:val="24"/>
                <w:szCs w:val="24"/>
              </w:rPr>
              <w:t>muncul tunas</w:t>
            </w:r>
            <w:bookmarkEnd w:id="68"/>
            <w:commentRangeEnd w:id="69"/>
            <w:r w:rsidR="007F25B1">
              <w:rPr>
                <w:rStyle w:val="CommentReference"/>
                <w:i w:val="0"/>
                <w:iCs w:val="0"/>
                <w:color w:val="auto"/>
              </w:rPr>
              <w:commentReference w:id="69"/>
            </w:r>
            <w:commentRangeEnd w:id="70"/>
            <w:r w:rsidR="000F36FB">
              <w:rPr>
                <w:rStyle w:val="CommentReference"/>
                <w:i w:val="0"/>
                <w:iCs w:val="0"/>
                <w:color w:val="auto"/>
              </w:rPr>
              <w:commentReference w:id="70"/>
            </w:r>
            <w:r w:rsidR="00744704">
              <w:rPr>
                <w:i w:val="0"/>
                <w:iCs w:val="0"/>
                <w:color w:val="000000" w:themeColor="text1"/>
                <w:sz w:val="24"/>
                <w:szCs w:val="24"/>
              </w:rPr>
              <w:t xml:space="preserve"> pisang cavendish</w:t>
            </w:r>
            <w:r w:rsidR="00DD7B05">
              <w:rPr>
                <w:i w:val="0"/>
                <w:iCs w:val="0"/>
                <w:color w:val="000000" w:themeColor="text1"/>
                <w:sz w:val="24"/>
                <w:szCs w:val="24"/>
              </w:rPr>
              <w:t>.</w:t>
            </w:r>
          </w:p>
        </w:tc>
      </w:tr>
      <w:tr w:rsidR="009A4A1A" w:rsidRPr="00E14D44" w14:paraId="1AFA2536" w14:textId="77777777" w:rsidTr="002629DC">
        <w:trPr>
          <w:trHeight w:val="338"/>
          <w:jc w:val="center"/>
        </w:trPr>
        <w:tc>
          <w:tcPr>
            <w:tcW w:w="5240" w:type="dxa"/>
            <w:tcBorders>
              <w:top w:val="single" w:sz="4" w:space="0" w:color="auto"/>
              <w:bottom w:val="single" w:sz="4" w:space="0" w:color="auto"/>
            </w:tcBorders>
            <w:noWrap/>
            <w:hideMark/>
          </w:tcPr>
          <w:p w14:paraId="23E20BF5" w14:textId="293D51AC" w:rsidR="009A4A1A" w:rsidRPr="009E2827" w:rsidRDefault="00744704" w:rsidP="009E2827">
            <w:pPr>
              <w:pStyle w:val="Caption"/>
              <w:rPr>
                <w:i w:val="0"/>
                <w:iCs w:val="0"/>
                <w:color w:val="000000" w:themeColor="text1"/>
                <w:sz w:val="24"/>
                <w:szCs w:val="24"/>
              </w:rPr>
            </w:pPr>
            <w:r>
              <w:rPr>
                <w:i w:val="0"/>
                <w:iCs w:val="0"/>
                <w:color w:val="000000" w:themeColor="text1"/>
                <w:sz w:val="24"/>
                <w:szCs w:val="24"/>
              </w:rPr>
              <w:t xml:space="preserve"> </w:t>
            </w:r>
            <w:r w:rsidR="009A4A1A" w:rsidRPr="009E2827">
              <w:rPr>
                <w:i w:val="0"/>
                <w:iCs w:val="0"/>
                <w:color w:val="000000" w:themeColor="text1"/>
                <w:sz w:val="24"/>
                <w:szCs w:val="24"/>
              </w:rPr>
              <w:t>Perlakuan</w:t>
            </w:r>
          </w:p>
        </w:tc>
        <w:tc>
          <w:tcPr>
            <w:tcW w:w="1923" w:type="dxa"/>
            <w:tcBorders>
              <w:top w:val="single" w:sz="4" w:space="0" w:color="auto"/>
              <w:bottom w:val="single" w:sz="4" w:space="0" w:color="auto"/>
            </w:tcBorders>
            <w:noWrap/>
            <w:hideMark/>
          </w:tcPr>
          <w:p w14:paraId="31F18EA5" w14:textId="20461516" w:rsidR="009A4A1A" w:rsidRPr="00E14D44" w:rsidRDefault="009A4A1A" w:rsidP="003314E2">
            <w:pPr>
              <w:pStyle w:val="BodyChar"/>
              <w:jc w:val="left"/>
              <w:rPr>
                <w:rFonts w:ascii="Times New Roman" w:hAnsi="Times New Roman"/>
                <w:sz w:val="24"/>
                <w:szCs w:val="24"/>
                <w:lang w:val="en-US"/>
              </w:rPr>
            </w:pPr>
            <w:r w:rsidRPr="00E14D44">
              <w:rPr>
                <w:rFonts w:ascii="Times New Roman" w:hAnsi="Times New Roman"/>
                <w:sz w:val="24"/>
                <w:szCs w:val="24"/>
                <w:lang w:val="en-US"/>
              </w:rPr>
              <w:t>Hari</w:t>
            </w:r>
            <w:r w:rsidR="003314E2">
              <w:rPr>
                <w:rFonts w:ascii="Times New Roman" w:hAnsi="Times New Roman"/>
                <w:sz w:val="24"/>
                <w:szCs w:val="24"/>
                <w:lang w:val="en-US"/>
              </w:rPr>
              <w:t xml:space="preserve"> </w:t>
            </w:r>
            <w:r w:rsidRPr="00E14D44">
              <w:rPr>
                <w:rFonts w:ascii="Times New Roman" w:hAnsi="Times New Roman"/>
                <w:sz w:val="24"/>
                <w:szCs w:val="24"/>
                <w:lang w:val="en-US"/>
              </w:rPr>
              <w:t>setelah tanam (HST)</w:t>
            </w:r>
          </w:p>
        </w:tc>
      </w:tr>
      <w:tr w:rsidR="000E655E" w:rsidRPr="00E14D44" w14:paraId="545D3023" w14:textId="77777777" w:rsidTr="002629DC">
        <w:trPr>
          <w:trHeight w:val="338"/>
          <w:jc w:val="center"/>
        </w:trPr>
        <w:tc>
          <w:tcPr>
            <w:tcW w:w="5240" w:type="dxa"/>
            <w:tcBorders>
              <w:top w:val="single" w:sz="4" w:space="0" w:color="auto"/>
            </w:tcBorders>
            <w:noWrap/>
            <w:hideMark/>
          </w:tcPr>
          <w:p w14:paraId="09725738" w14:textId="53EBD3B1" w:rsidR="000E655E" w:rsidRPr="00E14D44" w:rsidRDefault="000E655E" w:rsidP="000E655E">
            <w:pPr>
              <w:pStyle w:val="BodyChar"/>
              <w:rPr>
                <w:rFonts w:ascii="Times New Roman" w:hAnsi="Times New Roman"/>
                <w:b/>
                <w:bCs/>
                <w:sz w:val="24"/>
                <w:szCs w:val="24"/>
                <w:lang w:val="en-US"/>
              </w:rPr>
            </w:pPr>
            <w:r w:rsidRPr="00AE0467">
              <w:rPr>
                <w:szCs w:val="24"/>
              </w:rPr>
              <w:t>BAP</w:t>
            </w:r>
            <w:r>
              <w:rPr>
                <w:szCs w:val="24"/>
              </w:rPr>
              <w:t xml:space="preserve">  </w:t>
            </w:r>
            <w:r w:rsidRPr="00AE0467">
              <w:rPr>
                <w:szCs w:val="24"/>
              </w:rPr>
              <w:t>= MS + BAP 4 ppm</w:t>
            </w:r>
          </w:p>
        </w:tc>
        <w:tc>
          <w:tcPr>
            <w:tcW w:w="1923" w:type="dxa"/>
            <w:tcBorders>
              <w:top w:val="single" w:sz="4" w:space="0" w:color="auto"/>
            </w:tcBorders>
            <w:noWrap/>
            <w:hideMark/>
          </w:tcPr>
          <w:p w14:paraId="0288C794" w14:textId="049B4EDB" w:rsidR="000E655E" w:rsidRPr="00E14D44" w:rsidRDefault="000E655E" w:rsidP="000E655E">
            <w:pPr>
              <w:pStyle w:val="BodyChar"/>
              <w:rPr>
                <w:rFonts w:ascii="Times New Roman" w:hAnsi="Times New Roman"/>
                <w:sz w:val="24"/>
                <w:szCs w:val="24"/>
                <w:lang w:val="en-US"/>
              </w:rPr>
            </w:pPr>
            <w:r w:rsidRPr="00E14D44">
              <w:rPr>
                <w:rFonts w:ascii="Times New Roman" w:hAnsi="Times New Roman"/>
                <w:sz w:val="24"/>
                <w:szCs w:val="24"/>
                <w:lang w:val="en-US"/>
              </w:rPr>
              <w:t>3</w:t>
            </w:r>
            <w:r w:rsidR="0069410B">
              <w:rPr>
                <w:rFonts w:ascii="Times New Roman" w:hAnsi="Times New Roman"/>
                <w:sz w:val="24"/>
                <w:szCs w:val="24"/>
                <w:lang w:val="en-US"/>
              </w:rPr>
              <w:t>,</w:t>
            </w:r>
            <w:r w:rsidRPr="00E14D44">
              <w:rPr>
                <w:rFonts w:ascii="Times New Roman" w:hAnsi="Times New Roman"/>
                <w:sz w:val="24"/>
                <w:szCs w:val="24"/>
                <w:lang w:val="en-US"/>
              </w:rPr>
              <w:t>74a</w:t>
            </w:r>
          </w:p>
        </w:tc>
      </w:tr>
      <w:tr w:rsidR="000E655E" w:rsidRPr="00E14D44" w14:paraId="549C4BA7" w14:textId="77777777" w:rsidTr="002629DC">
        <w:trPr>
          <w:trHeight w:val="338"/>
          <w:jc w:val="center"/>
        </w:trPr>
        <w:tc>
          <w:tcPr>
            <w:tcW w:w="5240" w:type="dxa"/>
            <w:noWrap/>
            <w:hideMark/>
          </w:tcPr>
          <w:p w14:paraId="160C917A" w14:textId="3B08D357" w:rsidR="000E655E" w:rsidRPr="00E14D44" w:rsidRDefault="000E655E" w:rsidP="000E655E">
            <w:pPr>
              <w:pStyle w:val="BodyChar"/>
              <w:rPr>
                <w:rFonts w:ascii="Times New Roman" w:hAnsi="Times New Roman"/>
                <w:b/>
                <w:bCs/>
                <w:sz w:val="24"/>
                <w:szCs w:val="24"/>
                <w:lang w:val="en-US"/>
              </w:rPr>
            </w:pPr>
            <w:r w:rsidRPr="00AE0467">
              <w:rPr>
                <w:szCs w:val="24"/>
              </w:rPr>
              <w:t>O1E0 = MS + Ekstrak ubi ungu</w:t>
            </w:r>
          </w:p>
        </w:tc>
        <w:tc>
          <w:tcPr>
            <w:tcW w:w="1923" w:type="dxa"/>
            <w:noWrap/>
            <w:hideMark/>
          </w:tcPr>
          <w:p w14:paraId="7B35A8DE" w14:textId="32384F54" w:rsidR="000E655E" w:rsidRPr="00E14D44" w:rsidRDefault="000E655E" w:rsidP="000E655E">
            <w:pPr>
              <w:pStyle w:val="BodyChar"/>
              <w:rPr>
                <w:rFonts w:ascii="Times New Roman" w:hAnsi="Times New Roman"/>
                <w:sz w:val="24"/>
                <w:szCs w:val="24"/>
                <w:lang w:val="en-US"/>
              </w:rPr>
            </w:pPr>
            <w:r w:rsidRPr="00E14D44">
              <w:rPr>
                <w:rFonts w:ascii="Times New Roman" w:hAnsi="Times New Roman"/>
                <w:sz w:val="24"/>
                <w:szCs w:val="24"/>
                <w:lang w:val="en-US"/>
              </w:rPr>
              <w:t>11</w:t>
            </w:r>
            <w:r w:rsidR="0069410B">
              <w:rPr>
                <w:rFonts w:ascii="Times New Roman" w:hAnsi="Times New Roman"/>
                <w:sz w:val="24"/>
                <w:szCs w:val="24"/>
                <w:lang w:val="en-US"/>
              </w:rPr>
              <w:t>,</w:t>
            </w:r>
            <w:r w:rsidRPr="00E14D44">
              <w:rPr>
                <w:rFonts w:ascii="Times New Roman" w:hAnsi="Times New Roman"/>
                <w:sz w:val="24"/>
                <w:szCs w:val="24"/>
                <w:lang w:val="en-US"/>
              </w:rPr>
              <w:t>16e</w:t>
            </w:r>
          </w:p>
        </w:tc>
      </w:tr>
      <w:tr w:rsidR="000E655E" w:rsidRPr="00E14D44" w14:paraId="62747281" w14:textId="77777777" w:rsidTr="002629DC">
        <w:trPr>
          <w:trHeight w:val="338"/>
          <w:jc w:val="center"/>
        </w:trPr>
        <w:tc>
          <w:tcPr>
            <w:tcW w:w="5240" w:type="dxa"/>
            <w:noWrap/>
            <w:hideMark/>
          </w:tcPr>
          <w:p w14:paraId="0B0F1B04" w14:textId="139BE3BB" w:rsidR="000E655E" w:rsidRPr="00E14D44" w:rsidRDefault="000E655E" w:rsidP="000E655E">
            <w:pPr>
              <w:pStyle w:val="BodyChar"/>
              <w:rPr>
                <w:rFonts w:ascii="Times New Roman" w:hAnsi="Times New Roman"/>
                <w:b/>
                <w:bCs/>
                <w:sz w:val="24"/>
                <w:szCs w:val="24"/>
                <w:lang w:val="en-US"/>
              </w:rPr>
            </w:pPr>
            <w:r w:rsidRPr="00AE0467">
              <w:rPr>
                <w:szCs w:val="24"/>
              </w:rPr>
              <w:t>O1E1 = MS + Ekstrak ubi ungu + emulsi ikan 2 ppm</w:t>
            </w:r>
          </w:p>
        </w:tc>
        <w:tc>
          <w:tcPr>
            <w:tcW w:w="1923" w:type="dxa"/>
            <w:noWrap/>
            <w:hideMark/>
          </w:tcPr>
          <w:p w14:paraId="5D8C17A8" w14:textId="29310660" w:rsidR="000E655E" w:rsidRPr="00E14D44" w:rsidRDefault="000E655E" w:rsidP="000E655E">
            <w:pPr>
              <w:pStyle w:val="BodyChar"/>
              <w:rPr>
                <w:rFonts w:ascii="Times New Roman" w:hAnsi="Times New Roman"/>
                <w:sz w:val="24"/>
                <w:szCs w:val="24"/>
                <w:lang w:val="en-US"/>
              </w:rPr>
            </w:pPr>
            <w:r w:rsidRPr="00E14D44">
              <w:rPr>
                <w:rFonts w:ascii="Times New Roman" w:hAnsi="Times New Roman"/>
                <w:sz w:val="24"/>
                <w:szCs w:val="24"/>
                <w:lang w:val="en-US"/>
              </w:rPr>
              <w:t>7</w:t>
            </w:r>
            <w:r w:rsidR="0069410B">
              <w:rPr>
                <w:rFonts w:ascii="Times New Roman" w:hAnsi="Times New Roman"/>
                <w:sz w:val="24"/>
                <w:szCs w:val="24"/>
                <w:lang w:val="en-US"/>
              </w:rPr>
              <w:t>,</w:t>
            </w:r>
            <w:r w:rsidRPr="00E14D44">
              <w:rPr>
                <w:rFonts w:ascii="Times New Roman" w:hAnsi="Times New Roman"/>
                <w:sz w:val="24"/>
                <w:szCs w:val="24"/>
                <w:lang w:val="en-US"/>
              </w:rPr>
              <w:t>08bc</w:t>
            </w:r>
          </w:p>
        </w:tc>
      </w:tr>
      <w:tr w:rsidR="000E655E" w:rsidRPr="00E14D44" w14:paraId="29E3E9F9" w14:textId="77777777" w:rsidTr="002629DC">
        <w:trPr>
          <w:trHeight w:val="338"/>
          <w:jc w:val="center"/>
        </w:trPr>
        <w:tc>
          <w:tcPr>
            <w:tcW w:w="5240" w:type="dxa"/>
            <w:noWrap/>
            <w:hideMark/>
          </w:tcPr>
          <w:p w14:paraId="28599CFA" w14:textId="5E06760E" w:rsidR="000E655E" w:rsidRPr="00E14D44" w:rsidRDefault="000E655E" w:rsidP="000E655E">
            <w:pPr>
              <w:pStyle w:val="BodyChar"/>
              <w:rPr>
                <w:rFonts w:ascii="Times New Roman" w:hAnsi="Times New Roman"/>
                <w:b/>
                <w:bCs/>
                <w:sz w:val="24"/>
                <w:szCs w:val="24"/>
                <w:lang w:val="en-US"/>
              </w:rPr>
            </w:pPr>
            <w:r w:rsidRPr="00AE0467">
              <w:rPr>
                <w:szCs w:val="24"/>
              </w:rPr>
              <w:t>O1E2 = MS + Ekstrak ubi ungu + emulsi ikan 4 ppm</w:t>
            </w:r>
          </w:p>
        </w:tc>
        <w:tc>
          <w:tcPr>
            <w:tcW w:w="1923" w:type="dxa"/>
            <w:noWrap/>
            <w:hideMark/>
          </w:tcPr>
          <w:p w14:paraId="10E7DBB2" w14:textId="542FAC42" w:rsidR="000E655E" w:rsidRPr="00E14D44" w:rsidRDefault="000E655E" w:rsidP="000E655E">
            <w:pPr>
              <w:pStyle w:val="BodyChar"/>
              <w:rPr>
                <w:rFonts w:ascii="Times New Roman" w:hAnsi="Times New Roman"/>
                <w:b/>
                <w:bCs/>
                <w:sz w:val="24"/>
                <w:szCs w:val="24"/>
                <w:lang w:val="en-US"/>
              </w:rPr>
            </w:pPr>
            <w:r w:rsidRPr="00E14D44">
              <w:rPr>
                <w:rFonts w:ascii="Times New Roman" w:hAnsi="Times New Roman"/>
                <w:sz w:val="24"/>
                <w:szCs w:val="24"/>
                <w:lang w:val="en-US"/>
              </w:rPr>
              <w:t>5</w:t>
            </w:r>
            <w:r w:rsidR="0069410B">
              <w:rPr>
                <w:rFonts w:ascii="Times New Roman" w:hAnsi="Times New Roman"/>
                <w:sz w:val="24"/>
                <w:szCs w:val="24"/>
                <w:lang w:val="en-US"/>
              </w:rPr>
              <w:t>,</w:t>
            </w:r>
            <w:r w:rsidRPr="00E14D44">
              <w:rPr>
                <w:rFonts w:ascii="Times New Roman" w:hAnsi="Times New Roman"/>
                <w:sz w:val="24"/>
                <w:szCs w:val="24"/>
                <w:lang w:val="en-US"/>
              </w:rPr>
              <w:t>54ab</w:t>
            </w:r>
          </w:p>
        </w:tc>
      </w:tr>
      <w:tr w:rsidR="000E655E" w:rsidRPr="00E14D44" w14:paraId="218F6951" w14:textId="77777777" w:rsidTr="002629DC">
        <w:trPr>
          <w:trHeight w:val="338"/>
          <w:jc w:val="center"/>
        </w:trPr>
        <w:tc>
          <w:tcPr>
            <w:tcW w:w="5240" w:type="dxa"/>
            <w:noWrap/>
            <w:hideMark/>
          </w:tcPr>
          <w:p w14:paraId="2793B2AD" w14:textId="4CDA01D1" w:rsidR="000E655E" w:rsidRPr="00E14D44" w:rsidRDefault="000E655E" w:rsidP="000E655E">
            <w:pPr>
              <w:pStyle w:val="BodyChar"/>
              <w:rPr>
                <w:rFonts w:ascii="Times New Roman" w:hAnsi="Times New Roman"/>
                <w:b/>
                <w:bCs/>
                <w:sz w:val="24"/>
                <w:szCs w:val="24"/>
                <w:lang w:val="en-US"/>
              </w:rPr>
            </w:pPr>
            <w:r w:rsidRPr="00AE0467">
              <w:rPr>
                <w:szCs w:val="24"/>
              </w:rPr>
              <w:t>O1E3 = MS + Ekstrak ubi ungu + emulsi ikan 6 ppm</w:t>
            </w:r>
          </w:p>
        </w:tc>
        <w:tc>
          <w:tcPr>
            <w:tcW w:w="1923" w:type="dxa"/>
            <w:noWrap/>
            <w:hideMark/>
          </w:tcPr>
          <w:p w14:paraId="683A59AE" w14:textId="74B29865" w:rsidR="000E655E" w:rsidRPr="00E14D44" w:rsidRDefault="000E655E" w:rsidP="000E655E">
            <w:pPr>
              <w:pStyle w:val="BodyChar"/>
              <w:rPr>
                <w:rFonts w:ascii="Times New Roman" w:hAnsi="Times New Roman"/>
                <w:sz w:val="24"/>
                <w:szCs w:val="24"/>
                <w:lang w:val="en-US"/>
              </w:rPr>
            </w:pPr>
            <w:r w:rsidRPr="00E14D44">
              <w:rPr>
                <w:rFonts w:ascii="Times New Roman" w:hAnsi="Times New Roman"/>
                <w:sz w:val="24"/>
                <w:szCs w:val="24"/>
                <w:lang w:val="en-US"/>
              </w:rPr>
              <w:t>9</w:t>
            </w:r>
            <w:r w:rsidR="0069410B">
              <w:rPr>
                <w:rFonts w:ascii="Times New Roman" w:hAnsi="Times New Roman"/>
                <w:sz w:val="24"/>
                <w:szCs w:val="24"/>
                <w:lang w:val="en-US"/>
              </w:rPr>
              <w:t>,</w:t>
            </w:r>
            <w:r w:rsidRPr="00E14D44">
              <w:rPr>
                <w:rFonts w:ascii="Times New Roman" w:hAnsi="Times New Roman"/>
                <w:sz w:val="24"/>
                <w:szCs w:val="24"/>
                <w:lang w:val="en-US"/>
              </w:rPr>
              <w:t>26de</w:t>
            </w:r>
          </w:p>
        </w:tc>
      </w:tr>
      <w:tr w:rsidR="000E655E" w:rsidRPr="00E14D44" w14:paraId="367ED81B" w14:textId="77777777" w:rsidTr="002629DC">
        <w:trPr>
          <w:trHeight w:val="338"/>
          <w:jc w:val="center"/>
        </w:trPr>
        <w:tc>
          <w:tcPr>
            <w:tcW w:w="5240" w:type="dxa"/>
            <w:noWrap/>
            <w:hideMark/>
          </w:tcPr>
          <w:p w14:paraId="15C7FAA1" w14:textId="1237909A" w:rsidR="000E655E" w:rsidRPr="00E14D44" w:rsidRDefault="000E655E" w:rsidP="000E655E">
            <w:pPr>
              <w:pStyle w:val="BodyChar"/>
              <w:rPr>
                <w:rFonts w:ascii="Times New Roman" w:hAnsi="Times New Roman"/>
                <w:b/>
                <w:bCs/>
                <w:sz w:val="24"/>
                <w:szCs w:val="24"/>
                <w:lang w:val="en-US"/>
              </w:rPr>
            </w:pPr>
            <w:r w:rsidRPr="00AE0467">
              <w:rPr>
                <w:szCs w:val="24"/>
              </w:rPr>
              <w:t>O2E0 = MS + Ekstrak kulit pisang</w:t>
            </w:r>
          </w:p>
        </w:tc>
        <w:tc>
          <w:tcPr>
            <w:tcW w:w="1923" w:type="dxa"/>
            <w:noWrap/>
            <w:hideMark/>
          </w:tcPr>
          <w:p w14:paraId="33E6C0CA" w14:textId="77CEDB25" w:rsidR="000E655E" w:rsidRPr="00E14D44" w:rsidRDefault="000E655E" w:rsidP="000E655E">
            <w:pPr>
              <w:pStyle w:val="BodyChar"/>
              <w:rPr>
                <w:rFonts w:ascii="Times New Roman" w:hAnsi="Times New Roman"/>
                <w:sz w:val="24"/>
                <w:szCs w:val="24"/>
                <w:lang w:val="en-US"/>
              </w:rPr>
            </w:pPr>
            <w:r w:rsidRPr="00E14D44">
              <w:rPr>
                <w:rFonts w:ascii="Times New Roman" w:hAnsi="Times New Roman"/>
                <w:sz w:val="24"/>
                <w:szCs w:val="24"/>
                <w:lang w:val="en-US"/>
              </w:rPr>
              <w:t>10</w:t>
            </w:r>
            <w:r w:rsidR="0069410B">
              <w:rPr>
                <w:rFonts w:ascii="Times New Roman" w:hAnsi="Times New Roman"/>
                <w:sz w:val="24"/>
                <w:szCs w:val="24"/>
                <w:lang w:val="en-US"/>
              </w:rPr>
              <w:t>,</w:t>
            </w:r>
            <w:r w:rsidRPr="00E14D44">
              <w:rPr>
                <w:rFonts w:ascii="Times New Roman" w:hAnsi="Times New Roman"/>
                <w:sz w:val="24"/>
                <w:szCs w:val="24"/>
                <w:lang w:val="en-US"/>
              </w:rPr>
              <w:t>02e</w:t>
            </w:r>
          </w:p>
        </w:tc>
      </w:tr>
      <w:tr w:rsidR="000E655E" w:rsidRPr="00E14D44" w14:paraId="73B55C73" w14:textId="77777777" w:rsidTr="002629DC">
        <w:trPr>
          <w:trHeight w:val="338"/>
          <w:jc w:val="center"/>
        </w:trPr>
        <w:tc>
          <w:tcPr>
            <w:tcW w:w="5240" w:type="dxa"/>
            <w:noWrap/>
            <w:hideMark/>
          </w:tcPr>
          <w:p w14:paraId="3B354BAA" w14:textId="0A3D1469" w:rsidR="000E655E" w:rsidRPr="00E14D44" w:rsidRDefault="000E655E" w:rsidP="000E655E">
            <w:pPr>
              <w:pStyle w:val="BodyChar"/>
              <w:rPr>
                <w:rFonts w:ascii="Times New Roman" w:hAnsi="Times New Roman"/>
                <w:b/>
                <w:bCs/>
                <w:sz w:val="24"/>
                <w:szCs w:val="24"/>
                <w:lang w:val="en-US"/>
              </w:rPr>
            </w:pPr>
            <w:r w:rsidRPr="00AE0467">
              <w:rPr>
                <w:szCs w:val="24"/>
              </w:rPr>
              <w:t>O2E1 = MS + Ekstrak kulit pisang + emulsi ikan 2 ppm</w:t>
            </w:r>
          </w:p>
        </w:tc>
        <w:tc>
          <w:tcPr>
            <w:tcW w:w="1923" w:type="dxa"/>
            <w:noWrap/>
            <w:hideMark/>
          </w:tcPr>
          <w:p w14:paraId="06A49A05" w14:textId="6099F24E" w:rsidR="000E655E" w:rsidRPr="00E14D44" w:rsidRDefault="000E655E" w:rsidP="000E655E">
            <w:pPr>
              <w:pStyle w:val="BodyChar"/>
              <w:rPr>
                <w:rFonts w:ascii="Times New Roman" w:hAnsi="Times New Roman"/>
                <w:sz w:val="24"/>
                <w:szCs w:val="24"/>
                <w:lang w:val="en-US"/>
              </w:rPr>
            </w:pPr>
            <w:r w:rsidRPr="00E14D44">
              <w:rPr>
                <w:rFonts w:ascii="Times New Roman" w:hAnsi="Times New Roman"/>
                <w:sz w:val="24"/>
                <w:szCs w:val="24"/>
                <w:lang w:val="en-US"/>
              </w:rPr>
              <w:t>10</w:t>
            </w:r>
            <w:r w:rsidR="0069410B">
              <w:rPr>
                <w:rFonts w:ascii="Times New Roman" w:hAnsi="Times New Roman"/>
                <w:sz w:val="24"/>
                <w:szCs w:val="24"/>
                <w:lang w:val="en-US"/>
              </w:rPr>
              <w:t>,</w:t>
            </w:r>
            <w:r w:rsidRPr="00E14D44">
              <w:rPr>
                <w:rFonts w:ascii="Times New Roman" w:hAnsi="Times New Roman"/>
                <w:sz w:val="24"/>
                <w:szCs w:val="24"/>
                <w:lang w:val="en-US"/>
              </w:rPr>
              <w:t>76e</w:t>
            </w:r>
          </w:p>
        </w:tc>
      </w:tr>
      <w:tr w:rsidR="000E655E" w:rsidRPr="00E14D44" w14:paraId="4B7ED623" w14:textId="77777777" w:rsidTr="002629DC">
        <w:trPr>
          <w:trHeight w:val="338"/>
          <w:jc w:val="center"/>
        </w:trPr>
        <w:tc>
          <w:tcPr>
            <w:tcW w:w="5240" w:type="dxa"/>
            <w:noWrap/>
            <w:hideMark/>
          </w:tcPr>
          <w:p w14:paraId="0FA88F2F" w14:textId="39473C78" w:rsidR="000E655E" w:rsidRPr="00E14D44" w:rsidRDefault="000E655E" w:rsidP="000E655E">
            <w:pPr>
              <w:pStyle w:val="BodyChar"/>
              <w:rPr>
                <w:rFonts w:ascii="Times New Roman" w:hAnsi="Times New Roman"/>
                <w:b/>
                <w:bCs/>
                <w:sz w:val="24"/>
                <w:szCs w:val="24"/>
                <w:lang w:val="en-US"/>
              </w:rPr>
            </w:pPr>
            <w:r w:rsidRPr="00AE0467">
              <w:rPr>
                <w:szCs w:val="24"/>
              </w:rPr>
              <w:t>O2E2 = MS + Ekstrak kulit pisang + emulsi ikan 4 ppm</w:t>
            </w:r>
          </w:p>
        </w:tc>
        <w:tc>
          <w:tcPr>
            <w:tcW w:w="1923" w:type="dxa"/>
            <w:noWrap/>
            <w:hideMark/>
          </w:tcPr>
          <w:p w14:paraId="5089A4A9" w14:textId="2A21A48F" w:rsidR="000E655E" w:rsidRPr="00E14D44" w:rsidRDefault="000E655E" w:rsidP="000E655E">
            <w:pPr>
              <w:pStyle w:val="BodyChar"/>
              <w:rPr>
                <w:rFonts w:ascii="Times New Roman" w:hAnsi="Times New Roman"/>
                <w:sz w:val="24"/>
                <w:szCs w:val="24"/>
                <w:lang w:val="en-US"/>
              </w:rPr>
            </w:pPr>
            <w:r w:rsidRPr="00E14D44">
              <w:rPr>
                <w:rFonts w:ascii="Times New Roman" w:hAnsi="Times New Roman"/>
                <w:sz w:val="24"/>
                <w:szCs w:val="24"/>
                <w:lang w:val="en-US"/>
              </w:rPr>
              <w:t>7</w:t>
            </w:r>
            <w:r w:rsidR="0069410B">
              <w:rPr>
                <w:rFonts w:ascii="Times New Roman" w:hAnsi="Times New Roman"/>
                <w:sz w:val="24"/>
                <w:szCs w:val="24"/>
                <w:lang w:val="en-US"/>
              </w:rPr>
              <w:t>,</w:t>
            </w:r>
            <w:r w:rsidRPr="00E14D44">
              <w:rPr>
                <w:rFonts w:ascii="Times New Roman" w:hAnsi="Times New Roman"/>
                <w:sz w:val="24"/>
                <w:szCs w:val="24"/>
                <w:lang w:val="en-US"/>
              </w:rPr>
              <w:t>52bcd</w:t>
            </w:r>
          </w:p>
        </w:tc>
      </w:tr>
      <w:tr w:rsidR="000E655E" w:rsidRPr="00E14D44" w14:paraId="033D4A59" w14:textId="77777777" w:rsidTr="002629DC">
        <w:trPr>
          <w:trHeight w:val="338"/>
          <w:jc w:val="center"/>
        </w:trPr>
        <w:tc>
          <w:tcPr>
            <w:tcW w:w="5240" w:type="dxa"/>
            <w:noWrap/>
            <w:hideMark/>
          </w:tcPr>
          <w:p w14:paraId="5BE9E863" w14:textId="5EEF1C90" w:rsidR="000E655E" w:rsidRPr="00E14D44" w:rsidRDefault="000E655E" w:rsidP="000E655E">
            <w:pPr>
              <w:pStyle w:val="BodyChar"/>
              <w:rPr>
                <w:rFonts w:ascii="Times New Roman" w:hAnsi="Times New Roman"/>
                <w:b/>
                <w:bCs/>
                <w:sz w:val="24"/>
                <w:szCs w:val="24"/>
                <w:lang w:val="en-US"/>
              </w:rPr>
            </w:pPr>
            <w:r w:rsidRPr="00AE0467">
              <w:rPr>
                <w:szCs w:val="24"/>
              </w:rPr>
              <w:t>O2E3 = MS + Ekstrak kulit pisang + emulsi ikan 6 ppm</w:t>
            </w:r>
          </w:p>
        </w:tc>
        <w:tc>
          <w:tcPr>
            <w:tcW w:w="1923" w:type="dxa"/>
            <w:noWrap/>
            <w:hideMark/>
          </w:tcPr>
          <w:p w14:paraId="3784F87B" w14:textId="5125A2E5" w:rsidR="000E655E" w:rsidRPr="00E14D44" w:rsidRDefault="000E655E" w:rsidP="000E655E">
            <w:pPr>
              <w:pStyle w:val="BodyChar"/>
              <w:rPr>
                <w:rFonts w:ascii="Times New Roman" w:hAnsi="Times New Roman"/>
                <w:sz w:val="24"/>
                <w:szCs w:val="24"/>
                <w:lang w:val="en-US"/>
              </w:rPr>
            </w:pPr>
            <w:r w:rsidRPr="00E14D44">
              <w:rPr>
                <w:rFonts w:ascii="Times New Roman" w:hAnsi="Times New Roman"/>
                <w:sz w:val="24"/>
                <w:szCs w:val="24"/>
                <w:lang w:val="en-US"/>
              </w:rPr>
              <w:t>7</w:t>
            </w:r>
            <w:r w:rsidR="0069410B">
              <w:rPr>
                <w:rFonts w:ascii="Times New Roman" w:hAnsi="Times New Roman"/>
                <w:sz w:val="24"/>
                <w:szCs w:val="24"/>
                <w:lang w:val="en-US"/>
              </w:rPr>
              <w:t>,</w:t>
            </w:r>
            <w:r w:rsidRPr="00E14D44">
              <w:rPr>
                <w:rFonts w:ascii="Times New Roman" w:hAnsi="Times New Roman"/>
                <w:sz w:val="24"/>
                <w:szCs w:val="24"/>
                <w:lang w:val="en-US"/>
              </w:rPr>
              <w:t>74cd</w:t>
            </w:r>
          </w:p>
        </w:tc>
      </w:tr>
      <w:tr w:rsidR="000E655E" w:rsidRPr="00E14D44" w14:paraId="5FFE2933" w14:textId="77777777" w:rsidTr="002629DC">
        <w:trPr>
          <w:trHeight w:val="338"/>
          <w:jc w:val="center"/>
        </w:trPr>
        <w:tc>
          <w:tcPr>
            <w:tcW w:w="5240" w:type="dxa"/>
            <w:noWrap/>
            <w:hideMark/>
          </w:tcPr>
          <w:p w14:paraId="6159ECA1" w14:textId="08689ACF" w:rsidR="000E655E" w:rsidRPr="00E14D44" w:rsidRDefault="000E655E" w:rsidP="000E655E">
            <w:pPr>
              <w:pStyle w:val="BodyChar"/>
              <w:rPr>
                <w:rFonts w:ascii="Times New Roman" w:hAnsi="Times New Roman"/>
                <w:b/>
                <w:bCs/>
                <w:sz w:val="24"/>
                <w:szCs w:val="24"/>
                <w:lang w:val="en-US"/>
              </w:rPr>
            </w:pPr>
            <w:r w:rsidRPr="00AE0467">
              <w:rPr>
                <w:szCs w:val="24"/>
              </w:rPr>
              <w:t>O3E0= MS + Ekstrak tauge</w:t>
            </w:r>
          </w:p>
        </w:tc>
        <w:tc>
          <w:tcPr>
            <w:tcW w:w="1923" w:type="dxa"/>
            <w:noWrap/>
            <w:hideMark/>
          </w:tcPr>
          <w:p w14:paraId="51D7D473" w14:textId="58657954" w:rsidR="000E655E" w:rsidRPr="00E14D44" w:rsidRDefault="000E655E" w:rsidP="000E655E">
            <w:pPr>
              <w:pStyle w:val="BodyChar"/>
              <w:rPr>
                <w:rFonts w:ascii="Times New Roman" w:hAnsi="Times New Roman"/>
                <w:sz w:val="24"/>
                <w:szCs w:val="24"/>
                <w:lang w:val="en-US"/>
              </w:rPr>
            </w:pPr>
            <w:r w:rsidRPr="00E14D44">
              <w:rPr>
                <w:rFonts w:ascii="Times New Roman" w:hAnsi="Times New Roman"/>
                <w:sz w:val="24"/>
                <w:szCs w:val="24"/>
                <w:lang w:val="en-US"/>
              </w:rPr>
              <w:t>9</w:t>
            </w:r>
            <w:r w:rsidR="0069410B">
              <w:rPr>
                <w:rFonts w:ascii="Times New Roman" w:hAnsi="Times New Roman"/>
                <w:sz w:val="24"/>
                <w:szCs w:val="24"/>
                <w:lang w:val="en-US"/>
              </w:rPr>
              <w:t>,</w:t>
            </w:r>
            <w:r w:rsidRPr="00E14D44">
              <w:rPr>
                <w:rFonts w:ascii="Times New Roman" w:hAnsi="Times New Roman"/>
                <w:sz w:val="24"/>
                <w:szCs w:val="24"/>
                <w:lang w:val="en-US"/>
              </w:rPr>
              <w:t>78e</w:t>
            </w:r>
          </w:p>
        </w:tc>
      </w:tr>
      <w:tr w:rsidR="000E655E" w:rsidRPr="00E14D44" w14:paraId="6D6255DC" w14:textId="77777777" w:rsidTr="002629DC">
        <w:trPr>
          <w:trHeight w:val="338"/>
          <w:jc w:val="center"/>
        </w:trPr>
        <w:tc>
          <w:tcPr>
            <w:tcW w:w="5240" w:type="dxa"/>
            <w:noWrap/>
            <w:hideMark/>
          </w:tcPr>
          <w:p w14:paraId="347F792C" w14:textId="31E937FC" w:rsidR="000E655E" w:rsidRPr="00E14D44" w:rsidRDefault="000E655E" w:rsidP="000E655E">
            <w:pPr>
              <w:pStyle w:val="BodyChar"/>
              <w:rPr>
                <w:rFonts w:ascii="Times New Roman" w:hAnsi="Times New Roman"/>
                <w:b/>
                <w:bCs/>
                <w:sz w:val="24"/>
                <w:szCs w:val="24"/>
                <w:lang w:val="en-US"/>
              </w:rPr>
            </w:pPr>
            <w:r w:rsidRPr="00AE0467">
              <w:rPr>
                <w:szCs w:val="24"/>
              </w:rPr>
              <w:t>O3E1= MS + Ekstrak tauge + emulsi ikan 2 ppm</w:t>
            </w:r>
          </w:p>
        </w:tc>
        <w:tc>
          <w:tcPr>
            <w:tcW w:w="1923" w:type="dxa"/>
            <w:noWrap/>
            <w:hideMark/>
          </w:tcPr>
          <w:p w14:paraId="19585930" w14:textId="53917EE0" w:rsidR="000E655E" w:rsidRPr="00E14D44" w:rsidRDefault="000E655E" w:rsidP="000E655E">
            <w:pPr>
              <w:pStyle w:val="BodyChar"/>
              <w:rPr>
                <w:rFonts w:ascii="Times New Roman" w:hAnsi="Times New Roman"/>
                <w:sz w:val="24"/>
                <w:szCs w:val="24"/>
                <w:lang w:val="en-US"/>
              </w:rPr>
            </w:pPr>
            <w:r w:rsidRPr="00E14D44">
              <w:rPr>
                <w:rFonts w:ascii="Times New Roman" w:hAnsi="Times New Roman"/>
                <w:sz w:val="24"/>
                <w:szCs w:val="24"/>
                <w:lang w:val="en-US"/>
              </w:rPr>
              <w:t>6</w:t>
            </w:r>
            <w:r w:rsidR="0069410B">
              <w:rPr>
                <w:rFonts w:ascii="Times New Roman" w:hAnsi="Times New Roman"/>
                <w:sz w:val="24"/>
                <w:szCs w:val="24"/>
                <w:lang w:val="en-US"/>
              </w:rPr>
              <w:t>,</w:t>
            </w:r>
            <w:r w:rsidRPr="00E14D44">
              <w:rPr>
                <w:rFonts w:ascii="Times New Roman" w:hAnsi="Times New Roman"/>
                <w:sz w:val="24"/>
                <w:szCs w:val="24"/>
                <w:lang w:val="en-US"/>
              </w:rPr>
              <w:t>60bc</w:t>
            </w:r>
          </w:p>
        </w:tc>
      </w:tr>
      <w:tr w:rsidR="000E655E" w:rsidRPr="00E14D44" w14:paraId="3868E8C0" w14:textId="77777777" w:rsidTr="00A561CC">
        <w:trPr>
          <w:trHeight w:val="338"/>
          <w:jc w:val="center"/>
        </w:trPr>
        <w:tc>
          <w:tcPr>
            <w:tcW w:w="5240" w:type="dxa"/>
            <w:noWrap/>
            <w:hideMark/>
          </w:tcPr>
          <w:p w14:paraId="7084C770" w14:textId="65EE665C" w:rsidR="000E655E" w:rsidRPr="00E14D44" w:rsidRDefault="000E655E" w:rsidP="000E655E">
            <w:pPr>
              <w:pStyle w:val="BodyChar"/>
              <w:rPr>
                <w:rFonts w:ascii="Times New Roman" w:hAnsi="Times New Roman"/>
                <w:b/>
                <w:bCs/>
                <w:sz w:val="24"/>
                <w:szCs w:val="24"/>
                <w:lang w:val="en-US"/>
              </w:rPr>
            </w:pPr>
            <w:r w:rsidRPr="00AE0467">
              <w:rPr>
                <w:szCs w:val="24"/>
              </w:rPr>
              <w:t>O3E2= MS + Ekstrak tauge + emulsi ikan 4 ppm</w:t>
            </w:r>
          </w:p>
        </w:tc>
        <w:tc>
          <w:tcPr>
            <w:tcW w:w="1923" w:type="dxa"/>
            <w:noWrap/>
            <w:hideMark/>
          </w:tcPr>
          <w:p w14:paraId="30E410E5" w14:textId="69C7E91F" w:rsidR="000E655E" w:rsidRPr="00E14D44" w:rsidRDefault="000E655E" w:rsidP="000E655E">
            <w:pPr>
              <w:pStyle w:val="BodyChar"/>
              <w:rPr>
                <w:rFonts w:ascii="Times New Roman" w:hAnsi="Times New Roman"/>
                <w:sz w:val="24"/>
                <w:szCs w:val="24"/>
                <w:lang w:val="en-US"/>
              </w:rPr>
            </w:pPr>
            <w:r w:rsidRPr="00E14D44">
              <w:rPr>
                <w:rFonts w:ascii="Times New Roman" w:hAnsi="Times New Roman"/>
                <w:sz w:val="24"/>
                <w:szCs w:val="24"/>
                <w:lang w:val="en-US"/>
              </w:rPr>
              <w:t>5</w:t>
            </w:r>
            <w:r w:rsidR="0069410B">
              <w:rPr>
                <w:rFonts w:ascii="Times New Roman" w:hAnsi="Times New Roman"/>
                <w:sz w:val="24"/>
                <w:szCs w:val="24"/>
                <w:lang w:val="en-US"/>
              </w:rPr>
              <w:t>,</w:t>
            </w:r>
            <w:r w:rsidRPr="00E14D44">
              <w:rPr>
                <w:rFonts w:ascii="Times New Roman" w:hAnsi="Times New Roman"/>
                <w:sz w:val="24"/>
                <w:szCs w:val="24"/>
                <w:lang w:val="en-US"/>
              </w:rPr>
              <w:t>62ab</w:t>
            </w:r>
          </w:p>
        </w:tc>
      </w:tr>
      <w:tr w:rsidR="000E655E" w:rsidRPr="00E14D44" w14:paraId="1733F149" w14:textId="77777777" w:rsidTr="00A561CC">
        <w:trPr>
          <w:trHeight w:val="54"/>
          <w:jc w:val="center"/>
        </w:trPr>
        <w:tc>
          <w:tcPr>
            <w:tcW w:w="5240" w:type="dxa"/>
            <w:tcBorders>
              <w:bottom w:val="single" w:sz="4" w:space="0" w:color="auto"/>
            </w:tcBorders>
            <w:noWrap/>
            <w:hideMark/>
          </w:tcPr>
          <w:p w14:paraId="2BB5D323" w14:textId="0EBF42FE" w:rsidR="000E655E" w:rsidRPr="00E14D44" w:rsidRDefault="000E655E" w:rsidP="000E655E">
            <w:pPr>
              <w:pStyle w:val="BodyChar"/>
              <w:rPr>
                <w:rFonts w:ascii="Times New Roman" w:hAnsi="Times New Roman"/>
                <w:b/>
                <w:bCs/>
                <w:sz w:val="24"/>
                <w:szCs w:val="24"/>
                <w:lang w:val="en-US"/>
              </w:rPr>
            </w:pPr>
            <w:r w:rsidRPr="00AE0467">
              <w:rPr>
                <w:szCs w:val="24"/>
              </w:rPr>
              <w:t>O3E3= MS + Ekstrak tauge + emulsi ikan 6 ppm</w:t>
            </w:r>
          </w:p>
        </w:tc>
        <w:tc>
          <w:tcPr>
            <w:tcW w:w="1923" w:type="dxa"/>
            <w:tcBorders>
              <w:bottom w:val="single" w:sz="4" w:space="0" w:color="auto"/>
            </w:tcBorders>
            <w:noWrap/>
            <w:hideMark/>
          </w:tcPr>
          <w:p w14:paraId="7971A0D5" w14:textId="09AA784C" w:rsidR="000E655E" w:rsidRPr="00E14D44" w:rsidRDefault="000E655E" w:rsidP="000E655E">
            <w:pPr>
              <w:pStyle w:val="BodyChar"/>
              <w:keepNext/>
              <w:rPr>
                <w:rFonts w:ascii="Times New Roman" w:hAnsi="Times New Roman"/>
                <w:sz w:val="24"/>
                <w:szCs w:val="24"/>
                <w:lang w:val="en-US"/>
              </w:rPr>
            </w:pPr>
            <w:commentRangeStart w:id="71"/>
            <w:r w:rsidRPr="00E14D44">
              <w:rPr>
                <w:rFonts w:ascii="Times New Roman" w:hAnsi="Times New Roman"/>
                <w:sz w:val="24"/>
                <w:szCs w:val="24"/>
                <w:lang w:val="en-US"/>
              </w:rPr>
              <w:t>5</w:t>
            </w:r>
            <w:r w:rsidR="0069410B">
              <w:rPr>
                <w:rFonts w:ascii="Times New Roman" w:hAnsi="Times New Roman"/>
                <w:sz w:val="24"/>
                <w:szCs w:val="24"/>
                <w:lang w:val="en-US"/>
              </w:rPr>
              <w:t>,</w:t>
            </w:r>
            <w:r w:rsidRPr="00E14D44">
              <w:rPr>
                <w:rFonts w:ascii="Times New Roman" w:hAnsi="Times New Roman"/>
                <w:sz w:val="24"/>
                <w:szCs w:val="24"/>
                <w:lang w:val="en-US"/>
              </w:rPr>
              <w:t>86bc</w:t>
            </w:r>
            <w:commentRangeEnd w:id="71"/>
            <w:r>
              <w:rPr>
                <w:rStyle w:val="CommentReference"/>
                <w:rFonts w:ascii="Times New Roman" w:eastAsiaTheme="minorHAnsi" w:hAnsi="Times New Roman" w:cstheme="minorBidi"/>
                <w:color w:val="auto"/>
                <w:lang w:val="en-US"/>
              </w:rPr>
              <w:commentReference w:id="71"/>
            </w:r>
          </w:p>
        </w:tc>
      </w:tr>
    </w:tbl>
    <w:p w14:paraId="551AEA1D" w14:textId="723D39C7" w:rsidR="002629DC" w:rsidRPr="002629DC" w:rsidRDefault="007F25B1" w:rsidP="007A2022">
      <w:pPr>
        <w:spacing w:line="240" w:lineRule="auto"/>
        <w:ind w:left="426" w:right="425"/>
        <w:jc w:val="both"/>
        <w:rPr>
          <w:rFonts w:eastAsia="Times New Roman" w:cs="Times New Roman"/>
          <w:color w:val="000000"/>
          <w:szCs w:val="24"/>
        </w:rPr>
      </w:pPr>
      <w:commentRangeStart w:id="72"/>
      <w:commentRangeStart w:id="73"/>
      <w:commentRangeEnd w:id="72"/>
      <w:r>
        <w:rPr>
          <w:rStyle w:val="CommentReference"/>
        </w:rPr>
        <w:commentReference w:id="72"/>
      </w:r>
      <w:commentRangeEnd w:id="73"/>
      <w:r w:rsidR="000F36FB">
        <w:rPr>
          <w:rStyle w:val="CommentReference"/>
        </w:rPr>
        <w:commentReference w:id="73"/>
      </w:r>
      <w:r w:rsidR="002629DC" w:rsidRPr="002629DC">
        <w:rPr>
          <w:rFonts w:eastAsia="Times New Roman" w:cs="Times New Roman"/>
          <w:color w:val="000000"/>
          <w:szCs w:val="24"/>
        </w:rPr>
        <w:t xml:space="preserve">Catatan: Angka yang diikuti oleh huruf berbeda di </w:t>
      </w:r>
      <w:r w:rsidR="00AE1B0B">
        <w:rPr>
          <w:rFonts w:eastAsia="Times New Roman" w:cs="Times New Roman"/>
          <w:color w:val="000000"/>
          <w:szCs w:val="24"/>
        </w:rPr>
        <w:t>kolom</w:t>
      </w:r>
      <w:r w:rsidR="002629DC" w:rsidRPr="002629DC">
        <w:rPr>
          <w:rFonts w:eastAsia="Times New Roman" w:cs="Times New Roman"/>
          <w:color w:val="000000"/>
          <w:szCs w:val="24"/>
        </w:rPr>
        <w:t xml:space="preserve"> yang sama menunjukkan perbedaan signifikan pada DMRT level 5%.</w:t>
      </w:r>
      <w:r w:rsidR="00E222CF">
        <w:rPr>
          <w:rFonts w:eastAsia="Times New Roman" w:cs="Times New Roman"/>
          <w:color w:val="000000"/>
          <w:szCs w:val="24"/>
        </w:rPr>
        <w:t xml:space="preserve"> </w:t>
      </w:r>
    </w:p>
    <w:p w14:paraId="00B7CC46" w14:textId="1D4AE733" w:rsidR="00C4419C" w:rsidRDefault="00AA75EB" w:rsidP="00207786">
      <w:pPr>
        <w:pStyle w:val="ListParagraph"/>
        <w:spacing w:after="0" w:line="360" w:lineRule="auto"/>
        <w:ind w:left="284" w:firstLine="567"/>
        <w:jc w:val="both"/>
        <w:rPr>
          <w:szCs w:val="24"/>
        </w:rPr>
      </w:pPr>
      <w:r w:rsidRPr="00AA75EB">
        <w:rPr>
          <w:szCs w:val="24"/>
        </w:rPr>
        <w:t xml:space="preserve">Perlakuan MS + Ekstrak ubi ungu + emulsi ikan 4 ppm (O1E2) dan MS + Ekstrak tauge + emulsi ikan 4 ppm (O3E2) memberikan hasil yang tidak berbeda nyata dengan perlakuan BAP karena ekstrak tauge mengandung sitokinin yaitu zat pengatur tumbuh yang dapat merangsang pertumbuhan tunas (Latunra </w:t>
      </w:r>
      <w:r w:rsidR="00F93AB3" w:rsidRPr="00F93AB3">
        <w:rPr>
          <w:i/>
          <w:iCs/>
          <w:szCs w:val="24"/>
        </w:rPr>
        <w:t>et al</w:t>
      </w:r>
      <w:r w:rsidRPr="00AA75EB">
        <w:rPr>
          <w:szCs w:val="24"/>
        </w:rPr>
        <w:t xml:space="preserve">, 2016). Hormon eksogen yang ditambahkan ke dalam media akan mengubah keseimbangan ZPT dalam sel. Zat pengatur tumbuh eksogen diberikan untuk memberikan keseimbangan bagi hormon endogen sehingga hormon tersebut dapat mempengaruhi respon fisiologis sebagai pemacu pembelahan dan pemanjangan sel selama perbanyakan tunas dan morfogenesis tunas (Kasutjianingati </w:t>
      </w:r>
      <w:r w:rsidR="00F93AB3" w:rsidRPr="00F93AB3">
        <w:rPr>
          <w:i/>
          <w:iCs/>
          <w:szCs w:val="24"/>
        </w:rPr>
        <w:t>et al</w:t>
      </w:r>
      <w:r w:rsidRPr="00AA75EB">
        <w:rPr>
          <w:szCs w:val="24"/>
        </w:rPr>
        <w:t xml:space="preserve">, 2011). Namun lambatnya pertumbuhan eksplan dalam membentuk tunas dapat dipengaruhi oleh faktor endogen pada eksplan tersebut (Ngomuo </w:t>
      </w:r>
      <w:r w:rsidR="00F93AB3" w:rsidRPr="00F93AB3">
        <w:rPr>
          <w:i/>
          <w:iCs/>
          <w:szCs w:val="24"/>
        </w:rPr>
        <w:t>et al</w:t>
      </w:r>
      <w:r w:rsidRPr="00AA75EB">
        <w:rPr>
          <w:szCs w:val="24"/>
        </w:rPr>
        <w:t xml:space="preserve">, 2013). Perlakuan  MS + kulit pisang menunjukkan hasil rerata muncul tunas terlama dikarenakan penggunaan ekstrak kulit pisang menghambat proliferasi dan morfogenesis eksplan. Kondisi ini ditunjukkan dengan hasil terendah pada berbagai parameter pengamatan (persentase </w:t>
      </w:r>
      <w:r w:rsidR="00C651F3">
        <w:rPr>
          <w:szCs w:val="24"/>
        </w:rPr>
        <w:t>multiplikasi</w:t>
      </w:r>
      <w:r w:rsidRPr="00AA75EB">
        <w:rPr>
          <w:szCs w:val="24"/>
        </w:rPr>
        <w:t xml:space="preserve">, waktu </w:t>
      </w:r>
      <w:r w:rsidRPr="00AA75EB">
        <w:rPr>
          <w:szCs w:val="24"/>
        </w:rPr>
        <w:lastRenderedPageBreak/>
        <w:t xml:space="preserve">tumbuh tunas, dan jumlah tunas). Kulit pisang mengandung 40,74% karbohidrat (Hernawati dan Aryani, 2007), dan kandungan ini dapat menunda proliferasi tunas. </w:t>
      </w:r>
      <w:r w:rsidR="00416D2A">
        <w:rPr>
          <w:szCs w:val="24"/>
        </w:rPr>
        <w:t>Faktor</w:t>
      </w:r>
      <w:r w:rsidRPr="00AA75EB">
        <w:rPr>
          <w:szCs w:val="24"/>
        </w:rPr>
        <w:t xml:space="preserve"> eksogen</w:t>
      </w:r>
      <w:r w:rsidR="0058468A">
        <w:rPr>
          <w:szCs w:val="24"/>
        </w:rPr>
        <w:t xml:space="preserve"> dari bahan organik</w:t>
      </w:r>
      <w:r w:rsidRPr="00AA75EB">
        <w:rPr>
          <w:szCs w:val="24"/>
        </w:rPr>
        <w:t xml:space="preserve"> dapat menunda proliferasi karena kandungan gula yang tinggi dan asam askorbat yang rendah mengikat senyawa fenolik pembentuk glukosida sehingga menghambat pembelahan sel (Rachmi </w:t>
      </w:r>
      <w:r w:rsidR="00F93AB3" w:rsidRPr="00F93AB3">
        <w:rPr>
          <w:i/>
          <w:iCs/>
          <w:szCs w:val="24"/>
        </w:rPr>
        <w:t>et al</w:t>
      </w:r>
      <w:r w:rsidRPr="00AA75EB">
        <w:rPr>
          <w:szCs w:val="24"/>
        </w:rPr>
        <w:t>, 2020)</w:t>
      </w:r>
      <w:r w:rsidR="001905BD" w:rsidRPr="00E14D44">
        <w:rPr>
          <w:szCs w:val="24"/>
        </w:rPr>
        <w:t>.</w:t>
      </w:r>
    </w:p>
    <w:tbl>
      <w:tblPr>
        <w:tblStyle w:val="TableGrid"/>
        <w:tblpPr w:leftFromText="180" w:rightFromText="180" w:vertAnchor="text" w:horzAnchor="page" w:tblpX="2728" w:tblpY="466"/>
        <w:tblW w:w="0" w:type="auto"/>
        <w:tblLook w:val="04A0" w:firstRow="1" w:lastRow="0" w:firstColumn="1" w:lastColumn="0" w:noHBand="0" w:noVBand="1"/>
      </w:tblPr>
      <w:tblGrid>
        <w:gridCol w:w="5099"/>
        <w:gridCol w:w="1923"/>
      </w:tblGrid>
      <w:tr w:rsidR="0044312D" w:rsidRPr="009E2827" w14:paraId="1B782F8D" w14:textId="77777777" w:rsidTr="0044312D">
        <w:trPr>
          <w:trHeight w:val="338"/>
        </w:trPr>
        <w:tc>
          <w:tcPr>
            <w:tcW w:w="7022" w:type="dxa"/>
            <w:gridSpan w:val="2"/>
            <w:tcBorders>
              <w:top w:val="nil"/>
              <w:left w:val="nil"/>
              <w:bottom w:val="single" w:sz="4" w:space="0" w:color="auto"/>
              <w:right w:val="nil"/>
            </w:tcBorders>
            <w:noWrap/>
            <w:hideMark/>
          </w:tcPr>
          <w:p w14:paraId="4285A0D7" w14:textId="77777777" w:rsidR="0044312D" w:rsidRPr="009E2827" w:rsidRDefault="0044312D" w:rsidP="0044312D">
            <w:pPr>
              <w:pStyle w:val="Caption"/>
              <w:spacing w:after="200"/>
              <w:ind w:left="1026" w:hanging="1026"/>
              <w:jc w:val="both"/>
              <w:rPr>
                <w:i w:val="0"/>
                <w:iCs w:val="0"/>
                <w:color w:val="000000" w:themeColor="text1"/>
                <w:sz w:val="24"/>
                <w:szCs w:val="24"/>
              </w:rPr>
            </w:pPr>
            <w:bookmarkStart w:id="74" w:name="_Toc127607830"/>
            <w:bookmarkStart w:id="75" w:name="_Toc135864581"/>
            <w:r w:rsidRPr="009E2827">
              <w:rPr>
                <w:i w:val="0"/>
                <w:iCs w:val="0"/>
                <w:color w:val="000000" w:themeColor="text1"/>
                <w:sz w:val="24"/>
                <w:szCs w:val="24"/>
              </w:rPr>
              <w:t>Tabel</w:t>
            </w:r>
            <w:r>
              <w:rPr>
                <w:i w:val="0"/>
                <w:iCs w:val="0"/>
                <w:color w:val="000000" w:themeColor="text1"/>
                <w:sz w:val="24"/>
                <w:szCs w:val="24"/>
              </w:rPr>
              <w:t xml:space="preserve"> </w:t>
            </w:r>
            <w:r w:rsidRPr="009E2827">
              <w:rPr>
                <w:i w:val="0"/>
                <w:iCs w:val="0"/>
                <w:color w:val="000000" w:themeColor="text1"/>
                <w:sz w:val="24"/>
                <w:szCs w:val="24"/>
              </w:rPr>
              <w:fldChar w:fldCharType="begin"/>
            </w:r>
            <w:r w:rsidRPr="009E2827">
              <w:rPr>
                <w:i w:val="0"/>
                <w:iCs w:val="0"/>
                <w:color w:val="000000" w:themeColor="text1"/>
                <w:sz w:val="24"/>
                <w:szCs w:val="24"/>
              </w:rPr>
              <w:instrText xml:space="preserve"> SEQ Tabel \* ARABIC </w:instrText>
            </w:r>
            <w:r w:rsidRPr="009E2827">
              <w:rPr>
                <w:i w:val="0"/>
                <w:iCs w:val="0"/>
                <w:color w:val="000000" w:themeColor="text1"/>
                <w:sz w:val="24"/>
                <w:szCs w:val="24"/>
              </w:rPr>
              <w:fldChar w:fldCharType="separate"/>
            </w:r>
            <w:r w:rsidRPr="009E2827">
              <w:rPr>
                <w:i w:val="0"/>
                <w:iCs w:val="0"/>
                <w:color w:val="000000" w:themeColor="text1"/>
                <w:sz w:val="24"/>
                <w:szCs w:val="24"/>
              </w:rPr>
              <w:t>3</w:t>
            </w:r>
            <w:r w:rsidRPr="009E2827">
              <w:rPr>
                <w:i w:val="0"/>
                <w:iCs w:val="0"/>
                <w:color w:val="000000" w:themeColor="text1"/>
                <w:sz w:val="24"/>
                <w:szCs w:val="24"/>
              </w:rPr>
              <w:fldChar w:fldCharType="end"/>
            </w:r>
            <w:r>
              <w:rPr>
                <w:i w:val="0"/>
                <w:iCs w:val="0"/>
                <w:color w:val="000000" w:themeColor="text1"/>
                <w:sz w:val="24"/>
                <w:szCs w:val="24"/>
              </w:rPr>
              <w:t>.</w:t>
            </w:r>
            <w:r w:rsidRPr="009E2827">
              <w:rPr>
                <w:i w:val="0"/>
                <w:iCs w:val="0"/>
                <w:color w:val="000000" w:themeColor="text1"/>
                <w:sz w:val="24"/>
                <w:szCs w:val="24"/>
              </w:rPr>
              <w:t xml:space="preserve"> </w:t>
            </w:r>
            <w:r w:rsidRPr="00DD7B05">
              <w:rPr>
                <w:i w:val="0"/>
                <w:iCs w:val="0"/>
                <w:color w:val="000000" w:themeColor="text1"/>
                <w:sz w:val="24"/>
                <w:szCs w:val="24"/>
              </w:rPr>
              <w:t xml:space="preserve">Pengaruh kombinasi media kultur terhadap </w:t>
            </w:r>
            <w:r>
              <w:rPr>
                <w:i w:val="0"/>
                <w:iCs w:val="0"/>
                <w:color w:val="000000" w:themeColor="text1"/>
                <w:sz w:val="24"/>
                <w:szCs w:val="24"/>
              </w:rPr>
              <w:t xml:space="preserve">jumlah </w:t>
            </w:r>
            <w:r w:rsidRPr="00DD7B05">
              <w:rPr>
                <w:i w:val="0"/>
                <w:iCs w:val="0"/>
                <w:color w:val="000000" w:themeColor="text1"/>
                <w:sz w:val="24"/>
                <w:szCs w:val="24"/>
              </w:rPr>
              <w:t>tunas  pisang cavendish.</w:t>
            </w:r>
            <w:bookmarkEnd w:id="74"/>
          </w:p>
        </w:tc>
      </w:tr>
      <w:tr w:rsidR="0044312D" w:rsidRPr="00E14D44" w14:paraId="5F773EE9" w14:textId="77777777" w:rsidTr="0044312D">
        <w:trPr>
          <w:trHeight w:val="338"/>
        </w:trPr>
        <w:tc>
          <w:tcPr>
            <w:tcW w:w="5099" w:type="dxa"/>
            <w:tcBorders>
              <w:top w:val="single" w:sz="4" w:space="0" w:color="auto"/>
              <w:left w:val="nil"/>
              <w:bottom w:val="single" w:sz="4" w:space="0" w:color="auto"/>
              <w:right w:val="nil"/>
            </w:tcBorders>
            <w:noWrap/>
            <w:hideMark/>
          </w:tcPr>
          <w:p w14:paraId="6CC4E6B9" w14:textId="77777777" w:rsidR="0044312D" w:rsidRPr="00E14D44" w:rsidRDefault="0044312D" w:rsidP="0044312D">
            <w:pPr>
              <w:pStyle w:val="BodyChar"/>
              <w:rPr>
                <w:rFonts w:ascii="Times New Roman" w:hAnsi="Times New Roman"/>
                <w:sz w:val="24"/>
                <w:szCs w:val="24"/>
                <w:lang w:val="en-US"/>
              </w:rPr>
            </w:pPr>
            <w:commentRangeStart w:id="76"/>
            <w:commentRangeEnd w:id="76"/>
            <w:r>
              <w:rPr>
                <w:rStyle w:val="CommentReference"/>
                <w:rFonts w:ascii="Times New Roman" w:eastAsiaTheme="minorHAnsi" w:hAnsi="Times New Roman" w:cstheme="minorBidi"/>
                <w:color w:val="auto"/>
                <w:lang w:val="en-US"/>
              </w:rPr>
              <w:commentReference w:id="76"/>
            </w:r>
            <w:r w:rsidRPr="00E14D44">
              <w:rPr>
                <w:rFonts w:ascii="Times New Roman" w:hAnsi="Times New Roman"/>
                <w:sz w:val="24"/>
                <w:szCs w:val="24"/>
                <w:lang w:val="en-US"/>
              </w:rPr>
              <w:t>Perlakuan</w:t>
            </w:r>
          </w:p>
        </w:tc>
        <w:tc>
          <w:tcPr>
            <w:tcW w:w="1923" w:type="dxa"/>
            <w:tcBorders>
              <w:top w:val="single" w:sz="4" w:space="0" w:color="auto"/>
              <w:left w:val="nil"/>
              <w:bottom w:val="single" w:sz="4" w:space="0" w:color="auto"/>
              <w:right w:val="nil"/>
            </w:tcBorders>
            <w:noWrap/>
            <w:hideMark/>
          </w:tcPr>
          <w:p w14:paraId="58D43161" w14:textId="77777777" w:rsidR="0044312D" w:rsidRPr="00E14D44" w:rsidRDefault="0044312D" w:rsidP="0044312D">
            <w:pPr>
              <w:pStyle w:val="BodyChar"/>
              <w:rPr>
                <w:rFonts w:ascii="Times New Roman" w:hAnsi="Times New Roman"/>
                <w:sz w:val="24"/>
                <w:szCs w:val="24"/>
                <w:lang w:val="en-US"/>
              </w:rPr>
            </w:pPr>
            <w:r>
              <w:rPr>
                <w:rFonts w:ascii="Times New Roman" w:hAnsi="Times New Roman"/>
                <w:sz w:val="24"/>
                <w:szCs w:val="24"/>
                <w:lang w:val="en-US"/>
              </w:rPr>
              <w:t>Jumlah t</w:t>
            </w:r>
            <w:r w:rsidRPr="00E14D44">
              <w:rPr>
                <w:rFonts w:ascii="Times New Roman" w:hAnsi="Times New Roman"/>
                <w:sz w:val="24"/>
                <w:szCs w:val="24"/>
                <w:lang w:val="en-US"/>
              </w:rPr>
              <w:t>unas</w:t>
            </w:r>
          </w:p>
        </w:tc>
      </w:tr>
      <w:tr w:rsidR="0044312D" w:rsidRPr="00E14D44" w14:paraId="6E92D436" w14:textId="77777777" w:rsidTr="0044312D">
        <w:trPr>
          <w:trHeight w:val="338"/>
        </w:trPr>
        <w:tc>
          <w:tcPr>
            <w:tcW w:w="5099" w:type="dxa"/>
            <w:tcBorders>
              <w:top w:val="single" w:sz="4" w:space="0" w:color="auto"/>
              <w:left w:val="nil"/>
              <w:bottom w:val="nil"/>
              <w:right w:val="nil"/>
            </w:tcBorders>
            <w:noWrap/>
            <w:hideMark/>
          </w:tcPr>
          <w:p w14:paraId="7CB56754" w14:textId="77777777" w:rsidR="0044312D" w:rsidRPr="00E14D44" w:rsidRDefault="0044312D" w:rsidP="0044312D">
            <w:pPr>
              <w:pStyle w:val="BodyChar"/>
              <w:rPr>
                <w:rFonts w:ascii="Times New Roman" w:hAnsi="Times New Roman"/>
                <w:b/>
                <w:bCs/>
                <w:sz w:val="24"/>
                <w:szCs w:val="24"/>
                <w:lang w:val="en-US"/>
              </w:rPr>
            </w:pPr>
            <w:r w:rsidRPr="00AE0467">
              <w:rPr>
                <w:szCs w:val="24"/>
              </w:rPr>
              <w:t>BAP</w:t>
            </w:r>
            <w:r>
              <w:rPr>
                <w:szCs w:val="24"/>
              </w:rPr>
              <w:t xml:space="preserve">  </w:t>
            </w:r>
            <w:r w:rsidRPr="00AE0467">
              <w:rPr>
                <w:szCs w:val="24"/>
              </w:rPr>
              <w:t>= MS + BAP 4 ppm</w:t>
            </w:r>
          </w:p>
        </w:tc>
        <w:tc>
          <w:tcPr>
            <w:tcW w:w="1923" w:type="dxa"/>
            <w:tcBorders>
              <w:top w:val="single" w:sz="4" w:space="0" w:color="auto"/>
              <w:left w:val="nil"/>
              <w:bottom w:val="nil"/>
              <w:right w:val="nil"/>
            </w:tcBorders>
            <w:noWrap/>
            <w:hideMark/>
          </w:tcPr>
          <w:p w14:paraId="5649F6ED" w14:textId="77777777" w:rsidR="0044312D" w:rsidRPr="00E14D44" w:rsidRDefault="0044312D" w:rsidP="0044312D">
            <w:pPr>
              <w:pStyle w:val="BodyChar"/>
              <w:rPr>
                <w:rFonts w:ascii="Times New Roman" w:hAnsi="Times New Roman"/>
                <w:sz w:val="24"/>
                <w:szCs w:val="24"/>
                <w:lang w:val="en-US"/>
              </w:rPr>
            </w:pPr>
            <w:r w:rsidRPr="00E14D44">
              <w:rPr>
                <w:rFonts w:ascii="Times New Roman" w:hAnsi="Times New Roman"/>
                <w:sz w:val="24"/>
                <w:szCs w:val="24"/>
                <w:lang w:val="en-US"/>
              </w:rPr>
              <w:t>4</w:t>
            </w:r>
            <w:r>
              <w:rPr>
                <w:rFonts w:ascii="Times New Roman" w:hAnsi="Times New Roman"/>
                <w:sz w:val="24"/>
                <w:szCs w:val="24"/>
                <w:lang w:val="en-US"/>
              </w:rPr>
              <w:t>,</w:t>
            </w:r>
            <w:r w:rsidRPr="00E14D44">
              <w:rPr>
                <w:rFonts w:ascii="Times New Roman" w:hAnsi="Times New Roman"/>
                <w:sz w:val="24"/>
                <w:szCs w:val="24"/>
                <w:lang w:val="en-US"/>
              </w:rPr>
              <w:t>60f</w:t>
            </w:r>
          </w:p>
        </w:tc>
      </w:tr>
      <w:tr w:rsidR="0044312D" w:rsidRPr="00E14D44" w14:paraId="7549A8B9" w14:textId="77777777" w:rsidTr="0044312D">
        <w:trPr>
          <w:trHeight w:val="338"/>
        </w:trPr>
        <w:tc>
          <w:tcPr>
            <w:tcW w:w="5099" w:type="dxa"/>
            <w:tcBorders>
              <w:top w:val="nil"/>
              <w:left w:val="nil"/>
              <w:bottom w:val="nil"/>
              <w:right w:val="nil"/>
            </w:tcBorders>
            <w:noWrap/>
            <w:hideMark/>
          </w:tcPr>
          <w:p w14:paraId="11E40DF6" w14:textId="77777777" w:rsidR="0044312D" w:rsidRPr="00E14D44" w:rsidRDefault="0044312D" w:rsidP="0044312D">
            <w:pPr>
              <w:pStyle w:val="BodyChar"/>
              <w:rPr>
                <w:rFonts w:ascii="Times New Roman" w:hAnsi="Times New Roman"/>
                <w:b/>
                <w:bCs/>
                <w:sz w:val="24"/>
                <w:szCs w:val="24"/>
                <w:lang w:val="en-US"/>
              </w:rPr>
            </w:pPr>
            <w:r w:rsidRPr="00AE0467">
              <w:rPr>
                <w:szCs w:val="24"/>
              </w:rPr>
              <w:t>O1E0 = MS + Ekstrak ubi ungu</w:t>
            </w:r>
          </w:p>
        </w:tc>
        <w:tc>
          <w:tcPr>
            <w:tcW w:w="1923" w:type="dxa"/>
            <w:tcBorders>
              <w:top w:val="nil"/>
              <w:left w:val="nil"/>
              <w:bottom w:val="nil"/>
              <w:right w:val="nil"/>
            </w:tcBorders>
            <w:noWrap/>
            <w:hideMark/>
          </w:tcPr>
          <w:p w14:paraId="74F85108" w14:textId="77777777" w:rsidR="0044312D" w:rsidRPr="00E14D44" w:rsidRDefault="0044312D" w:rsidP="0044312D">
            <w:pPr>
              <w:pStyle w:val="BodyChar"/>
              <w:rPr>
                <w:rFonts w:ascii="Times New Roman" w:hAnsi="Times New Roman"/>
                <w:sz w:val="24"/>
                <w:szCs w:val="24"/>
                <w:lang w:val="en-US"/>
              </w:rPr>
            </w:pPr>
            <w:r w:rsidRPr="00E14D44">
              <w:rPr>
                <w:rFonts w:ascii="Times New Roman" w:hAnsi="Times New Roman"/>
                <w:sz w:val="24"/>
                <w:szCs w:val="24"/>
                <w:lang w:val="en-US"/>
              </w:rPr>
              <w:t>1</w:t>
            </w:r>
            <w:r>
              <w:rPr>
                <w:rFonts w:ascii="Times New Roman" w:hAnsi="Times New Roman"/>
                <w:sz w:val="24"/>
                <w:szCs w:val="24"/>
                <w:lang w:val="en-US"/>
              </w:rPr>
              <w:t>,</w:t>
            </w:r>
            <w:r w:rsidRPr="00E14D44">
              <w:rPr>
                <w:rFonts w:ascii="Times New Roman" w:hAnsi="Times New Roman"/>
                <w:sz w:val="24"/>
                <w:szCs w:val="24"/>
                <w:lang w:val="en-US"/>
              </w:rPr>
              <w:t>26a</w:t>
            </w:r>
          </w:p>
        </w:tc>
      </w:tr>
      <w:tr w:rsidR="0044312D" w:rsidRPr="00E14D44" w14:paraId="449EF71E" w14:textId="77777777" w:rsidTr="0044312D">
        <w:trPr>
          <w:trHeight w:val="338"/>
        </w:trPr>
        <w:tc>
          <w:tcPr>
            <w:tcW w:w="5099" w:type="dxa"/>
            <w:tcBorders>
              <w:top w:val="nil"/>
              <w:left w:val="nil"/>
              <w:bottom w:val="nil"/>
              <w:right w:val="nil"/>
            </w:tcBorders>
            <w:noWrap/>
            <w:hideMark/>
          </w:tcPr>
          <w:p w14:paraId="25DAB51F" w14:textId="77777777" w:rsidR="0044312D" w:rsidRPr="00E14D44" w:rsidRDefault="0044312D" w:rsidP="0044312D">
            <w:pPr>
              <w:pStyle w:val="BodyChar"/>
              <w:rPr>
                <w:rFonts w:ascii="Times New Roman" w:hAnsi="Times New Roman"/>
                <w:b/>
                <w:bCs/>
                <w:sz w:val="24"/>
                <w:szCs w:val="24"/>
                <w:lang w:val="en-US"/>
              </w:rPr>
            </w:pPr>
            <w:r w:rsidRPr="00AE0467">
              <w:rPr>
                <w:szCs w:val="24"/>
              </w:rPr>
              <w:t>O1E1 = MS + Ekstrak ubi ungu + emulsi ikan 2 ppm</w:t>
            </w:r>
          </w:p>
        </w:tc>
        <w:tc>
          <w:tcPr>
            <w:tcW w:w="1923" w:type="dxa"/>
            <w:tcBorders>
              <w:top w:val="nil"/>
              <w:left w:val="nil"/>
              <w:bottom w:val="nil"/>
              <w:right w:val="nil"/>
            </w:tcBorders>
            <w:noWrap/>
            <w:hideMark/>
          </w:tcPr>
          <w:p w14:paraId="5263401A" w14:textId="77777777" w:rsidR="0044312D" w:rsidRPr="00E14D44" w:rsidRDefault="0044312D" w:rsidP="0044312D">
            <w:pPr>
              <w:pStyle w:val="BodyChar"/>
              <w:rPr>
                <w:rFonts w:ascii="Times New Roman" w:hAnsi="Times New Roman"/>
                <w:sz w:val="24"/>
                <w:szCs w:val="24"/>
                <w:lang w:val="en-US"/>
              </w:rPr>
            </w:pPr>
            <w:r w:rsidRPr="00E14D44">
              <w:rPr>
                <w:rFonts w:ascii="Times New Roman" w:hAnsi="Times New Roman"/>
                <w:sz w:val="24"/>
                <w:szCs w:val="24"/>
                <w:lang w:val="en-US"/>
              </w:rPr>
              <w:t>2</w:t>
            </w:r>
            <w:r>
              <w:rPr>
                <w:rFonts w:ascii="Times New Roman" w:hAnsi="Times New Roman"/>
                <w:sz w:val="24"/>
                <w:szCs w:val="24"/>
                <w:lang w:val="en-US"/>
              </w:rPr>
              <w:t>,</w:t>
            </w:r>
            <w:r w:rsidRPr="00E14D44">
              <w:rPr>
                <w:rFonts w:ascii="Times New Roman" w:hAnsi="Times New Roman"/>
                <w:sz w:val="24"/>
                <w:szCs w:val="24"/>
                <w:lang w:val="en-US"/>
              </w:rPr>
              <w:t>24cd</w:t>
            </w:r>
          </w:p>
        </w:tc>
      </w:tr>
      <w:tr w:rsidR="0044312D" w:rsidRPr="00E14D44" w14:paraId="526619EC" w14:textId="77777777" w:rsidTr="0044312D">
        <w:trPr>
          <w:trHeight w:val="338"/>
        </w:trPr>
        <w:tc>
          <w:tcPr>
            <w:tcW w:w="5099" w:type="dxa"/>
            <w:tcBorders>
              <w:top w:val="nil"/>
              <w:left w:val="nil"/>
              <w:bottom w:val="nil"/>
              <w:right w:val="nil"/>
            </w:tcBorders>
            <w:noWrap/>
            <w:hideMark/>
          </w:tcPr>
          <w:p w14:paraId="217B134A" w14:textId="77777777" w:rsidR="0044312D" w:rsidRPr="00E14D44" w:rsidRDefault="0044312D" w:rsidP="0044312D">
            <w:pPr>
              <w:pStyle w:val="BodyChar"/>
              <w:rPr>
                <w:rFonts w:ascii="Times New Roman" w:hAnsi="Times New Roman"/>
                <w:b/>
                <w:bCs/>
                <w:sz w:val="24"/>
                <w:szCs w:val="24"/>
                <w:lang w:val="en-US"/>
              </w:rPr>
            </w:pPr>
            <w:r w:rsidRPr="00AE0467">
              <w:rPr>
                <w:szCs w:val="24"/>
              </w:rPr>
              <w:t>O1E2 = MS + Ekstrak ubi ungu + emulsi ikan 4 ppm</w:t>
            </w:r>
          </w:p>
        </w:tc>
        <w:tc>
          <w:tcPr>
            <w:tcW w:w="1923" w:type="dxa"/>
            <w:tcBorders>
              <w:top w:val="nil"/>
              <w:left w:val="nil"/>
              <w:bottom w:val="nil"/>
              <w:right w:val="nil"/>
            </w:tcBorders>
            <w:noWrap/>
            <w:hideMark/>
          </w:tcPr>
          <w:p w14:paraId="099FCC1D" w14:textId="77777777" w:rsidR="0044312D" w:rsidRPr="00E14D44" w:rsidRDefault="0044312D" w:rsidP="0044312D">
            <w:pPr>
              <w:pStyle w:val="BodyChar"/>
              <w:rPr>
                <w:rFonts w:ascii="Times New Roman" w:hAnsi="Times New Roman"/>
                <w:b/>
                <w:bCs/>
                <w:sz w:val="24"/>
                <w:szCs w:val="24"/>
                <w:lang w:val="en-US"/>
              </w:rPr>
            </w:pPr>
            <w:r w:rsidRPr="00E14D44">
              <w:rPr>
                <w:rFonts w:ascii="Times New Roman" w:hAnsi="Times New Roman"/>
                <w:sz w:val="24"/>
                <w:szCs w:val="24"/>
                <w:lang w:val="en-US"/>
              </w:rPr>
              <w:t>3</w:t>
            </w:r>
            <w:r>
              <w:rPr>
                <w:rFonts w:ascii="Times New Roman" w:hAnsi="Times New Roman"/>
                <w:sz w:val="24"/>
                <w:szCs w:val="24"/>
                <w:lang w:val="en-US"/>
              </w:rPr>
              <w:t>,</w:t>
            </w:r>
            <w:r w:rsidRPr="00E14D44">
              <w:rPr>
                <w:rFonts w:ascii="Times New Roman" w:hAnsi="Times New Roman"/>
                <w:sz w:val="24"/>
                <w:szCs w:val="24"/>
                <w:lang w:val="en-US"/>
              </w:rPr>
              <w:t>26e</w:t>
            </w:r>
          </w:p>
        </w:tc>
      </w:tr>
      <w:tr w:rsidR="0044312D" w:rsidRPr="00E14D44" w14:paraId="73DC7589" w14:textId="77777777" w:rsidTr="0044312D">
        <w:trPr>
          <w:trHeight w:val="338"/>
        </w:trPr>
        <w:tc>
          <w:tcPr>
            <w:tcW w:w="5099" w:type="dxa"/>
            <w:tcBorders>
              <w:top w:val="nil"/>
              <w:left w:val="nil"/>
              <w:bottom w:val="nil"/>
              <w:right w:val="nil"/>
            </w:tcBorders>
            <w:noWrap/>
            <w:hideMark/>
          </w:tcPr>
          <w:p w14:paraId="31FD6513" w14:textId="77777777" w:rsidR="0044312D" w:rsidRPr="00E14D44" w:rsidRDefault="0044312D" w:rsidP="0044312D">
            <w:pPr>
              <w:pStyle w:val="BodyChar"/>
              <w:rPr>
                <w:rFonts w:ascii="Times New Roman" w:hAnsi="Times New Roman"/>
                <w:b/>
                <w:bCs/>
                <w:sz w:val="24"/>
                <w:szCs w:val="24"/>
                <w:lang w:val="en-US"/>
              </w:rPr>
            </w:pPr>
            <w:r w:rsidRPr="00AE0467">
              <w:rPr>
                <w:szCs w:val="24"/>
              </w:rPr>
              <w:t>O1E3 = MS + Ekstrak ubi ungu + emulsi ikan 6 ppm</w:t>
            </w:r>
          </w:p>
        </w:tc>
        <w:tc>
          <w:tcPr>
            <w:tcW w:w="1923" w:type="dxa"/>
            <w:tcBorders>
              <w:top w:val="nil"/>
              <w:left w:val="nil"/>
              <w:bottom w:val="nil"/>
              <w:right w:val="nil"/>
            </w:tcBorders>
            <w:noWrap/>
            <w:hideMark/>
          </w:tcPr>
          <w:p w14:paraId="611B6AC8" w14:textId="77777777" w:rsidR="0044312D" w:rsidRPr="00E14D44" w:rsidRDefault="0044312D" w:rsidP="0044312D">
            <w:pPr>
              <w:pStyle w:val="BodyChar"/>
              <w:rPr>
                <w:rFonts w:ascii="Times New Roman" w:hAnsi="Times New Roman"/>
                <w:sz w:val="24"/>
                <w:szCs w:val="24"/>
                <w:lang w:val="en-US"/>
              </w:rPr>
            </w:pPr>
            <w:r w:rsidRPr="00E14D44">
              <w:rPr>
                <w:rFonts w:ascii="Times New Roman" w:hAnsi="Times New Roman"/>
                <w:sz w:val="24"/>
                <w:szCs w:val="24"/>
                <w:lang w:val="en-US"/>
              </w:rPr>
              <w:t>1</w:t>
            </w:r>
            <w:r>
              <w:rPr>
                <w:rFonts w:ascii="Times New Roman" w:hAnsi="Times New Roman"/>
                <w:sz w:val="24"/>
                <w:szCs w:val="24"/>
                <w:lang w:val="en-US"/>
              </w:rPr>
              <w:t>,</w:t>
            </w:r>
            <w:r w:rsidRPr="00E14D44">
              <w:rPr>
                <w:rFonts w:ascii="Times New Roman" w:hAnsi="Times New Roman"/>
                <w:sz w:val="24"/>
                <w:szCs w:val="24"/>
                <w:lang w:val="en-US"/>
              </w:rPr>
              <w:t>26a</w:t>
            </w:r>
          </w:p>
        </w:tc>
      </w:tr>
      <w:tr w:rsidR="0044312D" w:rsidRPr="00E14D44" w14:paraId="02A42373" w14:textId="77777777" w:rsidTr="0044312D">
        <w:trPr>
          <w:trHeight w:val="338"/>
        </w:trPr>
        <w:tc>
          <w:tcPr>
            <w:tcW w:w="5099" w:type="dxa"/>
            <w:tcBorders>
              <w:top w:val="nil"/>
              <w:left w:val="nil"/>
              <w:bottom w:val="nil"/>
              <w:right w:val="nil"/>
            </w:tcBorders>
            <w:noWrap/>
            <w:hideMark/>
          </w:tcPr>
          <w:p w14:paraId="6B9604C6" w14:textId="77777777" w:rsidR="0044312D" w:rsidRPr="00E14D44" w:rsidRDefault="0044312D" w:rsidP="0044312D">
            <w:pPr>
              <w:pStyle w:val="BodyChar"/>
              <w:rPr>
                <w:rFonts w:ascii="Times New Roman" w:hAnsi="Times New Roman"/>
                <w:b/>
                <w:bCs/>
                <w:sz w:val="24"/>
                <w:szCs w:val="24"/>
                <w:lang w:val="en-US"/>
              </w:rPr>
            </w:pPr>
            <w:r w:rsidRPr="00AE0467">
              <w:rPr>
                <w:szCs w:val="24"/>
              </w:rPr>
              <w:t>O2E0 = MS + Ekstrak kulit pisang</w:t>
            </w:r>
          </w:p>
        </w:tc>
        <w:tc>
          <w:tcPr>
            <w:tcW w:w="1923" w:type="dxa"/>
            <w:tcBorders>
              <w:top w:val="nil"/>
              <w:left w:val="nil"/>
              <w:bottom w:val="nil"/>
              <w:right w:val="nil"/>
            </w:tcBorders>
            <w:noWrap/>
            <w:hideMark/>
          </w:tcPr>
          <w:p w14:paraId="75421171" w14:textId="77777777" w:rsidR="0044312D" w:rsidRPr="00E14D44" w:rsidRDefault="0044312D" w:rsidP="0044312D">
            <w:pPr>
              <w:pStyle w:val="BodyChar"/>
              <w:rPr>
                <w:rFonts w:ascii="Times New Roman" w:hAnsi="Times New Roman"/>
                <w:sz w:val="24"/>
                <w:szCs w:val="24"/>
                <w:lang w:val="en-US"/>
              </w:rPr>
            </w:pPr>
            <w:r w:rsidRPr="00E14D44">
              <w:rPr>
                <w:rFonts w:ascii="Times New Roman" w:hAnsi="Times New Roman"/>
                <w:sz w:val="24"/>
                <w:szCs w:val="24"/>
                <w:lang w:val="en-US"/>
              </w:rPr>
              <w:t>1</w:t>
            </w:r>
            <w:r>
              <w:rPr>
                <w:rFonts w:ascii="Times New Roman" w:hAnsi="Times New Roman"/>
                <w:sz w:val="24"/>
                <w:szCs w:val="24"/>
                <w:lang w:val="en-US"/>
              </w:rPr>
              <w:t>,</w:t>
            </w:r>
            <w:r w:rsidRPr="00E14D44">
              <w:rPr>
                <w:rFonts w:ascii="Times New Roman" w:hAnsi="Times New Roman"/>
                <w:sz w:val="24"/>
                <w:szCs w:val="24"/>
                <w:lang w:val="en-US"/>
              </w:rPr>
              <w:t>46ab</w:t>
            </w:r>
          </w:p>
        </w:tc>
      </w:tr>
      <w:tr w:rsidR="0044312D" w:rsidRPr="00E14D44" w14:paraId="19EC254E" w14:textId="77777777" w:rsidTr="0044312D">
        <w:trPr>
          <w:trHeight w:val="338"/>
        </w:trPr>
        <w:tc>
          <w:tcPr>
            <w:tcW w:w="5099" w:type="dxa"/>
            <w:tcBorders>
              <w:top w:val="nil"/>
              <w:left w:val="nil"/>
              <w:bottom w:val="nil"/>
              <w:right w:val="nil"/>
            </w:tcBorders>
            <w:noWrap/>
            <w:hideMark/>
          </w:tcPr>
          <w:p w14:paraId="6DF0AEF1" w14:textId="77777777" w:rsidR="0044312D" w:rsidRPr="00E14D44" w:rsidRDefault="0044312D" w:rsidP="0044312D">
            <w:pPr>
              <w:pStyle w:val="BodyChar"/>
              <w:rPr>
                <w:rFonts w:ascii="Times New Roman" w:hAnsi="Times New Roman"/>
                <w:b/>
                <w:bCs/>
                <w:sz w:val="24"/>
                <w:szCs w:val="24"/>
                <w:lang w:val="en-US"/>
              </w:rPr>
            </w:pPr>
            <w:r w:rsidRPr="00AE0467">
              <w:rPr>
                <w:szCs w:val="24"/>
              </w:rPr>
              <w:t>O2E1 = MS + Ekstrak kulit pisang + emulsi ikan 2 ppm</w:t>
            </w:r>
          </w:p>
        </w:tc>
        <w:tc>
          <w:tcPr>
            <w:tcW w:w="1923" w:type="dxa"/>
            <w:tcBorders>
              <w:top w:val="nil"/>
              <w:left w:val="nil"/>
              <w:bottom w:val="nil"/>
              <w:right w:val="nil"/>
            </w:tcBorders>
            <w:noWrap/>
            <w:hideMark/>
          </w:tcPr>
          <w:p w14:paraId="45744E49" w14:textId="77777777" w:rsidR="0044312D" w:rsidRPr="00E14D44" w:rsidRDefault="0044312D" w:rsidP="0044312D">
            <w:pPr>
              <w:pStyle w:val="BodyChar"/>
              <w:rPr>
                <w:rFonts w:ascii="Times New Roman" w:hAnsi="Times New Roman"/>
                <w:sz w:val="24"/>
                <w:szCs w:val="24"/>
                <w:lang w:val="en-US"/>
              </w:rPr>
            </w:pPr>
            <w:r w:rsidRPr="00E14D44">
              <w:rPr>
                <w:rFonts w:ascii="Times New Roman" w:hAnsi="Times New Roman"/>
                <w:sz w:val="24"/>
                <w:szCs w:val="24"/>
                <w:lang w:val="en-US"/>
              </w:rPr>
              <w:t>1</w:t>
            </w:r>
            <w:r>
              <w:rPr>
                <w:rFonts w:ascii="Times New Roman" w:hAnsi="Times New Roman"/>
                <w:sz w:val="24"/>
                <w:szCs w:val="24"/>
                <w:lang w:val="en-US"/>
              </w:rPr>
              <w:t>,</w:t>
            </w:r>
            <w:r w:rsidRPr="00E14D44">
              <w:rPr>
                <w:rFonts w:ascii="Times New Roman" w:hAnsi="Times New Roman"/>
                <w:sz w:val="24"/>
                <w:szCs w:val="24"/>
                <w:lang w:val="en-US"/>
              </w:rPr>
              <w:t>20a</w:t>
            </w:r>
          </w:p>
        </w:tc>
      </w:tr>
      <w:tr w:rsidR="0044312D" w:rsidRPr="00E14D44" w14:paraId="26926AC8" w14:textId="77777777" w:rsidTr="0044312D">
        <w:trPr>
          <w:trHeight w:val="338"/>
        </w:trPr>
        <w:tc>
          <w:tcPr>
            <w:tcW w:w="5099" w:type="dxa"/>
            <w:tcBorders>
              <w:top w:val="nil"/>
              <w:left w:val="nil"/>
              <w:bottom w:val="nil"/>
              <w:right w:val="nil"/>
            </w:tcBorders>
            <w:noWrap/>
            <w:hideMark/>
          </w:tcPr>
          <w:p w14:paraId="135FF290" w14:textId="77777777" w:rsidR="0044312D" w:rsidRPr="00E14D44" w:rsidRDefault="0044312D" w:rsidP="0044312D">
            <w:pPr>
              <w:pStyle w:val="BodyChar"/>
              <w:rPr>
                <w:rFonts w:ascii="Times New Roman" w:hAnsi="Times New Roman"/>
                <w:b/>
                <w:bCs/>
                <w:sz w:val="24"/>
                <w:szCs w:val="24"/>
                <w:lang w:val="en-US"/>
              </w:rPr>
            </w:pPr>
            <w:r w:rsidRPr="00AE0467">
              <w:rPr>
                <w:szCs w:val="24"/>
              </w:rPr>
              <w:t>O2E2 = MS + Ekstrak kulit pisang + emulsi ikan 4 ppm</w:t>
            </w:r>
          </w:p>
        </w:tc>
        <w:tc>
          <w:tcPr>
            <w:tcW w:w="1923" w:type="dxa"/>
            <w:tcBorders>
              <w:top w:val="nil"/>
              <w:left w:val="nil"/>
              <w:bottom w:val="nil"/>
              <w:right w:val="nil"/>
            </w:tcBorders>
            <w:noWrap/>
            <w:hideMark/>
          </w:tcPr>
          <w:p w14:paraId="62E92DE4" w14:textId="77777777" w:rsidR="0044312D" w:rsidRPr="00E14D44" w:rsidRDefault="0044312D" w:rsidP="0044312D">
            <w:pPr>
              <w:pStyle w:val="BodyChar"/>
              <w:rPr>
                <w:rFonts w:ascii="Times New Roman" w:hAnsi="Times New Roman"/>
                <w:sz w:val="24"/>
                <w:szCs w:val="24"/>
                <w:lang w:val="en-US"/>
              </w:rPr>
            </w:pPr>
            <w:r w:rsidRPr="00E14D44">
              <w:rPr>
                <w:rFonts w:ascii="Times New Roman" w:hAnsi="Times New Roman"/>
                <w:sz w:val="24"/>
                <w:szCs w:val="24"/>
                <w:lang w:val="en-US"/>
              </w:rPr>
              <w:t>1</w:t>
            </w:r>
            <w:r>
              <w:rPr>
                <w:rFonts w:ascii="Times New Roman" w:hAnsi="Times New Roman"/>
                <w:sz w:val="24"/>
                <w:szCs w:val="24"/>
                <w:lang w:val="en-US"/>
              </w:rPr>
              <w:t>,</w:t>
            </w:r>
            <w:r w:rsidRPr="00E14D44">
              <w:rPr>
                <w:rFonts w:ascii="Times New Roman" w:hAnsi="Times New Roman"/>
                <w:sz w:val="24"/>
                <w:szCs w:val="24"/>
                <w:lang w:val="en-US"/>
              </w:rPr>
              <w:t>18a</w:t>
            </w:r>
          </w:p>
        </w:tc>
      </w:tr>
      <w:tr w:rsidR="0044312D" w:rsidRPr="00E14D44" w14:paraId="69527B6C" w14:textId="77777777" w:rsidTr="0044312D">
        <w:trPr>
          <w:trHeight w:val="338"/>
        </w:trPr>
        <w:tc>
          <w:tcPr>
            <w:tcW w:w="5099" w:type="dxa"/>
            <w:tcBorders>
              <w:top w:val="nil"/>
              <w:left w:val="nil"/>
              <w:bottom w:val="nil"/>
              <w:right w:val="nil"/>
            </w:tcBorders>
            <w:noWrap/>
            <w:hideMark/>
          </w:tcPr>
          <w:p w14:paraId="5A174429" w14:textId="77777777" w:rsidR="0044312D" w:rsidRPr="00E14D44" w:rsidRDefault="0044312D" w:rsidP="0044312D">
            <w:pPr>
              <w:pStyle w:val="BodyChar"/>
              <w:rPr>
                <w:rFonts w:ascii="Times New Roman" w:hAnsi="Times New Roman"/>
                <w:b/>
                <w:bCs/>
                <w:sz w:val="24"/>
                <w:szCs w:val="24"/>
                <w:lang w:val="en-US"/>
              </w:rPr>
            </w:pPr>
            <w:r w:rsidRPr="00AE0467">
              <w:rPr>
                <w:szCs w:val="24"/>
              </w:rPr>
              <w:t>O2E3 = MS + Ekstrak kulit pisang + emulsi ikan 6 ppm</w:t>
            </w:r>
          </w:p>
        </w:tc>
        <w:tc>
          <w:tcPr>
            <w:tcW w:w="1923" w:type="dxa"/>
            <w:tcBorders>
              <w:top w:val="nil"/>
              <w:left w:val="nil"/>
              <w:bottom w:val="nil"/>
              <w:right w:val="nil"/>
            </w:tcBorders>
            <w:noWrap/>
            <w:hideMark/>
          </w:tcPr>
          <w:p w14:paraId="499EBA00" w14:textId="77777777" w:rsidR="0044312D" w:rsidRPr="00E14D44" w:rsidRDefault="0044312D" w:rsidP="0044312D">
            <w:pPr>
              <w:pStyle w:val="BodyChar"/>
              <w:rPr>
                <w:rFonts w:ascii="Times New Roman" w:hAnsi="Times New Roman"/>
                <w:sz w:val="24"/>
                <w:szCs w:val="24"/>
                <w:lang w:val="en-US"/>
              </w:rPr>
            </w:pPr>
            <w:r w:rsidRPr="00E14D44">
              <w:rPr>
                <w:rFonts w:ascii="Times New Roman" w:hAnsi="Times New Roman"/>
                <w:sz w:val="24"/>
                <w:szCs w:val="24"/>
                <w:lang w:val="en-US"/>
              </w:rPr>
              <w:t>2</w:t>
            </w:r>
            <w:r>
              <w:rPr>
                <w:rFonts w:ascii="Times New Roman" w:hAnsi="Times New Roman"/>
                <w:sz w:val="24"/>
                <w:szCs w:val="24"/>
                <w:lang w:val="en-US"/>
              </w:rPr>
              <w:t>,</w:t>
            </w:r>
            <w:r w:rsidRPr="00E14D44">
              <w:rPr>
                <w:rFonts w:ascii="Times New Roman" w:hAnsi="Times New Roman"/>
                <w:sz w:val="24"/>
                <w:szCs w:val="24"/>
                <w:lang w:val="en-US"/>
              </w:rPr>
              <w:t>34d</w:t>
            </w:r>
          </w:p>
        </w:tc>
      </w:tr>
      <w:tr w:rsidR="0044312D" w:rsidRPr="00E14D44" w14:paraId="6D3F78F9" w14:textId="77777777" w:rsidTr="0044312D">
        <w:trPr>
          <w:trHeight w:val="338"/>
        </w:trPr>
        <w:tc>
          <w:tcPr>
            <w:tcW w:w="5099" w:type="dxa"/>
            <w:tcBorders>
              <w:top w:val="nil"/>
              <w:left w:val="nil"/>
              <w:bottom w:val="nil"/>
              <w:right w:val="nil"/>
            </w:tcBorders>
            <w:noWrap/>
            <w:hideMark/>
          </w:tcPr>
          <w:p w14:paraId="1C55CDE1" w14:textId="77777777" w:rsidR="0044312D" w:rsidRPr="00E14D44" w:rsidRDefault="0044312D" w:rsidP="0044312D">
            <w:pPr>
              <w:pStyle w:val="BodyChar"/>
              <w:rPr>
                <w:rFonts w:ascii="Times New Roman" w:hAnsi="Times New Roman"/>
                <w:b/>
                <w:bCs/>
                <w:sz w:val="24"/>
                <w:szCs w:val="24"/>
                <w:lang w:val="en-US"/>
              </w:rPr>
            </w:pPr>
            <w:r w:rsidRPr="00AE0467">
              <w:rPr>
                <w:szCs w:val="24"/>
              </w:rPr>
              <w:t>O3E0= MS + Ekstrak tauge</w:t>
            </w:r>
          </w:p>
        </w:tc>
        <w:tc>
          <w:tcPr>
            <w:tcW w:w="1923" w:type="dxa"/>
            <w:tcBorders>
              <w:top w:val="nil"/>
              <w:left w:val="nil"/>
              <w:bottom w:val="nil"/>
              <w:right w:val="nil"/>
            </w:tcBorders>
            <w:noWrap/>
            <w:hideMark/>
          </w:tcPr>
          <w:p w14:paraId="22C7FCF1" w14:textId="77777777" w:rsidR="0044312D" w:rsidRPr="00E14D44" w:rsidRDefault="0044312D" w:rsidP="0044312D">
            <w:pPr>
              <w:pStyle w:val="BodyChar"/>
              <w:rPr>
                <w:rFonts w:ascii="Times New Roman" w:hAnsi="Times New Roman"/>
                <w:sz w:val="24"/>
                <w:szCs w:val="24"/>
                <w:lang w:val="en-US"/>
              </w:rPr>
            </w:pPr>
            <w:r w:rsidRPr="00E14D44">
              <w:rPr>
                <w:rFonts w:ascii="Times New Roman" w:hAnsi="Times New Roman"/>
                <w:sz w:val="24"/>
                <w:szCs w:val="24"/>
                <w:lang w:val="en-US"/>
              </w:rPr>
              <w:t>1</w:t>
            </w:r>
            <w:r>
              <w:rPr>
                <w:rFonts w:ascii="Times New Roman" w:hAnsi="Times New Roman"/>
                <w:sz w:val="24"/>
                <w:szCs w:val="24"/>
                <w:lang w:val="en-US"/>
              </w:rPr>
              <w:t>,</w:t>
            </w:r>
            <w:r w:rsidRPr="00E14D44">
              <w:rPr>
                <w:rFonts w:ascii="Times New Roman" w:hAnsi="Times New Roman"/>
                <w:sz w:val="24"/>
                <w:szCs w:val="24"/>
                <w:lang w:val="en-US"/>
              </w:rPr>
              <w:t>54abc</w:t>
            </w:r>
          </w:p>
        </w:tc>
      </w:tr>
      <w:tr w:rsidR="0044312D" w:rsidRPr="00E14D44" w14:paraId="4810403D" w14:textId="77777777" w:rsidTr="0044312D">
        <w:trPr>
          <w:trHeight w:val="338"/>
        </w:trPr>
        <w:tc>
          <w:tcPr>
            <w:tcW w:w="5099" w:type="dxa"/>
            <w:tcBorders>
              <w:top w:val="nil"/>
              <w:left w:val="nil"/>
              <w:bottom w:val="nil"/>
              <w:right w:val="nil"/>
            </w:tcBorders>
            <w:noWrap/>
            <w:hideMark/>
          </w:tcPr>
          <w:p w14:paraId="3710D6FA" w14:textId="77777777" w:rsidR="0044312D" w:rsidRPr="00E14D44" w:rsidRDefault="0044312D" w:rsidP="0044312D">
            <w:pPr>
              <w:pStyle w:val="BodyChar"/>
              <w:rPr>
                <w:rFonts w:ascii="Times New Roman" w:hAnsi="Times New Roman"/>
                <w:b/>
                <w:bCs/>
                <w:sz w:val="24"/>
                <w:szCs w:val="24"/>
                <w:lang w:val="en-US"/>
              </w:rPr>
            </w:pPr>
            <w:r w:rsidRPr="00AE0467">
              <w:rPr>
                <w:szCs w:val="24"/>
              </w:rPr>
              <w:t>O3E1= MS + Ekstrak tauge + emulsi ikan 2 ppm</w:t>
            </w:r>
          </w:p>
        </w:tc>
        <w:tc>
          <w:tcPr>
            <w:tcW w:w="1923" w:type="dxa"/>
            <w:tcBorders>
              <w:top w:val="nil"/>
              <w:left w:val="nil"/>
              <w:bottom w:val="nil"/>
              <w:right w:val="nil"/>
            </w:tcBorders>
            <w:noWrap/>
            <w:hideMark/>
          </w:tcPr>
          <w:p w14:paraId="1C140BAA" w14:textId="77777777" w:rsidR="0044312D" w:rsidRPr="00E14D44" w:rsidRDefault="0044312D" w:rsidP="0044312D">
            <w:pPr>
              <w:pStyle w:val="BodyChar"/>
              <w:rPr>
                <w:rFonts w:ascii="Times New Roman" w:hAnsi="Times New Roman"/>
                <w:sz w:val="24"/>
                <w:szCs w:val="24"/>
                <w:lang w:val="en-US"/>
              </w:rPr>
            </w:pPr>
            <w:r w:rsidRPr="00E14D44">
              <w:rPr>
                <w:rFonts w:ascii="Times New Roman" w:hAnsi="Times New Roman"/>
                <w:sz w:val="24"/>
                <w:szCs w:val="24"/>
                <w:lang w:val="en-US"/>
              </w:rPr>
              <w:t>2</w:t>
            </w:r>
            <w:r>
              <w:rPr>
                <w:rFonts w:ascii="Times New Roman" w:hAnsi="Times New Roman"/>
                <w:sz w:val="24"/>
                <w:szCs w:val="24"/>
                <w:lang w:val="en-US"/>
              </w:rPr>
              <w:t>,</w:t>
            </w:r>
            <w:r w:rsidRPr="00E14D44">
              <w:rPr>
                <w:rFonts w:ascii="Times New Roman" w:hAnsi="Times New Roman"/>
                <w:sz w:val="24"/>
                <w:szCs w:val="24"/>
                <w:lang w:val="en-US"/>
              </w:rPr>
              <w:t>00bcd</w:t>
            </w:r>
          </w:p>
        </w:tc>
      </w:tr>
      <w:tr w:rsidR="0044312D" w:rsidRPr="00E14D44" w14:paraId="17189EEA" w14:textId="77777777" w:rsidTr="0044312D">
        <w:trPr>
          <w:trHeight w:val="58"/>
        </w:trPr>
        <w:tc>
          <w:tcPr>
            <w:tcW w:w="5099" w:type="dxa"/>
            <w:tcBorders>
              <w:top w:val="nil"/>
              <w:left w:val="nil"/>
              <w:bottom w:val="nil"/>
              <w:right w:val="nil"/>
            </w:tcBorders>
            <w:noWrap/>
            <w:hideMark/>
          </w:tcPr>
          <w:p w14:paraId="327D48F1" w14:textId="77777777" w:rsidR="0044312D" w:rsidRPr="00E14D44" w:rsidRDefault="0044312D" w:rsidP="0044312D">
            <w:pPr>
              <w:pStyle w:val="BodyChar"/>
              <w:rPr>
                <w:rFonts w:ascii="Times New Roman" w:hAnsi="Times New Roman"/>
                <w:b/>
                <w:bCs/>
                <w:sz w:val="24"/>
                <w:szCs w:val="24"/>
                <w:lang w:val="en-US"/>
              </w:rPr>
            </w:pPr>
            <w:r w:rsidRPr="00AE0467">
              <w:rPr>
                <w:szCs w:val="24"/>
              </w:rPr>
              <w:t>O3E2= MS + Ekstrak tauge + emulsi ikan 4 ppm</w:t>
            </w:r>
          </w:p>
        </w:tc>
        <w:tc>
          <w:tcPr>
            <w:tcW w:w="1923" w:type="dxa"/>
            <w:tcBorders>
              <w:top w:val="nil"/>
              <w:left w:val="nil"/>
              <w:bottom w:val="nil"/>
              <w:right w:val="nil"/>
            </w:tcBorders>
            <w:noWrap/>
            <w:hideMark/>
          </w:tcPr>
          <w:p w14:paraId="0B6404CB" w14:textId="77777777" w:rsidR="0044312D" w:rsidRPr="00E14D44" w:rsidRDefault="0044312D" w:rsidP="0044312D">
            <w:pPr>
              <w:pStyle w:val="BodyChar"/>
              <w:rPr>
                <w:rFonts w:ascii="Times New Roman" w:hAnsi="Times New Roman"/>
                <w:sz w:val="24"/>
                <w:szCs w:val="24"/>
                <w:lang w:val="en-US"/>
              </w:rPr>
            </w:pPr>
            <w:r w:rsidRPr="00E14D44">
              <w:rPr>
                <w:rFonts w:ascii="Times New Roman" w:hAnsi="Times New Roman"/>
                <w:sz w:val="24"/>
                <w:szCs w:val="24"/>
                <w:lang w:val="en-US"/>
              </w:rPr>
              <w:t>2</w:t>
            </w:r>
            <w:r>
              <w:rPr>
                <w:rFonts w:ascii="Times New Roman" w:hAnsi="Times New Roman"/>
                <w:sz w:val="24"/>
                <w:szCs w:val="24"/>
                <w:lang w:val="en-US"/>
              </w:rPr>
              <w:t>,</w:t>
            </w:r>
            <w:r w:rsidRPr="00E14D44">
              <w:rPr>
                <w:rFonts w:ascii="Times New Roman" w:hAnsi="Times New Roman"/>
                <w:sz w:val="24"/>
                <w:szCs w:val="24"/>
                <w:lang w:val="en-US"/>
              </w:rPr>
              <w:t>72de</w:t>
            </w:r>
          </w:p>
        </w:tc>
      </w:tr>
      <w:tr w:rsidR="0044312D" w:rsidRPr="00E14D44" w14:paraId="03288359" w14:textId="77777777" w:rsidTr="0044312D">
        <w:trPr>
          <w:trHeight w:val="68"/>
        </w:trPr>
        <w:tc>
          <w:tcPr>
            <w:tcW w:w="5099" w:type="dxa"/>
            <w:tcBorders>
              <w:top w:val="nil"/>
              <w:left w:val="nil"/>
              <w:bottom w:val="single" w:sz="4" w:space="0" w:color="auto"/>
              <w:right w:val="nil"/>
            </w:tcBorders>
            <w:noWrap/>
            <w:hideMark/>
          </w:tcPr>
          <w:p w14:paraId="26952F35" w14:textId="77777777" w:rsidR="0044312D" w:rsidRPr="00E14D44" w:rsidRDefault="0044312D" w:rsidP="0044312D">
            <w:pPr>
              <w:pStyle w:val="BodyChar"/>
              <w:rPr>
                <w:rFonts w:ascii="Times New Roman" w:hAnsi="Times New Roman"/>
                <w:b/>
                <w:bCs/>
                <w:sz w:val="24"/>
                <w:szCs w:val="24"/>
                <w:lang w:val="en-US"/>
              </w:rPr>
            </w:pPr>
            <w:r w:rsidRPr="00AE0467">
              <w:rPr>
                <w:szCs w:val="24"/>
              </w:rPr>
              <w:t>O3E3= MS + Ekstrak tauge + emulsi ikan 6 ppm</w:t>
            </w:r>
          </w:p>
        </w:tc>
        <w:tc>
          <w:tcPr>
            <w:tcW w:w="1923" w:type="dxa"/>
            <w:tcBorders>
              <w:top w:val="nil"/>
              <w:left w:val="nil"/>
              <w:bottom w:val="single" w:sz="4" w:space="0" w:color="auto"/>
              <w:right w:val="nil"/>
            </w:tcBorders>
            <w:noWrap/>
            <w:hideMark/>
          </w:tcPr>
          <w:p w14:paraId="4440C092" w14:textId="77777777" w:rsidR="0044312D" w:rsidRPr="00E14D44" w:rsidRDefault="0044312D" w:rsidP="0044312D">
            <w:pPr>
              <w:pStyle w:val="BodyChar"/>
              <w:keepNext/>
              <w:rPr>
                <w:rFonts w:ascii="Times New Roman" w:hAnsi="Times New Roman"/>
                <w:sz w:val="24"/>
                <w:szCs w:val="24"/>
                <w:lang w:val="en-US"/>
              </w:rPr>
            </w:pPr>
            <w:r w:rsidRPr="00E14D44">
              <w:rPr>
                <w:rFonts w:ascii="Times New Roman" w:hAnsi="Times New Roman"/>
                <w:sz w:val="24"/>
                <w:szCs w:val="24"/>
                <w:lang w:val="en-US"/>
              </w:rPr>
              <w:t>2</w:t>
            </w:r>
            <w:r>
              <w:rPr>
                <w:rFonts w:ascii="Times New Roman" w:hAnsi="Times New Roman"/>
                <w:sz w:val="24"/>
                <w:szCs w:val="24"/>
                <w:lang w:val="en-US"/>
              </w:rPr>
              <w:t>,</w:t>
            </w:r>
            <w:r w:rsidRPr="00E14D44">
              <w:rPr>
                <w:rFonts w:ascii="Times New Roman" w:hAnsi="Times New Roman"/>
                <w:sz w:val="24"/>
                <w:szCs w:val="24"/>
                <w:lang w:val="en-US"/>
              </w:rPr>
              <w:t>54d</w:t>
            </w:r>
          </w:p>
        </w:tc>
      </w:tr>
    </w:tbl>
    <w:p w14:paraId="262456DF" w14:textId="3B6DBB1B" w:rsidR="00C4419C" w:rsidRPr="006C1105" w:rsidRDefault="001905BD" w:rsidP="00177D3A">
      <w:pPr>
        <w:pStyle w:val="subsection"/>
        <w:spacing w:before="0" w:line="360" w:lineRule="auto"/>
        <w:ind w:left="284"/>
        <w:outlineLvl w:val="2"/>
        <w:rPr>
          <w:rFonts w:ascii="Times New Roman" w:hAnsi="Times New Roman"/>
          <w:b/>
          <w:bCs/>
          <w:i w:val="0"/>
          <w:iCs w:val="0"/>
          <w:sz w:val="24"/>
          <w:szCs w:val="24"/>
        </w:rPr>
      </w:pPr>
      <w:r w:rsidRPr="006C1105">
        <w:rPr>
          <w:rFonts w:ascii="Times New Roman" w:hAnsi="Times New Roman"/>
          <w:b/>
          <w:bCs/>
          <w:i w:val="0"/>
          <w:iCs w:val="0"/>
          <w:sz w:val="24"/>
          <w:szCs w:val="24"/>
        </w:rPr>
        <w:t>Jumlah tunas</w:t>
      </w:r>
      <w:bookmarkEnd w:id="75"/>
    </w:p>
    <w:p w14:paraId="7E212191" w14:textId="2F6C0E5E" w:rsidR="0044312D" w:rsidRPr="00101E8B" w:rsidRDefault="0044312D" w:rsidP="0044312D">
      <w:pPr>
        <w:pStyle w:val="ListParagraph"/>
        <w:spacing w:after="0" w:line="240" w:lineRule="auto"/>
        <w:jc w:val="both"/>
      </w:pPr>
      <w:r w:rsidRPr="00101E8B">
        <w:t xml:space="preserve">Catatan: Angka </w:t>
      </w:r>
      <w:commentRangeStart w:id="77"/>
      <w:r w:rsidRPr="00101E8B">
        <w:t xml:space="preserve">yang diikuti oleh huruf berbeda di </w:t>
      </w:r>
      <w:r w:rsidR="00AE1B0B">
        <w:t>kolom</w:t>
      </w:r>
      <w:r w:rsidRPr="00101E8B">
        <w:t xml:space="preserve"> yang sama menunjukkan perbedaan signifikan pada DMRT level 5%.</w:t>
      </w:r>
      <w:commentRangeEnd w:id="77"/>
      <w:r>
        <w:rPr>
          <w:rStyle w:val="CommentReference"/>
        </w:rPr>
        <w:commentReference w:id="77"/>
      </w:r>
    </w:p>
    <w:p w14:paraId="004059FA" w14:textId="77777777" w:rsidR="0044312D" w:rsidRDefault="0044312D" w:rsidP="0044312D">
      <w:pPr>
        <w:pStyle w:val="ListParagraph"/>
        <w:spacing w:line="360" w:lineRule="auto"/>
        <w:ind w:left="284" w:firstLine="567"/>
        <w:jc w:val="both"/>
        <w:rPr>
          <w:szCs w:val="24"/>
        </w:rPr>
      </w:pPr>
    </w:p>
    <w:p w14:paraId="0EEE5ABC" w14:textId="5498AD62" w:rsidR="00101E8B" w:rsidRPr="00101E8B" w:rsidRDefault="001905BD" w:rsidP="0044312D">
      <w:pPr>
        <w:pStyle w:val="ListParagraph"/>
        <w:spacing w:line="360" w:lineRule="auto"/>
        <w:ind w:left="284" w:firstLine="567"/>
        <w:jc w:val="both"/>
        <w:rPr>
          <w:szCs w:val="24"/>
        </w:rPr>
      </w:pPr>
      <w:r w:rsidRPr="00D62985">
        <w:rPr>
          <w:szCs w:val="24"/>
        </w:rPr>
        <w:t>Keberhasilan</w:t>
      </w:r>
      <w:r w:rsidRPr="00E14D44">
        <w:rPr>
          <w:szCs w:val="24"/>
        </w:rPr>
        <w:t xml:space="preserve"> perbanyakan eksplan dapat dilihat dari jumlah tunas yang dihasilkan. Tabel 3 menunjukkan bahwa jumlah tunas tertinggi diperoleh dari perlakuan bahan sintetik yaitu MS + BAP, karena hormon sitokinin mempengaruhi inisiasi tunas (Untari dan Puspitaningtyas, 2006). Jumlah tunas yang berbeda dipengaruhi oleh kemampuan eksplan dalam menyerap nutrisi pada media dan zat pengatur tumbuh yang diberikan (Bella </w:t>
      </w:r>
      <w:r w:rsidR="00F93AB3" w:rsidRPr="00F93AB3">
        <w:rPr>
          <w:i/>
          <w:iCs/>
          <w:szCs w:val="24"/>
        </w:rPr>
        <w:t>et al</w:t>
      </w:r>
      <w:r w:rsidRPr="00E14D44">
        <w:rPr>
          <w:szCs w:val="24"/>
        </w:rPr>
        <w:t xml:space="preserve">, 2016). BAP </w:t>
      </w:r>
      <w:r w:rsidR="00C051DE" w:rsidRPr="00E14D44">
        <w:rPr>
          <w:szCs w:val="24"/>
        </w:rPr>
        <w:t>memperoleh</w:t>
      </w:r>
      <w:r w:rsidRPr="00E14D44">
        <w:rPr>
          <w:szCs w:val="24"/>
        </w:rPr>
        <w:t xml:space="preserve"> persentase regenerasi tertinggi pada mentimun, jumlah pucuk/eksplan terbanyak, dan panjang pucuk tertinggi untuk eksplan nodal </w:t>
      </w:r>
      <w:r w:rsidRPr="00E14D44">
        <w:rPr>
          <w:szCs w:val="24"/>
        </w:rPr>
        <w:lastRenderedPageBreak/>
        <w:t xml:space="preserve">(Abu-Romman </w:t>
      </w:r>
      <w:r w:rsidR="00F93AB3" w:rsidRPr="00F93AB3">
        <w:rPr>
          <w:i/>
          <w:iCs/>
          <w:szCs w:val="24"/>
        </w:rPr>
        <w:t>et al</w:t>
      </w:r>
      <w:r w:rsidRPr="00E14D44">
        <w:rPr>
          <w:szCs w:val="24"/>
        </w:rPr>
        <w:t xml:space="preserve">, 2015). </w:t>
      </w:r>
      <w:r w:rsidR="00553EB0">
        <w:rPr>
          <w:szCs w:val="24"/>
        </w:rPr>
        <w:t>P</w:t>
      </w:r>
      <w:r w:rsidRPr="00E14D44">
        <w:rPr>
          <w:szCs w:val="24"/>
        </w:rPr>
        <w:t xml:space="preserve">erlakuan MS + ekstrak ubi jalar ungu + emulsi ikan 4 ppm (O1E2) menunjukkan hasil tertinggi diantara perlakuan </w:t>
      </w:r>
      <w:r w:rsidR="00831159">
        <w:rPr>
          <w:szCs w:val="24"/>
        </w:rPr>
        <w:t xml:space="preserve">bahan </w:t>
      </w:r>
      <w:r w:rsidRPr="00E14D44">
        <w:rPr>
          <w:szCs w:val="24"/>
        </w:rPr>
        <w:t xml:space="preserve">organik lainnya. Pada </w:t>
      </w:r>
      <w:r w:rsidRPr="00B32003">
        <w:rPr>
          <w:i/>
          <w:iCs/>
          <w:szCs w:val="24"/>
        </w:rPr>
        <w:t>P. fuscata</w:t>
      </w:r>
      <w:r w:rsidRPr="00E14D44">
        <w:rPr>
          <w:szCs w:val="24"/>
        </w:rPr>
        <w:t>, media dengan penambahan air kelapa 150 ml/l, pisang lumut ambon 25 g/l, dan ubi jalar 15 g/l dapat merangsang perbanyakan tunas dan daun (Garvita dan Handini, 2011).</w:t>
      </w:r>
      <w:r w:rsidR="00C4419C" w:rsidRPr="00E14D44">
        <w:rPr>
          <w:szCs w:val="24"/>
        </w:rPr>
        <w:t xml:space="preserve"> </w:t>
      </w:r>
    </w:p>
    <w:p w14:paraId="4444B979" w14:textId="303ED69D" w:rsidR="00C4419C" w:rsidRPr="00E14D44" w:rsidRDefault="00AE7407" w:rsidP="007F074E">
      <w:pPr>
        <w:pStyle w:val="ListParagraph"/>
        <w:spacing w:after="0" w:line="360" w:lineRule="auto"/>
        <w:ind w:left="284" w:firstLine="567"/>
        <w:jc w:val="both"/>
        <w:rPr>
          <w:szCs w:val="24"/>
        </w:rPr>
      </w:pPr>
      <w:r w:rsidRPr="00E14D44">
        <w:rPr>
          <w:szCs w:val="24"/>
        </w:rPr>
        <w:t xml:space="preserve">Ubi jalar mengandung vitamin B1 dengan kandungan tiamin 0,1 mg/100 g untuk mempercepat pembelahan sel (Untari dan Puspitaningtyas, 2006). </w:t>
      </w:r>
      <w:r w:rsidR="003C0E89" w:rsidRPr="00E14D44">
        <w:rPr>
          <w:szCs w:val="24"/>
        </w:rPr>
        <w:t>E</w:t>
      </w:r>
      <w:r w:rsidRPr="00E14D44">
        <w:rPr>
          <w:szCs w:val="24"/>
        </w:rPr>
        <w:t>mulsi</w:t>
      </w:r>
      <w:r w:rsidR="003C0E89">
        <w:rPr>
          <w:szCs w:val="24"/>
        </w:rPr>
        <w:t xml:space="preserve"> </w:t>
      </w:r>
      <w:r w:rsidRPr="00E14D44">
        <w:rPr>
          <w:szCs w:val="24"/>
        </w:rPr>
        <w:t>ikan meningkatkan auksin yang dibutuhkan untuk pembelahan sel tumbuhan. Emulsi ikan mengandung asam amino triptofan, yang membantu tumbuhan membentuk auksin endogen. Konsentrasi auksin yang lebih tinggi dapat memanjangkan dan memperbesar sel untuk menghasilkan protein baru sebagai penyusun dinding sel, mengubah ekspresi gen dengan cepat, dan mempengaruhi perkembangan tanaman (</w:t>
      </w:r>
      <w:r w:rsidR="00182144">
        <w:rPr>
          <w:szCs w:val="24"/>
        </w:rPr>
        <w:t>Anggara</w:t>
      </w:r>
      <w:r w:rsidRPr="00E14D44">
        <w:rPr>
          <w:szCs w:val="24"/>
        </w:rPr>
        <w:t xml:space="preserve"> </w:t>
      </w:r>
      <w:r w:rsidR="00F93AB3" w:rsidRPr="00F93AB3">
        <w:rPr>
          <w:i/>
          <w:iCs/>
          <w:szCs w:val="24"/>
        </w:rPr>
        <w:t>et al</w:t>
      </w:r>
      <w:r w:rsidRPr="00E14D44">
        <w:rPr>
          <w:szCs w:val="24"/>
        </w:rPr>
        <w:t xml:space="preserve">, 2014). </w:t>
      </w:r>
      <w:r w:rsidR="005E5651" w:rsidRPr="00E14D44">
        <w:rPr>
          <w:szCs w:val="24"/>
        </w:rPr>
        <w:t>A</w:t>
      </w:r>
      <w:r w:rsidRPr="00E14D44">
        <w:rPr>
          <w:szCs w:val="24"/>
        </w:rPr>
        <w:t xml:space="preserve">uksin dapat mempengaruhi kerja hormon sitokinin yang mengacu pada ZPT yang mempengaruhi munculnya tunas dalam proses pembentukan daun. Jika auksin berada dalam konsentrasi yang tepat, pengangkutan sitokinin akan optimal untuk memulai tunas (Pamungkas dan Rudin, 2020). </w:t>
      </w:r>
      <w:r w:rsidR="00D412B4" w:rsidRPr="00D412B4">
        <w:rPr>
          <w:szCs w:val="24"/>
        </w:rPr>
        <w:t xml:space="preserve">Pada kultur jaringan, pengembangan eksplan terbaik pada media terbaik dapat meningkatkan jumlah tunas (Akbar </w:t>
      </w:r>
      <w:r w:rsidR="00F93AB3" w:rsidRPr="00F93AB3">
        <w:rPr>
          <w:i/>
          <w:iCs/>
          <w:szCs w:val="24"/>
        </w:rPr>
        <w:t>et al</w:t>
      </w:r>
      <w:r w:rsidR="00D412B4" w:rsidRPr="00D412B4">
        <w:rPr>
          <w:szCs w:val="24"/>
        </w:rPr>
        <w:t xml:space="preserve">, 2017). Penambahan konsentrasi emulsi ikan yang tepat dalam media kultur jaringan dapat meningkatkan jumlah tunas pisang. Sebaliknya, pemberian konsentrasi emulsi ikan yang lebih tinggi akan menghambat pembelahan dan regenerasi sel tumbuhan, konsentrasi auksin yang tinggi dapat menghambat pembelahan dan regenerasi sel tumbuhan (Yulianti </w:t>
      </w:r>
      <w:r w:rsidR="00F93AB3" w:rsidRPr="00F93AB3">
        <w:rPr>
          <w:i/>
          <w:iCs/>
          <w:szCs w:val="24"/>
        </w:rPr>
        <w:t>et al</w:t>
      </w:r>
      <w:r w:rsidR="00D412B4" w:rsidRPr="00D412B4">
        <w:rPr>
          <w:szCs w:val="24"/>
        </w:rPr>
        <w:t>, 2016)</w:t>
      </w:r>
      <w:r w:rsidRPr="00E14D44">
        <w:rPr>
          <w:szCs w:val="24"/>
        </w:rPr>
        <w:t>.</w:t>
      </w:r>
    </w:p>
    <w:p w14:paraId="33BDCC74" w14:textId="2220417E" w:rsidR="00C4419C" w:rsidRPr="006C1105" w:rsidRDefault="00807357" w:rsidP="00177D3A">
      <w:pPr>
        <w:pStyle w:val="subsection"/>
        <w:spacing w:before="0" w:line="360" w:lineRule="auto"/>
        <w:ind w:left="284"/>
        <w:outlineLvl w:val="2"/>
        <w:rPr>
          <w:rFonts w:ascii="Times New Roman" w:hAnsi="Times New Roman"/>
          <w:b/>
          <w:bCs/>
          <w:i w:val="0"/>
          <w:iCs w:val="0"/>
          <w:sz w:val="24"/>
          <w:szCs w:val="24"/>
        </w:rPr>
      </w:pPr>
      <w:bookmarkStart w:id="78" w:name="_Toc135864582"/>
      <w:r w:rsidRPr="006C1105">
        <w:rPr>
          <w:rFonts w:ascii="Times New Roman" w:hAnsi="Times New Roman"/>
          <w:b/>
          <w:bCs/>
          <w:i w:val="0"/>
          <w:iCs w:val="0"/>
          <w:sz w:val="24"/>
          <w:szCs w:val="24"/>
        </w:rPr>
        <w:t>Jumlah akar</w:t>
      </w:r>
      <w:bookmarkEnd w:id="78"/>
    </w:p>
    <w:p w14:paraId="3365D3E7" w14:textId="584CCCF5" w:rsidR="009A4A1A" w:rsidRDefault="00464135" w:rsidP="007F074E">
      <w:pPr>
        <w:pStyle w:val="ListParagraph"/>
        <w:spacing w:after="0" w:line="360" w:lineRule="auto"/>
        <w:ind w:left="284" w:firstLine="567"/>
        <w:jc w:val="both"/>
        <w:rPr>
          <w:rFonts w:eastAsia="Times New Roman" w:cs="Times New Roman"/>
          <w:color w:val="000000"/>
          <w:szCs w:val="24"/>
        </w:rPr>
      </w:pPr>
      <w:r w:rsidRPr="000B5126">
        <w:rPr>
          <w:rFonts w:eastAsia="Times New Roman" w:cs="Times New Roman"/>
          <w:color w:val="000000"/>
          <w:szCs w:val="24"/>
        </w:rPr>
        <w:t>Berdasarkan</w:t>
      </w:r>
      <w:r w:rsidRPr="00464135">
        <w:rPr>
          <w:rFonts w:eastAsia="Times New Roman" w:cs="Times New Roman"/>
          <w:color w:val="000000"/>
          <w:szCs w:val="24"/>
        </w:rPr>
        <w:t xml:space="preserve"> hasil analisis of varians (ANOVA) dengan </w:t>
      </w:r>
      <w:commentRangeStart w:id="79"/>
      <w:r w:rsidRPr="00464135">
        <w:rPr>
          <w:rFonts w:eastAsia="Times New Roman" w:cs="Times New Roman"/>
          <w:color w:val="000000"/>
          <w:szCs w:val="24"/>
        </w:rPr>
        <w:t xml:space="preserve">rancangan acak </w:t>
      </w:r>
      <w:r w:rsidR="005E5651">
        <w:rPr>
          <w:rFonts w:eastAsia="Times New Roman" w:cs="Times New Roman"/>
          <w:color w:val="000000"/>
          <w:szCs w:val="24"/>
        </w:rPr>
        <w:t>lengkap</w:t>
      </w:r>
      <w:r w:rsidRPr="00464135">
        <w:rPr>
          <w:rFonts w:eastAsia="Times New Roman" w:cs="Times New Roman"/>
          <w:color w:val="000000"/>
          <w:szCs w:val="24"/>
        </w:rPr>
        <w:t xml:space="preserve"> (RA</w:t>
      </w:r>
      <w:r w:rsidR="005E5651">
        <w:rPr>
          <w:rFonts w:eastAsia="Times New Roman" w:cs="Times New Roman"/>
          <w:color w:val="000000"/>
          <w:szCs w:val="24"/>
        </w:rPr>
        <w:t>L</w:t>
      </w:r>
      <w:r w:rsidRPr="00464135">
        <w:rPr>
          <w:rFonts w:eastAsia="Times New Roman" w:cs="Times New Roman"/>
          <w:color w:val="000000"/>
          <w:szCs w:val="24"/>
        </w:rPr>
        <w:t>)</w:t>
      </w:r>
      <w:commentRangeEnd w:id="79"/>
      <w:r w:rsidR="007F25B1">
        <w:rPr>
          <w:rStyle w:val="CommentReference"/>
        </w:rPr>
        <w:commentReference w:id="79"/>
      </w:r>
      <w:r w:rsidRPr="00464135">
        <w:rPr>
          <w:rFonts w:eastAsia="Times New Roman" w:cs="Times New Roman"/>
          <w:color w:val="000000"/>
          <w:szCs w:val="24"/>
        </w:rPr>
        <w:t xml:space="preserve"> sidik ragam pada Tabel 4 menunjukkan bahwa jumlah akar paling banyak dihasilkan dari </w:t>
      </w:r>
      <w:r w:rsidRPr="007F074E">
        <w:rPr>
          <w:szCs w:val="24"/>
        </w:rPr>
        <w:t>perlakuan</w:t>
      </w:r>
      <w:r w:rsidRPr="00464135">
        <w:rPr>
          <w:rFonts w:eastAsia="Times New Roman" w:cs="Times New Roman"/>
          <w:color w:val="000000"/>
          <w:szCs w:val="24"/>
        </w:rPr>
        <w:t xml:space="preserve"> MS + BAP sebanyak 9,14 helai tidak berbeda nyata dengan perlakuan MS + ekstrak tauge + emulsi ikan 2 ppm (O3E1) sebanyak 8,24 helai. Penambahan ekstrak tauge dalam media MS sebagai bahan organik dapat mengatur pertumbuhan tunas secara in vitro. Perlakuan berbagai jenis media organik berpengaruh nyata terhadap parameter pertumbuhan </w:t>
      </w:r>
      <w:r w:rsidRPr="00464135">
        <w:rPr>
          <w:rFonts w:eastAsia="Times New Roman" w:cs="Times New Roman"/>
          <w:color w:val="000000"/>
          <w:szCs w:val="24"/>
        </w:rPr>
        <w:lastRenderedPageBreak/>
        <w:t>eksplan, seperti tinggi tanaman, jumlah daun, panjang akar, dan jumlah akar (Untari dan Puspitaningtyas, 2006)</w:t>
      </w:r>
      <w:r w:rsidR="00807357" w:rsidRPr="000C7C4E">
        <w:rPr>
          <w:rFonts w:eastAsia="Times New Roman" w:cs="Times New Roman"/>
          <w:color w:val="000000"/>
          <w:szCs w:val="24"/>
        </w:rPr>
        <w:t xml:space="preserve">. </w:t>
      </w:r>
      <w:r w:rsidR="0002276E" w:rsidRPr="000C7C4E">
        <w:rPr>
          <w:rFonts w:eastAsia="Times New Roman" w:cs="Times New Roman"/>
          <w:color w:val="000000"/>
          <w:szCs w:val="24"/>
        </w:rPr>
        <w:t xml:space="preserve"> </w:t>
      </w:r>
    </w:p>
    <w:tbl>
      <w:tblPr>
        <w:tblStyle w:val="TableGrid"/>
        <w:tblW w:w="0" w:type="auto"/>
        <w:tblInd w:w="492" w:type="dxa"/>
        <w:tblLook w:val="04A0" w:firstRow="1" w:lastRow="0" w:firstColumn="1" w:lastColumn="0" w:noHBand="0" w:noVBand="1"/>
      </w:tblPr>
      <w:tblGrid>
        <w:gridCol w:w="5099"/>
        <w:gridCol w:w="1923"/>
      </w:tblGrid>
      <w:tr w:rsidR="004813D8" w:rsidRPr="004813D8" w14:paraId="7B980C79" w14:textId="77777777" w:rsidTr="00306C39">
        <w:trPr>
          <w:trHeight w:val="338"/>
        </w:trPr>
        <w:tc>
          <w:tcPr>
            <w:tcW w:w="7022" w:type="dxa"/>
            <w:gridSpan w:val="2"/>
            <w:tcBorders>
              <w:top w:val="nil"/>
              <w:left w:val="nil"/>
              <w:bottom w:val="single" w:sz="4" w:space="0" w:color="auto"/>
              <w:right w:val="nil"/>
            </w:tcBorders>
            <w:noWrap/>
            <w:hideMark/>
          </w:tcPr>
          <w:p w14:paraId="487D7B94" w14:textId="3CEE6AB8" w:rsidR="009A4A1A" w:rsidRPr="009E2827" w:rsidRDefault="009E2827" w:rsidP="00D4442A">
            <w:pPr>
              <w:pStyle w:val="Caption"/>
              <w:spacing w:after="200"/>
              <w:ind w:left="885" w:hanging="885"/>
              <w:jc w:val="both"/>
              <w:rPr>
                <w:i w:val="0"/>
                <w:iCs w:val="0"/>
                <w:color w:val="000000" w:themeColor="text1"/>
                <w:sz w:val="24"/>
                <w:szCs w:val="24"/>
              </w:rPr>
            </w:pPr>
            <w:bookmarkStart w:id="80" w:name="_Toc127607831"/>
            <w:r w:rsidRPr="009E2827">
              <w:rPr>
                <w:i w:val="0"/>
                <w:iCs w:val="0"/>
                <w:color w:val="000000" w:themeColor="text1"/>
                <w:sz w:val="24"/>
                <w:szCs w:val="24"/>
              </w:rPr>
              <w:t>Tabel</w:t>
            </w:r>
            <w:r w:rsidR="00963D07">
              <w:rPr>
                <w:i w:val="0"/>
                <w:iCs w:val="0"/>
                <w:color w:val="000000" w:themeColor="text1"/>
                <w:sz w:val="24"/>
                <w:szCs w:val="24"/>
              </w:rPr>
              <w:t xml:space="preserve"> </w:t>
            </w:r>
            <w:r w:rsidRPr="009E2827">
              <w:rPr>
                <w:i w:val="0"/>
                <w:iCs w:val="0"/>
                <w:color w:val="000000" w:themeColor="text1"/>
                <w:sz w:val="24"/>
                <w:szCs w:val="24"/>
              </w:rPr>
              <w:fldChar w:fldCharType="begin"/>
            </w:r>
            <w:r w:rsidRPr="009E2827">
              <w:rPr>
                <w:i w:val="0"/>
                <w:iCs w:val="0"/>
                <w:color w:val="000000" w:themeColor="text1"/>
                <w:sz w:val="24"/>
                <w:szCs w:val="24"/>
              </w:rPr>
              <w:instrText xml:space="preserve"> SEQ Tabel \* ARABIC </w:instrText>
            </w:r>
            <w:r w:rsidRPr="009E2827">
              <w:rPr>
                <w:i w:val="0"/>
                <w:iCs w:val="0"/>
                <w:color w:val="000000" w:themeColor="text1"/>
                <w:sz w:val="24"/>
                <w:szCs w:val="24"/>
              </w:rPr>
              <w:fldChar w:fldCharType="separate"/>
            </w:r>
            <w:r w:rsidRPr="009E2827">
              <w:rPr>
                <w:i w:val="0"/>
                <w:iCs w:val="0"/>
                <w:color w:val="000000" w:themeColor="text1"/>
                <w:sz w:val="24"/>
                <w:szCs w:val="24"/>
              </w:rPr>
              <w:t>4</w:t>
            </w:r>
            <w:r w:rsidRPr="009E2827">
              <w:rPr>
                <w:i w:val="0"/>
                <w:iCs w:val="0"/>
                <w:color w:val="000000" w:themeColor="text1"/>
                <w:sz w:val="24"/>
                <w:szCs w:val="24"/>
              </w:rPr>
              <w:fldChar w:fldCharType="end"/>
            </w:r>
            <w:r w:rsidR="00FB3599">
              <w:rPr>
                <w:i w:val="0"/>
                <w:iCs w:val="0"/>
                <w:color w:val="000000" w:themeColor="text1"/>
                <w:sz w:val="24"/>
                <w:szCs w:val="24"/>
              </w:rPr>
              <w:t>.</w:t>
            </w:r>
            <w:r w:rsidRPr="009E2827">
              <w:rPr>
                <w:i w:val="0"/>
                <w:iCs w:val="0"/>
                <w:color w:val="000000" w:themeColor="text1"/>
                <w:sz w:val="24"/>
                <w:szCs w:val="24"/>
              </w:rPr>
              <w:t xml:space="preserve"> </w:t>
            </w:r>
            <w:r w:rsidR="004512EF" w:rsidRPr="004512EF">
              <w:rPr>
                <w:i w:val="0"/>
                <w:iCs w:val="0"/>
                <w:color w:val="000000" w:themeColor="text1"/>
                <w:sz w:val="24"/>
                <w:szCs w:val="24"/>
              </w:rPr>
              <w:t xml:space="preserve">Pengaruh kombinasi media kultur terhadap jumlah </w:t>
            </w:r>
            <w:r w:rsidR="004512EF">
              <w:rPr>
                <w:i w:val="0"/>
                <w:iCs w:val="0"/>
                <w:color w:val="000000" w:themeColor="text1"/>
                <w:sz w:val="24"/>
                <w:szCs w:val="24"/>
              </w:rPr>
              <w:t>akar</w:t>
            </w:r>
            <w:r w:rsidR="004512EF" w:rsidRPr="004512EF">
              <w:rPr>
                <w:i w:val="0"/>
                <w:iCs w:val="0"/>
                <w:color w:val="000000" w:themeColor="text1"/>
                <w:sz w:val="24"/>
                <w:szCs w:val="24"/>
              </w:rPr>
              <w:t xml:space="preserve">  pisang cavendish</w:t>
            </w:r>
            <w:bookmarkEnd w:id="80"/>
            <w:r w:rsidR="00BA4EE2">
              <w:rPr>
                <w:i w:val="0"/>
                <w:iCs w:val="0"/>
                <w:color w:val="000000" w:themeColor="text1"/>
                <w:sz w:val="24"/>
                <w:szCs w:val="24"/>
              </w:rPr>
              <w:t xml:space="preserve"> </w:t>
            </w:r>
          </w:p>
          <w:p w14:paraId="647F1D68" w14:textId="0A0DA4F2" w:rsidR="009E2827" w:rsidRPr="009E2827" w:rsidRDefault="009E2827" w:rsidP="00E7463D"/>
        </w:tc>
      </w:tr>
      <w:tr w:rsidR="004813D8" w:rsidRPr="004813D8" w14:paraId="4370344F" w14:textId="77777777" w:rsidTr="00306C39">
        <w:trPr>
          <w:trHeight w:val="338"/>
        </w:trPr>
        <w:tc>
          <w:tcPr>
            <w:tcW w:w="5099" w:type="dxa"/>
            <w:tcBorders>
              <w:top w:val="single" w:sz="4" w:space="0" w:color="auto"/>
              <w:left w:val="nil"/>
              <w:bottom w:val="single" w:sz="4" w:space="0" w:color="auto"/>
              <w:right w:val="nil"/>
            </w:tcBorders>
            <w:noWrap/>
            <w:hideMark/>
          </w:tcPr>
          <w:p w14:paraId="13237B2A" w14:textId="77777777" w:rsidR="009A4A1A" w:rsidRPr="004813D8" w:rsidRDefault="009A4A1A" w:rsidP="00E7463D">
            <w:pPr>
              <w:pStyle w:val="BodyChar"/>
              <w:rPr>
                <w:rFonts w:ascii="Times New Roman" w:hAnsi="Times New Roman"/>
                <w:color w:val="auto"/>
                <w:sz w:val="24"/>
                <w:szCs w:val="24"/>
                <w:lang w:val="en-US"/>
              </w:rPr>
            </w:pPr>
            <w:r w:rsidRPr="004813D8">
              <w:rPr>
                <w:rFonts w:ascii="Times New Roman" w:hAnsi="Times New Roman"/>
                <w:color w:val="auto"/>
                <w:sz w:val="24"/>
                <w:szCs w:val="24"/>
                <w:lang w:val="en-US"/>
              </w:rPr>
              <w:t>Perlakuan</w:t>
            </w:r>
          </w:p>
        </w:tc>
        <w:tc>
          <w:tcPr>
            <w:tcW w:w="1923" w:type="dxa"/>
            <w:tcBorders>
              <w:top w:val="single" w:sz="4" w:space="0" w:color="auto"/>
              <w:left w:val="nil"/>
              <w:bottom w:val="single" w:sz="4" w:space="0" w:color="auto"/>
              <w:right w:val="nil"/>
            </w:tcBorders>
            <w:noWrap/>
            <w:hideMark/>
          </w:tcPr>
          <w:p w14:paraId="5338C1D0" w14:textId="73E3AC39" w:rsidR="009A4A1A" w:rsidRPr="004813D8" w:rsidRDefault="009A4A1A" w:rsidP="00E7463D">
            <w:pPr>
              <w:pStyle w:val="BodyChar"/>
              <w:rPr>
                <w:rFonts w:ascii="Times New Roman" w:hAnsi="Times New Roman"/>
                <w:color w:val="auto"/>
                <w:sz w:val="24"/>
                <w:szCs w:val="24"/>
                <w:lang w:val="en-US"/>
              </w:rPr>
            </w:pPr>
            <w:r w:rsidRPr="004813D8">
              <w:rPr>
                <w:rFonts w:ascii="Times New Roman" w:hAnsi="Times New Roman"/>
                <w:color w:val="auto"/>
                <w:sz w:val="24"/>
                <w:szCs w:val="24"/>
                <w:lang w:val="en-US"/>
              </w:rPr>
              <w:t xml:space="preserve">Akar </w:t>
            </w:r>
            <w:r w:rsidR="00C61F0C">
              <w:rPr>
                <w:rFonts w:ascii="Times New Roman" w:hAnsi="Times New Roman"/>
                <w:color w:val="auto"/>
                <w:sz w:val="24"/>
                <w:szCs w:val="24"/>
                <w:lang w:val="en-US"/>
              </w:rPr>
              <w:t>(helai)</w:t>
            </w:r>
          </w:p>
        </w:tc>
      </w:tr>
      <w:tr w:rsidR="000312A3" w:rsidRPr="004813D8" w14:paraId="05624014" w14:textId="77777777" w:rsidTr="00306C39">
        <w:trPr>
          <w:trHeight w:val="338"/>
        </w:trPr>
        <w:tc>
          <w:tcPr>
            <w:tcW w:w="5099" w:type="dxa"/>
            <w:tcBorders>
              <w:top w:val="single" w:sz="4" w:space="0" w:color="auto"/>
              <w:left w:val="nil"/>
              <w:bottom w:val="nil"/>
              <w:right w:val="nil"/>
            </w:tcBorders>
            <w:noWrap/>
            <w:hideMark/>
          </w:tcPr>
          <w:p w14:paraId="42939C2E" w14:textId="3173757C" w:rsidR="000312A3" w:rsidRPr="004813D8" w:rsidRDefault="000312A3" w:rsidP="00E7463D">
            <w:pPr>
              <w:pStyle w:val="BodyChar"/>
              <w:rPr>
                <w:rFonts w:ascii="Times New Roman" w:hAnsi="Times New Roman"/>
                <w:b/>
                <w:bCs/>
                <w:color w:val="auto"/>
                <w:sz w:val="24"/>
                <w:szCs w:val="24"/>
                <w:lang w:val="en-US"/>
              </w:rPr>
            </w:pPr>
            <w:r w:rsidRPr="00AE0467">
              <w:rPr>
                <w:szCs w:val="24"/>
              </w:rPr>
              <w:t>BAP</w:t>
            </w:r>
            <w:r>
              <w:rPr>
                <w:szCs w:val="24"/>
              </w:rPr>
              <w:t xml:space="preserve">  </w:t>
            </w:r>
            <w:r w:rsidRPr="00AE0467">
              <w:rPr>
                <w:szCs w:val="24"/>
              </w:rPr>
              <w:t>= MS + BAP 4 ppm</w:t>
            </w:r>
          </w:p>
        </w:tc>
        <w:tc>
          <w:tcPr>
            <w:tcW w:w="1923" w:type="dxa"/>
            <w:tcBorders>
              <w:top w:val="single" w:sz="4" w:space="0" w:color="auto"/>
              <w:left w:val="nil"/>
              <w:bottom w:val="nil"/>
              <w:right w:val="nil"/>
            </w:tcBorders>
            <w:noWrap/>
            <w:hideMark/>
          </w:tcPr>
          <w:p w14:paraId="33DB769D" w14:textId="5C083135" w:rsidR="000312A3" w:rsidRPr="004813D8" w:rsidRDefault="000312A3" w:rsidP="00E7463D">
            <w:pPr>
              <w:pStyle w:val="BodyChar"/>
              <w:rPr>
                <w:rFonts w:ascii="Times New Roman" w:hAnsi="Times New Roman"/>
                <w:color w:val="auto"/>
                <w:sz w:val="24"/>
                <w:szCs w:val="24"/>
                <w:lang w:val="en-US"/>
              </w:rPr>
            </w:pPr>
            <w:r w:rsidRPr="004813D8">
              <w:rPr>
                <w:rFonts w:ascii="Times New Roman" w:hAnsi="Times New Roman"/>
                <w:color w:val="auto"/>
                <w:sz w:val="24"/>
                <w:szCs w:val="24"/>
                <w:lang w:val="en-US"/>
              </w:rPr>
              <w:t>9</w:t>
            </w:r>
            <w:r w:rsidR="00F73315">
              <w:rPr>
                <w:rFonts w:ascii="Times New Roman" w:hAnsi="Times New Roman"/>
                <w:color w:val="auto"/>
                <w:sz w:val="24"/>
                <w:szCs w:val="24"/>
                <w:lang w:val="en-US"/>
              </w:rPr>
              <w:t>,</w:t>
            </w:r>
            <w:r w:rsidRPr="004813D8">
              <w:rPr>
                <w:rFonts w:ascii="Times New Roman" w:hAnsi="Times New Roman"/>
                <w:color w:val="auto"/>
                <w:sz w:val="24"/>
                <w:szCs w:val="24"/>
                <w:lang w:val="en-US"/>
              </w:rPr>
              <w:t>14d</w:t>
            </w:r>
          </w:p>
        </w:tc>
      </w:tr>
      <w:tr w:rsidR="000312A3" w:rsidRPr="004813D8" w14:paraId="399C7938" w14:textId="77777777" w:rsidTr="00306C39">
        <w:trPr>
          <w:trHeight w:val="338"/>
        </w:trPr>
        <w:tc>
          <w:tcPr>
            <w:tcW w:w="5099" w:type="dxa"/>
            <w:tcBorders>
              <w:top w:val="nil"/>
              <w:left w:val="nil"/>
              <w:bottom w:val="nil"/>
              <w:right w:val="nil"/>
            </w:tcBorders>
            <w:noWrap/>
            <w:hideMark/>
          </w:tcPr>
          <w:p w14:paraId="2540E6FB" w14:textId="7CE43E66" w:rsidR="000312A3" w:rsidRPr="004813D8" w:rsidRDefault="000312A3" w:rsidP="00E7463D">
            <w:pPr>
              <w:pStyle w:val="BodyChar"/>
              <w:rPr>
                <w:rFonts w:ascii="Times New Roman" w:hAnsi="Times New Roman"/>
                <w:b/>
                <w:bCs/>
                <w:color w:val="auto"/>
                <w:sz w:val="24"/>
                <w:szCs w:val="24"/>
                <w:lang w:val="en-US"/>
              </w:rPr>
            </w:pPr>
            <w:r w:rsidRPr="00AE0467">
              <w:rPr>
                <w:szCs w:val="24"/>
              </w:rPr>
              <w:t>O1E0 = MS + Ekstrak ubi ungu</w:t>
            </w:r>
          </w:p>
        </w:tc>
        <w:tc>
          <w:tcPr>
            <w:tcW w:w="1923" w:type="dxa"/>
            <w:tcBorders>
              <w:top w:val="nil"/>
              <w:left w:val="nil"/>
              <w:bottom w:val="nil"/>
              <w:right w:val="nil"/>
            </w:tcBorders>
            <w:noWrap/>
            <w:hideMark/>
          </w:tcPr>
          <w:p w14:paraId="45E9E900" w14:textId="1689B320" w:rsidR="000312A3" w:rsidRPr="004813D8" w:rsidRDefault="000312A3" w:rsidP="00E7463D">
            <w:pPr>
              <w:pStyle w:val="BodyChar"/>
              <w:rPr>
                <w:rFonts w:ascii="Times New Roman" w:hAnsi="Times New Roman"/>
                <w:color w:val="auto"/>
                <w:sz w:val="24"/>
                <w:szCs w:val="24"/>
                <w:lang w:val="en-US"/>
              </w:rPr>
            </w:pPr>
            <w:r w:rsidRPr="004813D8">
              <w:rPr>
                <w:rFonts w:ascii="Times New Roman" w:hAnsi="Times New Roman"/>
                <w:color w:val="auto"/>
                <w:sz w:val="24"/>
                <w:szCs w:val="24"/>
                <w:lang w:val="en-US"/>
              </w:rPr>
              <w:t>4</w:t>
            </w:r>
            <w:r w:rsidR="00F73315">
              <w:rPr>
                <w:rFonts w:ascii="Times New Roman" w:hAnsi="Times New Roman"/>
                <w:color w:val="auto"/>
                <w:sz w:val="24"/>
                <w:szCs w:val="24"/>
                <w:lang w:val="en-US"/>
              </w:rPr>
              <w:t>,</w:t>
            </w:r>
            <w:r w:rsidRPr="004813D8">
              <w:rPr>
                <w:rFonts w:ascii="Times New Roman" w:hAnsi="Times New Roman"/>
                <w:color w:val="auto"/>
                <w:sz w:val="24"/>
                <w:szCs w:val="24"/>
                <w:lang w:val="en-US"/>
              </w:rPr>
              <w:t>98a</w:t>
            </w:r>
          </w:p>
        </w:tc>
      </w:tr>
      <w:tr w:rsidR="000312A3" w:rsidRPr="004813D8" w14:paraId="612D2E97" w14:textId="77777777" w:rsidTr="00306C39">
        <w:trPr>
          <w:trHeight w:val="338"/>
        </w:trPr>
        <w:tc>
          <w:tcPr>
            <w:tcW w:w="5099" w:type="dxa"/>
            <w:tcBorders>
              <w:top w:val="nil"/>
              <w:left w:val="nil"/>
              <w:bottom w:val="nil"/>
              <w:right w:val="nil"/>
            </w:tcBorders>
            <w:noWrap/>
            <w:hideMark/>
          </w:tcPr>
          <w:p w14:paraId="42E3397A" w14:textId="7A9843DC" w:rsidR="000312A3" w:rsidRPr="004813D8" w:rsidRDefault="000312A3" w:rsidP="00E7463D">
            <w:pPr>
              <w:pStyle w:val="BodyChar"/>
              <w:rPr>
                <w:rFonts w:ascii="Times New Roman" w:hAnsi="Times New Roman"/>
                <w:b/>
                <w:bCs/>
                <w:color w:val="auto"/>
                <w:sz w:val="24"/>
                <w:szCs w:val="24"/>
                <w:lang w:val="en-US"/>
              </w:rPr>
            </w:pPr>
            <w:r w:rsidRPr="00AE0467">
              <w:rPr>
                <w:szCs w:val="24"/>
              </w:rPr>
              <w:t>O1E1 = MS + Ekstrak ubi ungu + emulsi ikan 2 ppm</w:t>
            </w:r>
          </w:p>
        </w:tc>
        <w:tc>
          <w:tcPr>
            <w:tcW w:w="1923" w:type="dxa"/>
            <w:tcBorders>
              <w:top w:val="nil"/>
              <w:left w:val="nil"/>
              <w:bottom w:val="nil"/>
              <w:right w:val="nil"/>
            </w:tcBorders>
            <w:noWrap/>
            <w:hideMark/>
          </w:tcPr>
          <w:p w14:paraId="2220D8E3" w14:textId="725F1B8B" w:rsidR="000312A3" w:rsidRPr="004813D8" w:rsidRDefault="000312A3" w:rsidP="00E7463D">
            <w:pPr>
              <w:pStyle w:val="BodyChar"/>
              <w:rPr>
                <w:rFonts w:ascii="Times New Roman" w:hAnsi="Times New Roman"/>
                <w:color w:val="auto"/>
                <w:sz w:val="24"/>
                <w:szCs w:val="24"/>
                <w:lang w:val="en-US"/>
              </w:rPr>
            </w:pPr>
            <w:r w:rsidRPr="004813D8">
              <w:rPr>
                <w:rFonts w:ascii="Times New Roman" w:hAnsi="Times New Roman"/>
                <w:color w:val="auto"/>
                <w:sz w:val="24"/>
                <w:szCs w:val="24"/>
                <w:lang w:val="en-US"/>
              </w:rPr>
              <w:t>6</w:t>
            </w:r>
            <w:r w:rsidR="00F73315">
              <w:rPr>
                <w:rFonts w:ascii="Times New Roman" w:hAnsi="Times New Roman"/>
                <w:color w:val="auto"/>
                <w:sz w:val="24"/>
                <w:szCs w:val="24"/>
                <w:lang w:val="en-US"/>
              </w:rPr>
              <w:t>,</w:t>
            </w:r>
            <w:r w:rsidRPr="004813D8">
              <w:rPr>
                <w:rFonts w:ascii="Times New Roman" w:hAnsi="Times New Roman"/>
                <w:color w:val="auto"/>
                <w:sz w:val="24"/>
                <w:szCs w:val="24"/>
                <w:lang w:val="en-US"/>
              </w:rPr>
              <w:t>82bc</w:t>
            </w:r>
          </w:p>
        </w:tc>
      </w:tr>
      <w:tr w:rsidR="000312A3" w:rsidRPr="004813D8" w14:paraId="1DC8CFA9" w14:textId="77777777" w:rsidTr="00306C39">
        <w:trPr>
          <w:trHeight w:val="338"/>
        </w:trPr>
        <w:tc>
          <w:tcPr>
            <w:tcW w:w="5099" w:type="dxa"/>
            <w:tcBorders>
              <w:top w:val="nil"/>
              <w:left w:val="nil"/>
              <w:bottom w:val="nil"/>
              <w:right w:val="nil"/>
            </w:tcBorders>
            <w:noWrap/>
            <w:hideMark/>
          </w:tcPr>
          <w:p w14:paraId="1D61448E" w14:textId="75AC6F8A" w:rsidR="000312A3" w:rsidRPr="004813D8" w:rsidRDefault="000312A3" w:rsidP="00E7463D">
            <w:pPr>
              <w:pStyle w:val="BodyChar"/>
              <w:rPr>
                <w:rFonts w:ascii="Times New Roman" w:hAnsi="Times New Roman"/>
                <w:b/>
                <w:bCs/>
                <w:color w:val="auto"/>
                <w:sz w:val="24"/>
                <w:szCs w:val="24"/>
                <w:lang w:val="en-US"/>
              </w:rPr>
            </w:pPr>
            <w:r w:rsidRPr="00AE0467">
              <w:rPr>
                <w:szCs w:val="24"/>
              </w:rPr>
              <w:t>O1E2 = MS + Ekstrak ubi ungu + emulsi ikan 4 ppm</w:t>
            </w:r>
          </w:p>
        </w:tc>
        <w:tc>
          <w:tcPr>
            <w:tcW w:w="1923" w:type="dxa"/>
            <w:tcBorders>
              <w:top w:val="nil"/>
              <w:left w:val="nil"/>
              <w:bottom w:val="nil"/>
              <w:right w:val="nil"/>
            </w:tcBorders>
            <w:noWrap/>
            <w:hideMark/>
          </w:tcPr>
          <w:p w14:paraId="378FAC11" w14:textId="24BE5931" w:rsidR="000312A3" w:rsidRPr="004813D8" w:rsidRDefault="000312A3" w:rsidP="00E7463D">
            <w:pPr>
              <w:pStyle w:val="BodyChar"/>
              <w:rPr>
                <w:rFonts w:ascii="Times New Roman" w:hAnsi="Times New Roman"/>
                <w:b/>
                <w:bCs/>
                <w:color w:val="auto"/>
                <w:sz w:val="24"/>
                <w:szCs w:val="24"/>
                <w:lang w:val="en-US"/>
              </w:rPr>
            </w:pPr>
            <w:r w:rsidRPr="004813D8">
              <w:rPr>
                <w:rFonts w:ascii="Times New Roman" w:hAnsi="Times New Roman"/>
                <w:color w:val="auto"/>
                <w:sz w:val="24"/>
                <w:szCs w:val="24"/>
                <w:lang w:val="en-US"/>
              </w:rPr>
              <w:t>6</w:t>
            </w:r>
            <w:r w:rsidR="00F73315">
              <w:rPr>
                <w:rFonts w:ascii="Times New Roman" w:hAnsi="Times New Roman"/>
                <w:color w:val="auto"/>
                <w:sz w:val="24"/>
                <w:szCs w:val="24"/>
                <w:lang w:val="en-US"/>
              </w:rPr>
              <w:t>,</w:t>
            </w:r>
            <w:r w:rsidRPr="004813D8">
              <w:rPr>
                <w:rFonts w:ascii="Times New Roman" w:hAnsi="Times New Roman"/>
                <w:color w:val="auto"/>
                <w:sz w:val="24"/>
                <w:szCs w:val="24"/>
                <w:lang w:val="en-US"/>
              </w:rPr>
              <w:t>54bc</w:t>
            </w:r>
          </w:p>
        </w:tc>
      </w:tr>
      <w:tr w:rsidR="000312A3" w:rsidRPr="004813D8" w14:paraId="2CF00401" w14:textId="77777777" w:rsidTr="00306C39">
        <w:trPr>
          <w:trHeight w:val="338"/>
        </w:trPr>
        <w:tc>
          <w:tcPr>
            <w:tcW w:w="5099" w:type="dxa"/>
            <w:tcBorders>
              <w:top w:val="nil"/>
              <w:left w:val="nil"/>
              <w:bottom w:val="nil"/>
              <w:right w:val="nil"/>
            </w:tcBorders>
            <w:noWrap/>
            <w:hideMark/>
          </w:tcPr>
          <w:p w14:paraId="3BD344CF" w14:textId="7732CC93" w:rsidR="000312A3" w:rsidRPr="004813D8" w:rsidRDefault="000312A3" w:rsidP="00E7463D">
            <w:pPr>
              <w:pStyle w:val="BodyChar"/>
              <w:rPr>
                <w:rFonts w:ascii="Times New Roman" w:hAnsi="Times New Roman"/>
                <w:b/>
                <w:bCs/>
                <w:color w:val="auto"/>
                <w:sz w:val="24"/>
                <w:szCs w:val="24"/>
                <w:lang w:val="en-US"/>
              </w:rPr>
            </w:pPr>
            <w:r w:rsidRPr="00AE0467">
              <w:rPr>
                <w:szCs w:val="24"/>
              </w:rPr>
              <w:t>O1E3 = MS + Ekstrak ubi ungu + emulsi ikan 6 ppm</w:t>
            </w:r>
          </w:p>
        </w:tc>
        <w:tc>
          <w:tcPr>
            <w:tcW w:w="1923" w:type="dxa"/>
            <w:tcBorders>
              <w:top w:val="nil"/>
              <w:left w:val="nil"/>
              <w:bottom w:val="nil"/>
              <w:right w:val="nil"/>
            </w:tcBorders>
            <w:noWrap/>
            <w:hideMark/>
          </w:tcPr>
          <w:p w14:paraId="33039ECE" w14:textId="3349F40B" w:rsidR="000312A3" w:rsidRPr="004813D8" w:rsidRDefault="000312A3" w:rsidP="00E7463D">
            <w:pPr>
              <w:pStyle w:val="BodyChar"/>
              <w:rPr>
                <w:rFonts w:ascii="Times New Roman" w:hAnsi="Times New Roman"/>
                <w:color w:val="auto"/>
                <w:sz w:val="24"/>
                <w:szCs w:val="24"/>
                <w:lang w:val="en-US"/>
              </w:rPr>
            </w:pPr>
            <w:r w:rsidRPr="004813D8">
              <w:rPr>
                <w:rFonts w:ascii="Times New Roman" w:hAnsi="Times New Roman"/>
                <w:color w:val="auto"/>
                <w:sz w:val="24"/>
                <w:szCs w:val="24"/>
                <w:lang w:val="en-US"/>
              </w:rPr>
              <w:t>6</w:t>
            </w:r>
            <w:r w:rsidR="00F73315">
              <w:rPr>
                <w:rFonts w:ascii="Times New Roman" w:hAnsi="Times New Roman"/>
                <w:color w:val="auto"/>
                <w:sz w:val="24"/>
                <w:szCs w:val="24"/>
                <w:lang w:val="en-US"/>
              </w:rPr>
              <w:t>,</w:t>
            </w:r>
            <w:r w:rsidRPr="004813D8">
              <w:rPr>
                <w:rFonts w:ascii="Times New Roman" w:hAnsi="Times New Roman"/>
                <w:color w:val="auto"/>
                <w:sz w:val="24"/>
                <w:szCs w:val="24"/>
                <w:lang w:val="en-US"/>
              </w:rPr>
              <w:t>32bc</w:t>
            </w:r>
          </w:p>
        </w:tc>
      </w:tr>
      <w:tr w:rsidR="000312A3" w:rsidRPr="004813D8" w14:paraId="1D4C74CC" w14:textId="77777777" w:rsidTr="00306C39">
        <w:trPr>
          <w:trHeight w:val="338"/>
        </w:trPr>
        <w:tc>
          <w:tcPr>
            <w:tcW w:w="5099" w:type="dxa"/>
            <w:tcBorders>
              <w:top w:val="nil"/>
              <w:left w:val="nil"/>
              <w:bottom w:val="nil"/>
              <w:right w:val="nil"/>
            </w:tcBorders>
            <w:noWrap/>
            <w:hideMark/>
          </w:tcPr>
          <w:p w14:paraId="0ED65290" w14:textId="71CDEC70" w:rsidR="000312A3" w:rsidRPr="004813D8" w:rsidRDefault="000312A3" w:rsidP="00E7463D">
            <w:pPr>
              <w:pStyle w:val="BodyChar"/>
              <w:rPr>
                <w:rFonts w:ascii="Times New Roman" w:hAnsi="Times New Roman"/>
                <w:b/>
                <w:bCs/>
                <w:color w:val="auto"/>
                <w:sz w:val="24"/>
                <w:szCs w:val="24"/>
                <w:lang w:val="en-US"/>
              </w:rPr>
            </w:pPr>
            <w:r w:rsidRPr="00AE0467">
              <w:rPr>
                <w:szCs w:val="24"/>
              </w:rPr>
              <w:t>O2E0 = MS + Ekstrak kulit pisang</w:t>
            </w:r>
          </w:p>
        </w:tc>
        <w:tc>
          <w:tcPr>
            <w:tcW w:w="1923" w:type="dxa"/>
            <w:tcBorders>
              <w:top w:val="nil"/>
              <w:left w:val="nil"/>
              <w:bottom w:val="nil"/>
              <w:right w:val="nil"/>
            </w:tcBorders>
            <w:noWrap/>
            <w:hideMark/>
          </w:tcPr>
          <w:p w14:paraId="4F2A1AA1" w14:textId="7F630737" w:rsidR="000312A3" w:rsidRPr="004813D8" w:rsidRDefault="000312A3" w:rsidP="00E7463D">
            <w:pPr>
              <w:pStyle w:val="BodyChar"/>
              <w:rPr>
                <w:rFonts w:ascii="Times New Roman" w:hAnsi="Times New Roman"/>
                <w:color w:val="auto"/>
                <w:sz w:val="24"/>
                <w:szCs w:val="24"/>
                <w:lang w:val="en-US"/>
              </w:rPr>
            </w:pPr>
            <w:r w:rsidRPr="004813D8">
              <w:rPr>
                <w:rFonts w:ascii="Times New Roman" w:hAnsi="Times New Roman"/>
                <w:color w:val="auto"/>
                <w:sz w:val="24"/>
                <w:szCs w:val="24"/>
                <w:lang w:val="en-US"/>
              </w:rPr>
              <w:t>6</w:t>
            </w:r>
            <w:r w:rsidR="00F73315">
              <w:rPr>
                <w:rFonts w:ascii="Times New Roman" w:hAnsi="Times New Roman"/>
                <w:color w:val="auto"/>
                <w:sz w:val="24"/>
                <w:szCs w:val="24"/>
                <w:lang w:val="en-US"/>
              </w:rPr>
              <w:t>,</w:t>
            </w:r>
            <w:r w:rsidRPr="004813D8">
              <w:rPr>
                <w:rFonts w:ascii="Times New Roman" w:hAnsi="Times New Roman"/>
                <w:color w:val="auto"/>
                <w:sz w:val="24"/>
                <w:szCs w:val="24"/>
                <w:lang w:val="en-US"/>
              </w:rPr>
              <w:t>54bc</w:t>
            </w:r>
          </w:p>
        </w:tc>
      </w:tr>
      <w:tr w:rsidR="000312A3" w:rsidRPr="004813D8" w14:paraId="4B386027" w14:textId="77777777" w:rsidTr="00306C39">
        <w:trPr>
          <w:trHeight w:val="338"/>
        </w:trPr>
        <w:tc>
          <w:tcPr>
            <w:tcW w:w="5099" w:type="dxa"/>
            <w:tcBorders>
              <w:top w:val="nil"/>
              <w:left w:val="nil"/>
              <w:bottom w:val="nil"/>
              <w:right w:val="nil"/>
            </w:tcBorders>
            <w:noWrap/>
            <w:hideMark/>
          </w:tcPr>
          <w:p w14:paraId="19297594" w14:textId="54000E94" w:rsidR="000312A3" w:rsidRPr="004813D8" w:rsidRDefault="000312A3" w:rsidP="00E7463D">
            <w:pPr>
              <w:pStyle w:val="BodyChar"/>
              <w:rPr>
                <w:rFonts w:ascii="Times New Roman" w:hAnsi="Times New Roman"/>
                <w:b/>
                <w:bCs/>
                <w:color w:val="auto"/>
                <w:sz w:val="24"/>
                <w:szCs w:val="24"/>
                <w:lang w:val="en-US"/>
              </w:rPr>
            </w:pPr>
            <w:r w:rsidRPr="00AE0467">
              <w:rPr>
                <w:szCs w:val="24"/>
              </w:rPr>
              <w:t>O2E1 = MS + Ekstrak kulit pisang + emulsi ikan 2 ppm</w:t>
            </w:r>
          </w:p>
        </w:tc>
        <w:tc>
          <w:tcPr>
            <w:tcW w:w="1923" w:type="dxa"/>
            <w:tcBorders>
              <w:top w:val="nil"/>
              <w:left w:val="nil"/>
              <w:bottom w:val="nil"/>
              <w:right w:val="nil"/>
            </w:tcBorders>
            <w:noWrap/>
            <w:hideMark/>
          </w:tcPr>
          <w:p w14:paraId="66905C78" w14:textId="70C01ADA" w:rsidR="000312A3" w:rsidRPr="004813D8" w:rsidRDefault="000312A3" w:rsidP="00E7463D">
            <w:pPr>
              <w:pStyle w:val="BodyChar"/>
              <w:rPr>
                <w:rFonts w:ascii="Times New Roman" w:hAnsi="Times New Roman"/>
                <w:color w:val="auto"/>
                <w:sz w:val="24"/>
                <w:szCs w:val="24"/>
                <w:lang w:val="en-US"/>
              </w:rPr>
            </w:pPr>
            <w:r w:rsidRPr="004813D8">
              <w:rPr>
                <w:rFonts w:ascii="Times New Roman" w:hAnsi="Times New Roman"/>
                <w:color w:val="auto"/>
                <w:sz w:val="24"/>
                <w:szCs w:val="24"/>
                <w:lang w:val="en-US"/>
              </w:rPr>
              <w:t>6</w:t>
            </w:r>
            <w:r w:rsidR="00F73315">
              <w:rPr>
                <w:rFonts w:ascii="Times New Roman" w:hAnsi="Times New Roman"/>
                <w:color w:val="auto"/>
                <w:sz w:val="24"/>
                <w:szCs w:val="24"/>
                <w:lang w:val="en-US"/>
              </w:rPr>
              <w:t>,</w:t>
            </w:r>
            <w:r w:rsidRPr="004813D8">
              <w:rPr>
                <w:rFonts w:ascii="Times New Roman" w:hAnsi="Times New Roman"/>
                <w:color w:val="auto"/>
                <w:sz w:val="24"/>
                <w:szCs w:val="24"/>
                <w:lang w:val="en-US"/>
              </w:rPr>
              <w:t>92c</w:t>
            </w:r>
          </w:p>
        </w:tc>
      </w:tr>
      <w:tr w:rsidR="000312A3" w:rsidRPr="004813D8" w14:paraId="2C1AADE7" w14:textId="77777777" w:rsidTr="00306C39">
        <w:trPr>
          <w:trHeight w:val="338"/>
        </w:trPr>
        <w:tc>
          <w:tcPr>
            <w:tcW w:w="5099" w:type="dxa"/>
            <w:tcBorders>
              <w:top w:val="nil"/>
              <w:left w:val="nil"/>
              <w:bottom w:val="nil"/>
              <w:right w:val="nil"/>
            </w:tcBorders>
            <w:noWrap/>
            <w:hideMark/>
          </w:tcPr>
          <w:p w14:paraId="4CCD9BF9" w14:textId="1ACFAEE8" w:rsidR="000312A3" w:rsidRPr="004813D8" w:rsidRDefault="000312A3" w:rsidP="00E7463D">
            <w:pPr>
              <w:pStyle w:val="BodyChar"/>
              <w:rPr>
                <w:rFonts w:ascii="Times New Roman" w:hAnsi="Times New Roman"/>
                <w:b/>
                <w:bCs/>
                <w:color w:val="auto"/>
                <w:sz w:val="24"/>
                <w:szCs w:val="24"/>
                <w:lang w:val="en-US"/>
              </w:rPr>
            </w:pPr>
            <w:r w:rsidRPr="00AE0467">
              <w:rPr>
                <w:szCs w:val="24"/>
              </w:rPr>
              <w:t>O2E2 = MS + Ekstrak kulit pisang + emulsi ikan 4 ppm</w:t>
            </w:r>
          </w:p>
        </w:tc>
        <w:tc>
          <w:tcPr>
            <w:tcW w:w="1923" w:type="dxa"/>
            <w:tcBorders>
              <w:top w:val="nil"/>
              <w:left w:val="nil"/>
              <w:bottom w:val="nil"/>
              <w:right w:val="nil"/>
            </w:tcBorders>
            <w:noWrap/>
            <w:hideMark/>
          </w:tcPr>
          <w:p w14:paraId="06E57734" w14:textId="02973E52" w:rsidR="000312A3" w:rsidRPr="004813D8" w:rsidRDefault="000312A3" w:rsidP="00E7463D">
            <w:pPr>
              <w:pStyle w:val="BodyChar"/>
              <w:rPr>
                <w:rFonts w:ascii="Times New Roman" w:hAnsi="Times New Roman"/>
                <w:color w:val="auto"/>
                <w:sz w:val="24"/>
                <w:szCs w:val="24"/>
                <w:lang w:val="en-US"/>
              </w:rPr>
            </w:pPr>
            <w:r w:rsidRPr="004813D8">
              <w:rPr>
                <w:rFonts w:ascii="Times New Roman" w:hAnsi="Times New Roman"/>
                <w:color w:val="auto"/>
                <w:sz w:val="24"/>
                <w:szCs w:val="24"/>
                <w:lang w:val="en-US"/>
              </w:rPr>
              <w:t>7</w:t>
            </w:r>
            <w:r w:rsidR="00F73315">
              <w:rPr>
                <w:rFonts w:ascii="Times New Roman" w:hAnsi="Times New Roman"/>
                <w:color w:val="auto"/>
                <w:sz w:val="24"/>
                <w:szCs w:val="24"/>
                <w:lang w:val="en-US"/>
              </w:rPr>
              <w:t>,</w:t>
            </w:r>
            <w:r w:rsidRPr="004813D8">
              <w:rPr>
                <w:rFonts w:ascii="Times New Roman" w:hAnsi="Times New Roman"/>
                <w:color w:val="auto"/>
                <w:sz w:val="24"/>
                <w:szCs w:val="24"/>
                <w:lang w:val="en-US"/>
              </w:rPr>
              <w:t>00c</w:t>
            </w:r>
          </w:p>
        </w:tc>
      </w:tr>
      <w:tr w:rsidR="000312A3" w:rsidRPr="004813D8" w14:paraId="4B625B6A" w14:textId="77777777" w:rsidTr="00306C39">
        <w:trPr>
          <w:trHeight w:val="338"/>
        </w:trPr>
        <w:tc>
          <w:tcPr>
            <w:tcW w:w="5099" w:type="dxa"/>
            <w:tcBorders>
              <w:top w:val="nil"/>
              <w:left w:val="nil"/>
              <w:bottom w:val="nil"/>
              <w:right w:val="nil"/>
            </w:tcBorders>
            <w:noWrap/>
            <w:hideMark/>
          </w:tcPr>
          <w:p w14:paraId="168E509C" w14:textId="393EA129" w:rsidR="000312A3" w:rsidRPr="004813D8" w:rsidRDefault="000312A3" w:rsidP="00E7463D">
            <w:pPr>
              <w:pStyle w:val="BodyChar"/>
              <w:rPr>
                <w:rFonts w:ascii="Times New Roman" w:hAnsi="Times New Roman"/>
                <w:b/>
                <w:bCs/>
                <w:color w:val="auto"/>
                <w:sz w:val="24"/>
                <w:szCs w:val="24"/>
                <w:lang w:val="en-US"/>
              </w:rPr>
            </w:pPr>
            <w:r w:rsidRPr="00AE0467">
              <w:rPr>
                <w:szCs w:val="24"/>
              </w:rPr>
              <w:t>O2E3 = MS + Ekstrak kulit pisang + emulsi ikan 6 ppm</w:t>
            </w:r>
          </w:p>
        </w:tc>
        <w:tc>
          <w:tcPr>
            <w:tcW w:w="1923" w:type="dxa"/>
            <w:tcBorders>
              <w:top w:val="nil"/>
              <w:left w:val="nil"/>
              <w:bottom w:val="nil"/>
              <w:right w:val="nil"/>
            </w:tcBorders>
            <w:noWrap/>
            <w:hideMark/>
          </w:tcPr>
          <w:p w14:paraId="6CB73468" w14:textId="1AB4CB19" w:rsidR="000312A3" w:rsidRPr="004813D8" w:rsidRDefault="000312A3" w:rsidP="00E7463D">
            <w:pPr>
              <w:pStyle w:val="BodyChar"/>
              <w:rPr>
                <w:rFonts w:ascii="Times New Roman" w:hAnsi="Times New Roman"/>
                <w:color w:val="auto"/>
                <w:sz w:val="24"/>
                <w:szCs w:val="24"/>
                <w:lang w:val="en-US"/>
              </w:rPr>
            </w:pPr>
            <w:r w:rsidRPr="004813D8">
              <w:rPr>
                <w:rFonts w:ascii="Times New Roman" w:hAnsi="Times New Roman"/>
                <w:color w:val="auto"/>
                <w:sz w:val="24"/>
                <w:szCs w:val="24"/>
                <w:lang w:val="en-US"/>
              </w:rPr>
              <w:t>4</w:t>
            </w:r>
            <w:r w:rsidR="00F73315">
              <w:rPr>
                <w:rFonts w:ascii="Times New Roman" w:hAnsi="Times New Roman"/>
                <w:color w:val="auto"/>
                <w:sz w:val="24"/>
                <w:szCs w:val="24"/>
                <w:lang w:val="en-US"/>
              </w:rPr>
              <w:t>,</w:t>
            </w:r>
            <w:r w:rsidRPr="004813D8">
              <w:rPr>
                <w:rFonts w:ascii="Times New Roman" w:hAnsi="Times New Roman"/>
                <w:color w:val="auto"/>
                <w:sz w:val="24"/>
                <w:szCs w:val="24"/>
                <w:lang w:val="en-US"/>
              </w:rPr>
              <w:t>52a</w:t>
            </w:r>
          </w:p>
        </w:tc>
      </w:tr>
      <w:tr w:rsidR="000312A3" w:rsidRPr="004813D8" w14:paraId="45C114AF" w14:textId="77777777" w:rsidTr="00306C39">
        <w:trPr>
          <w:trHeight w:val="338"/>
        </w:trPr>
        <w:tc>
          <w:tcPr>
            <w:tcW w:w="5099" w:type="dxa"/>
            <w:tcBorders>
              <w:top w:val="nil"/>
              <w:left w:val="nil"/>
              <w:bottom w:val="nil"/>
              <w:right w:val="nil"/>
            </w:tcBorders>
            <w:noWrap/>
            <w:hideMark/>
          </w:tcPr>
          <w:p w14:paraId="1759BF10" w14:textId="0CE17A1B" w:rsidR="000312A3" w:rsidRPr="004813D8" w:rsidRDefault="000312A3" w:rsidP="00E7463D">
            <w:pPr>
              <w:pStyle w:val="BodyChar"/>
              <w:rPr>
                <w:rFonts w:ascii="Times New Roman" w:hAnsi="Times New Roman"/>
                <w:b/>
                <w:bCs/>
                <w:color w:val="auto"/>
                <w:sz w:val="24"/>
                <w:szCs w:val="24"/>
                <w:lang w:val="en-US"/>
              </w:rPr>
            </w:pPr>
            <w:r w:rsidRPr="00AE0467">
              <w:rPr>
                <w:szCs w:val="24"/>
              </w:rPr>
              <w:t>O3E0= MS + Ekstrak tauge</w:t>
            </w:r>
          </w:p>
        </w:tc>
        <w:tc>
          <w:tcPr>
            <w:tcW w:w="1923" w:type="dxa"/>
            <w:tcBorders>
              <w:top w:val="nil"/>
              <w:left w:val="nil"/>
              <w:bottom w:val="nil"/>
              <w:right w:val="nil"/>
            </w:tcBorders>
            <w:noWrap/>
            <w:hideMark/>
          </w:tcPr>
          <w:p w14:paraId="69037C36" w14:textId="499A7872" w:rsidR="000312A3" w:rsidRPr="004813D8" w:rsidRDefault="000312A3" w:rsidP="00E7463D">
            <w:pPr>
              <w:pStyle w:val="BodyChar"/>
              <w:rPr>
                <w:rFonts w:ascii="Times New Roman" w:hAnsi="Times New Roman"/>
                <w:color w:val="auto"/>
                <w:sz w:val="24"/>
                <w:szCs w:val="24"/>
                <w:lang w:val="en-US"/>
              </w:rPr>
            </w:pPr>
            <w:r w:rsidRPr="004813D8">
              <w:rPr>
                <w:rFonts w:ascii="Times New Roman" w:hAnsi="Times New Roman"/>
                <w:color w:val="auto"/>
                <w:sz w:val="24"/>
                <w:szCs w:val="24"/>
                <w:lang w:val="en-US"/>
              </w:rPr>
              <w:t>5</w:t>
            </w:r>
            <w:r w:rsidR="00F73315">
              <w:rPr>
                <w:rFonts w:ascii="Times New Roman" w:hAnsi="Times New Roman"/>
                <w:color w:val="auto"/>
                <w:sz w:val="24"/>
                <w:szCs w:val="24"/>
                <w:lang w:val="en-US"/>
              </w:rPr>
              <w:t>,</w:t>
            </w:r>
            <w:r w:rsidRPr="004813D8">
              <w:rPr>
                <w:rFonts w:ascii="Times New Roman" w:hAnsi="Times New Roman"/>
                <w:color w:val="auto"/>
                <w:sz w:val="24"/>
                <w:szCs w:val="24"/>
                <w:lang w:val="en-US"/>
              </w:rPr>
              <w:t>60ab</w:t>
            </w:r>
          </w:p>
        </w:tc>
      </w:tr>
      <w:tr w:rsidR="000312A3" w:rsidRPr="004813D8" w14:paraId="5ACDB5BE" w14:textId="77777777" w:rsidTr="00306C39">
        <w:trPr>
          <w:trHeight w:val="338"/>
        </w:trPr>
        <w:tc>
          <w:tcPr>
            <w:tcW w:w="5099" w:type="dxa"/>
            <w:tcBorders>
              <w:top w:val="nil"/>
              <w:left w:val="nil"/>
              <w:bottom w:val="nil"/>
              <w:right w:val="nil"/>
            </w:tcBorders>
            <w:noWrap/>
            <w:hideMark/>
          </w:tcPr>
          <w:p w14:paraId="1B435B16" w14:textId="09622F83" w:rsidR="000312A3" w:rsidRPr="004813D8" w:rsidRDefault="000312A3" w:rsidP="00E7463D">
            <w:pPr>
              <w:pStyle w:val="BodyChar"/>
              <w:rPr>
                <w:rFonts w:ascii="Times New Roman" w:hAnsi="Times New Roman"/>
                <w:b/>
                <w:bCs/>
                <w:color w:val="auto"/>
                <w:sz w:val="24"/>
                <w:szCs w:val="24"/>
                <w:lang w:val="en-US"/>
              </w:rPr>
            </w:pPr>
            <w:r w:rsidRPr="00AE0467">
              <w:rPr>
                <w:szCs w:val="24"/>
              </w:rPr>
              <w:t>O3E1= MS + Ekstrak tauge + emulsi ikan 2 ppm</w:t>
            </w:r>
          </w:p>
        </w:tc>
        <w:tc>
          <w:tcPr>
            <w:tcW w:w="1923" w:type="dxa"/>
            <w:tcBorders>
              <w:top w:val="nil"/>
              <w:left w:val="nil"/>
              <w:bottom w:val="nil"/>
              <w:right w:val="nil"/>
            </w:tcBorders>
            <w:noWrap/>
            <w:hideMark/>
          </w:tcPr>
          <w:p w14:paraId="020A28D9" w14:textId="44A3CB06" w:rsidR="000312A3" w:rsidRPr="004813D8" w:rsidRDefault="000312A3" w:rsidP="00E7463D">
            <w:pPr>
              <w:pStyle w:val="BodyChar"/>
              <w:rPr>
                <w:rFonts w:ascii="Times New Roman" w:hAnsi="Times New Roman"/>
                <w:color w:val="auto"/>
                <w:sz w:val="24"/>
                <w:szCs w:val="24"/>
                <w:lang w:val="en-US"/>
              </w:rPr>
            </w:pPr>
            <w:r w:rsidRPr="004813D8">
              <w:rPr>
                <w:rFonts w:ascii="Times New Roman" w:hAnsi="Times New Roman"/>
                <w:color w:val="auto"/>
                <w:sz w:val="24"/>
                <w:szCs w:val="24"/>
                <w:lang w:val="en-US"/>
              </w:rPr>
              <w:t>8</w:t>
            </w:r>
            <w:r w:rsidR="00F73315">
              <w:rPr>
                <w:rFonts w:ascii="Times New Roman" w:hAnsi="Times New Roman"/>
                <w:color w:val="auto"/>
                <w:sz w:val="24"/>
                <w:szCs w:val="24"/>
                <w:lang w:val="en-US"/>
              </w:rPr>
              <w:t>,</w:t>
            </w:r>
            <w:r w:rsidRPr="004813D8">
              <w:rPr>
                <w:rFonts w:ascii="Times New Roman" w:hAnsi="Times New Roman"/>
                <w:color w:val="auto"/>
                <w:sz w:val="24"/>
                <w:szCs w:val="24"/>
                <w:lang w:val="en-US"/>
              </w:rPr>
              <w:t>24d</w:t>
            </w:r>
          </w:p>
        </w:tc>
      </w:tr>
      <w:tr w:rsidR="000312A3" w:rsidRPr="004813D8" w14:paraId="41F700DA" w14:textId="77777777" w:rsidTr="00306C39">
        <w:trPr>
          <w:trHeight w:val="338"/>
        </w:trPr>
        <w:tc>
          <w:tcPr>
            <w:tcW w:w="5099" w:type="dxa"/>
            <w:tcBorders>
              <w:top w:val="nil"/>
              <w:left w:val="nil"/>
              <w:bottom w:val="nil"/>
              <w:right w:val="nil"/>
            </w:tcBorders>
            <w:noWrap/>
            <w:hideMark/>
          </w:tcPr>
          <w:p w14:paraId="20C21A9C" w14:textId="2C505BB5" w:rsidR="000312A3" w:rsidRPr="004813D8" w:rsidRDefault="000312A3" w:rsidP="00E7463D">
            <w:pPr>
              <w:pStyle w:val="BodyChar"/>
              <w:rPr>
                <w:rFonts w:ascii="Times New Roman" w:hAnsi="Times New Roman"/>
                <w:b/>
                <w:bCs/>
                <w:color w:val="auto"/>
                <w:sz w:val="24"/>
                <w:szCs w:val="24"/>
                <w:lang w:val="en-US"/>
              </w:rPr>
            </w:pPr>
            <w:r w:rsidRPr="00AE0467">
              <w:rPr>
                <w:szCs w:val="24"/>
              </w:rPr>
              <w:t>O3E2= MS + Ekstrak tauge + emulsi ikan 4 ppm</w:t>
            </w:r>
          </w:p>
        </w:tc>
        <w:tc>
          <w:tcPr>
            <w:tcW w:w="1923" w:type="dxa"/>
            <w:tcBorders>
              <w:top w:val="nil"/>
              <w:left w:val="nil"/>
              <w:bottom w:val="nil"/>
              <w:right w:val="nil"/>
            </w:tcBorders>
            <w:noWrap/>
            <w:hideMark/>
          </w:tcPr>
          <w:p w14:paraId="5183A252" w14:textId="41D19FCC" w:rsidR="000312A3" w:rsidRPr="004813D8" w:rsidRDefault="000312A3" w:rsidP="00E7463D">
            <w:pPr>
              <w:pStyle w:val="BodyChar"/>
              <w:rPr>
                <w:rFonts w:ascii="Times New Roman" w:hAnsi="Times New Roman"/>
                <w:color w:val="auto"/>
                <w:sz w:val="24"/>
                <w:szCs w:val="24"/>
                <w:lang w:val="en-US"/>
              </w:rPr>
            </w:pPr>
            <w:r w:rsidRPr="004813D8">
              <w:rPr>
                <w:rFonts w:ascii="Times New Roman" w:hAnsi="Times New Roman"/>
                <w:color w:val="auto"/>
                <w:sz w:val="24"/>
                <w:szCs w:val="24"/>
                <w:lang w:val="en-US"/>
              </w:rPr>
              <w:t>4</w:t>
            </w:r>
            <w:r w:rsidR="00F73315">
              <w:rPr>
                <w:rFonts w:ascii="Times New Roman" w:hAnsi="Times New Roman"/>
                <w:color w:val="auto"/>
                <w:sz w:val="24"/>
                <w:szCs w:val="24"/>
                <w:lang w:val="en-US"/>
              </w:rPr>
              <w:t>,</w:t>
            </w:r>
            <w:r w:rsidRPr="004813D8">
              <w:rPr>
                <w:rFonts w:ascii="Times New Roman" w:hAnsi="Times New Roman"/>
                <w:color w:val="auto"/>
                <w:sz w:val="24"/>
                <w:szCs w:val="24"/>
                <w:lang w:val="en-US"/>
              </w:rPr>
              <w:t>60a</w:t>
            </w:r>
          </w:p>
        </w:tc>
      </w:tr>
      <w:tr w:rsidR="000312A3" w:rsidRPr="004813D8" w14:paraId="3BAA7077" w14:textId="77777777" w:rsidTr="00306C39">
        <w:trPr>
          <w:trHeight w:val="68"/>
        </w:trPr>
        <w:tc>
          <w:tcPr>
            <w:tcW w:w="5099" w:type="dxa"/>
            <w:tcBorders>
              <w:top w:val="nil"/>
              <w:left w:val="nil"/>
              <w:bottom w:val="single" w:sz="4" w:space="0" w:color="auto"/>
              <w:right w:val="nil"/>
            </w:tcBorders>
            <w:noWrap/>
            <w:hideMark/>
          </w:tcPr>
          <w:p w14:paraId="3BE8759A" w14:textId="65F799AA" w:rsidR="000312A3" w:rsidRPr="004813D8" w:rsidRDefault="000312A3" w:rsidP="00E7463D">
            <w:pPr>
              <w:pStyle w:val="BodyChar"/>
              <w:rPr>
                <w:rFonts w:ascii="Times New Roman" w:hAnsi="Times New Roman"/>
                <w:b/>
                <w:bCs/>
                <w:color w:val="auto"/>
                <w:sz w:val="24"/>
                <w:szCs w:val="24"/>
                <w:lang w:val="en-US"/>
              </w:rPr>
            </w:pPr>
            <w:r w:rsidRPr="00AE0467">
              <w:rPr>
                <w:szCs w:val="24"/>
              </w:rPr>
              <w:t>O3E3= MS + Ekstrak tauge + emulsi ikan 6 ppm</w:t>
            </w:r>
          </w:p>
        </w:tc>
        <w:tc>
          <w:tcPr>
            <w:tcW w:w="1923" w:type="dxa"/>
            <w:tcBorders>
              <w:top w:val="nil"/>
              <w:left w:val="nil"/>
              <w:bottom w:val="single" w:sz="4" w:space="0" w:color="auto"/>
              <w:right w:val="nil"/>
            </w:tcBorders>
            <w:noWrap/>
            <w:hideMark/>
          </w:tcPr>
          <w:p w14:paraId="5FF45695" w14:textId="7BACBF23" w:rsidR="000312A3" w:rsidRPr="004813D8" w:rsidRDefault="000312A3" w:rsidP="00E7463D">
            <w:pPr>
              <w:pStyle w:val="BodyChar"/>
              <w:keepNext/>
              <w:rPr>
                <w:rFonts w:ascii="Times New Roman" w:hAnsi="Times New Roman"/>
                <w:color w:val="auto"/>
                <w:sz w:val="24"/>
                <w:szCs w:val="24"/>
                <w:lang w:val="en-US"/>
              </w:rPr>
            </w:pPr>
            <w:r w:rsidRPr="004813D8">
              <w:rPr>
                <w:rFonts w:ascii="Times New Roman" w:hAnsi="Times New Roman"/>
                <w:color w:val="auto"/>
                <w:sz w:val="24"/>
                <w:szCs w:val="24"/>
                <w:lang w:val="en-US"/>
              </w:rPr>
              <w:t>5</w:t>
            </w:r>
            <w:r w:rsidR="00F73315">
              <w:rPr>
                <w:rFonts w:ascii="Times New Roman" w:hAnsi="Times New Roman"/>
                <w:color w:val="auto"/>
                <w:sz w:val="24"/>
                <w:szCs w:val="24"/>
                <w:lang w:val="en-US"/>
              </w:rPr>
              <w:t>,</w:t>
            </w:r>
            <w:r w:rsidRPr="004813D8">
              <w:rPr>
                <w:rFonts w:ascii="Times New Roman" w:hAnsi="Times New Roman"/>
                <w:color w:val="auto"/>
                <w:sz w:val="24"/>
                <w:szCs w:val="24"/>
                <w:lang w:val="en-US"/>
              </w:rPr>
              <w:t>46ab</w:t>
            </w:r>
          </w:p>
        </w:tc>
      </w:tr>
    </w:tbl>
    <w:p w14:paraId="7E68453E" w14:textId="64B44E56" w:rsidR="00E7463D" w:rsidRPr="004D30A4" w:rsidRDefault="00E7463D" w:rsidP="005F060F">
      <w:pPr>
        <w:spacing w:line="240" w:lineRule="auto"/>
        <w:ind w:left="567" w:right="425"/>
        <w:jc w:val="both"/>
        <w:rPr>
          <w:rFonts w:eastAsia="Times New Roman" w:cs="Times New Roman"/>
          <w:color w:val="000000"/>
          <w:szCs w:val="24"/>
        </w:rPr>
      </w:pPr>
      <w:r w:rsidRPr="004D30A4">
        <w:rPr>
          <w:rFonts w:eastAsia="Times New Roman" w:cs="Times New Roman"/>
          <w:color w:val="000000"/>
          <w:szCs w:val="24"/>
        </w:rPr>
        <w:t xml:space="preserve">Catatan: Angka yang diikuti oleh huruf berbeda di </w:t>
      </w:r>
      <w:r w:rsidR="00AE1B0B">
        <w:rPr>
          <w:rFonts w:eastAsia="Times New Roman" w:cs="Times New Roman"/>
          <w:color w:val="000000"/>
          <w:szCs w:val="24"/>
        </w:rPr>
        <w:t>kolom</w:t>
      </w:r>
      <w:r w:rsidRPr="004D30A4">
        <w:rPr>
          <w:rFonts w:eastAsia="Times New Roman" w:cs="Times New Roman"/>
          <w:color w:val="000000"/>
          <w:szCs w:val="24"/>
        </w:rPr>
        <w:t xml:space="preserve"> yang sama menunjukkan perbedaan signifikan pada DMRT level 5%.</w:t>
      </w:r>
    </w:p>
    <w:p w14:paraId="1001F150" w14:textId="23922375" w:rsidR="001647A5" w:rsidRDefault="00464135" w:rsidP="007F074E">
      <w:pPr>
        <w:pStyle w:val="ListParagraph"/>
        <w:spacing w:after="0" w:line="360" w:lineRule="auto"/>
        <w:ind w:left="284"/>
        <w:jc w:val="both"/>
        <w:rPr>
          <w:rFonts w:eastAsia="Times New Roman" w:cs="Times New Roman"/>
          <w:color w:val="000000"/>
          <w:szCs w:val="24"/>
        </w:rPr>
      </w:pPr>
      <w:r w:rsidRPr="00464135">
        <w:rPr>
          <w:rFonts w:eastAsia="Times New Roman" w:cs="Times New Roman"/>
          <w:color w:val="000000"/>
          <w:szCs w:val="24"/>
        </w:rPr>
        <w:t>Fadhillah (2015) menyatakan penambahan ekstrak tauge sebanyak 20 gr/l menunjukkan hasil terbaik berdasarkan parameter jumlah akar planlet kentang (</w:t>
      </w:r>
      <w:r w:rsidRPr="00464135">
        <w:rPr>
          <w:rFonts w:eastAsia="Times New Roman" w:cs="Times New Roman"/>
          <w:i/>
          <w:iCs/>
          <w:color w:val="000000"/>
          <w:szCs w:val="24"/>
        </w:rPr>
        <w:t>Solanum tuberosum L.).</w:t>
      </w:r>
      <w:r w:rsidRPr="00464135">
        <w:rPr>
          <w:rFonts w:eastAsia="Times New Roman" w:cs="Times New Roman"/>
          <w:color w:val="000000"/>
          <w:szCs w:val="24"/>
        </w:rPr>
        <w:t xml:space="preserve"> Hal ini dikarenakan dalam ekstrak tauge terdapat konsentrasi senyawa zat pengatur </w:t>
      </w:r>
      <w:r w:rsidRPr="007F074E">
        <w:rPr>
          <w:szCs w:val="24"/>
        </w:rPr>
        <w:t>tumbuh</w:t>
      </w:r>
      <w:r w:rsidRPr="00464135">
        <w:rPr>
          <w:rFonts w:eastAsia="Times New Roman" w:cs="Times New Roman"/>
          <w:color w:val="000000"/>
          <w:szCs w:val="24"/>
        </w:rPr>
        <w:t xml:space="preserve"> auksin 1,68 ppm, giberelin 39,94 ppm dan sitokinin 96,26 ppm dimana hormon auksin memiliki fungsi dalam pembelahan sel, pertumbuhan akar pada kultur in vitro (Ulfa, 2014).</w:t>
      </w:r>
      <w:r w:rsidR="002A77F0">
        <w:rPr>
          <w:rFonts w:eastAsia="Times New Roman" w:cs="Times New Roman"/>
          <w:color w:val="000000"/>
          <w:szCs w:val="24"/>
        </w:rPr>
        <w:t xml:space="preserve"> </w:t>
      </w:r>
    </w:p>
    <w:p w14:paraId="1214BED2" w14:textId="4C38B663" w:rsidR="001647A5" w:rsidRPr="006C1105" w:rsidRDefault="00CE476C" w:rsidP="00F52963">
      <w:pPr>
        <w:pStyle w:val="subsection"/>
        <w:spacing w:before="0" w:line="360" w:lineRule="auto"/>
        <w:ind w:left="284"/>
        <w:outlineLvl w:val="2"/>
        <w:rPr>
          <w:rFonts w:ascii="Times New Roman" w:hAnsi="Times New Roman"/>
          <w:b/>
          <w:bCs/>
          <w:i w:val="0"/>
          <w:iCs w:val="0"/>
          <w:sz w:val="24"/>
          <w:szCs w:val="24"/>
        </w:rPr>
      </w:pPr>
      <w:bookmarkStart w:id="81" w:name="_Toc135864583"/>
      <w:r w:rsidRPr="006C1105">
        <w:rPr>
          <w:rFonts w:ascii="Times New Roman" w:hAnsi="Times New Roman"/>
          <w:b/>
          <w:bCs/>
          <w:i w:val="0"/>
          <w:iCs w:val="0"/>
          <w:sz w:val="24"/>
          <w:szCs w:val="24"/>
        </w:rPr>
        <w:t>Jumlah daun</w:t>
      </w:r>
      <w:bookmarkEnd w:id="81"/>
    </w:p>
    <w:p w14:paraId="2DD4E48B" w14:textId="1FCD90EA" w:rsidR="00526C3E" w:rsidRPr="002070D9" w:rsidRDefault="002070D9" w:rsidP="007F074E">
      <w:pPr>
        <w:pStyle w:val="ListParagraph"/>
        <w:spacing w:after="0" w:line="360" w:lineRule="auto"/>
        <w:ind w:left="284" w:firstLine="567"/>
        <w:jc w:val="both"/>
        <w:rPr>
          <w:i/>
          <w:iCs/>
        </w:rPr>
      </w:pPr>
      <w:r w:rsidRPr="00191792">
        <w:rPr>
          <w:rFonts w:eastAsia="Times New Roman" w:cs="Times New Roman"/>
          <w:color w:val="000000"/>
          <w:szCs w:val="24"/>
        </w:rPr>
        <w:t xml:space="preserve">Jumlah daun tertinggi pada Tabel 5, dihasilkan dari </w:t>
      </w:r>
      <w:r w:rsidR="00526C3E" w:rsidRPr="00191792">
        <w:rPr>
          <w:rFonts w:eastAsia="Times New Roman" w:cs="Times New Roman"/>
          <w:color w:val="000000"/>
          <w:szCs w:val="24"/>
        </w:rPr>
        <w:t>kombinasi perlakuan MS + Ekstrak ubi ungu + emulsi ikan 2 ppm</w:t>
      </w:r>
      <w:commentRangeStart w:id="82"/>
      <w:r w:rsidR="00475FFE" w:rsidRPr="00191792">
        <w:rPr>
          <w:rFonts w:eastAsia="Times New Roman" w:cs="Times New Roman"/>
          <w:color w:val="000000"/>
          <w:szCs w:val="24"/>
        </w:rPr>
        <w:t xml:space="preserve"> </w:t>
      </w:r>
      <w:commentRangeEnd w:id="82"/>
      <w:r w:rsidR="002B128D" w:rsidRPr="00191792">
        <w:rPr>
          <w:rFonts w:eastAsia="Times New Roman" w:cs="Times New Roman"/>
          <w:color w:val="000000"/>
          <w:szCs w:val="24"/>
        </w:rPr>
        <w:t xml:space="preserve">dengan rata-rata </w:t>
      </w:r>
      <w:r w:rsidR="00F416BE" w:rsidRPr="00191792">
        <w:rPr>
          <w:rStyle w:val="CommentReference"/>
        </w:rPr>
        <w:commentReference w:id="82"/>
      </w:r>
      <w:r w:rsidR="00475FFE" w:rsidRPr="00191792">
        <w:rPr>
          <w:rFonts w:eastAsia="Times New Roman" w:cs="Times New Roman"/>
          <w:color w:val="000000"/>
          <w:szCs w:val="24"/>
        </w:rPr>
        <w:t xml:space="preserve">sebanyak </w:t>
      </w:r>
      <w:commentRangeStart w:id="83"/>
      <w:r w:rsidR="00475FFE" w:rsidRPr="00191792">
        <w:rPr>
          <w:rFonts w:eastAsia="Times New Roman" w:cs="Times New Roman"/>
          <w:color w:val="000000"/>
          <w:szCs w:val="24"/>
        </w:rPr>
        <w:t>8</w:t>
      </w:r>
      <w:commentRangeEnd w:id="83"/>
      <w:r w:rsidR="007F25B1" w:rsidRPr="00191792">
        <w:rPr>
          <w:rStyle w:val="CommentReference"/>
        </w:rPr>
        <w:commentReference w:id="83"/>
      </w:r>
      <w:r w:rsidR="00D13ED0" w:rsidRPr="00191792">
        <w:rPr>
          <w:rFonts w:eastAsia="Times New Roman" w:cs="Times New Roman"/>
          <w:color w:val="000000"/>
          <w:szCs w:val="24"/>
        </w:rPr>
        <w:t>,</w:t>
      </w:r>
      <w:r w:rsidR="00F83483" w:rsidRPr="00191792">
        <w:rPr>
          <w:rFonts w:eastAsia="Times New Roman" w:cs="Times New Roman"/>
          <w:color w:val="000000"/>
          <w:szCs w:val="24"/>
        </w:rPr>
        <w:t>54</w:t>
      </w:r>
      <w:r w:rsidR="00475FFE" w:rsidRPr="00127A3B">
        <w:rPr>
          <w:rFonts w:eastAsia="Times New Roman" w:cs="Times New Roman"/>
          <w:color w:val="000000"/>
          <w:szCs w:val="24"/>
        </w:rPr>
        <w:t xml:space="preserve"> helai</w:t>
      </w:r>
      <w:r w:rsidR="00526C3E" w:rsidRPr="00127A3B">
        <w:rPr>
          <w:rFonts w:eastAsia="Times New Roman" w:cs="Times New Roman"/>
          <w:color w:val="000000"/>
          <w:szCs w:val="24"/>
        </w:rPr>
        <w:t xml:space="preserve">. </w:t>
      </w:r>
      <w:r w:rsidR="00330619">
        <w:rPr>
          <w:rFonts w:eastAsia="Times New Roman" w:cs="Times New Roman"/>
          <w:color w:val="000000"/>
          <w:szCs w:val="24"/>
        </w:rPr>
        <w:t>Hal ini disebabkan ekstrak ubi yang terdapat dalam media memiliki</w:t>
      </w:r>
      <w:r w:rsidR="001F59CF">
        <w:rPr>
          <w:rFonts w:eastAsia="Times New Roman" w:cs="Times New Roman"/>
          <w:color w:val="000000"/>
          <w:szCs w:val="24"/>
        </w:rPr>
        <w:t xml:space="preserve"> </w:t>
      </w:r>
      <w:r w:rsidR="001F59CF" w:rsidRPr="001F59CF">
        <w:rPr>
          <w:rFonts w:eastAsia="Times New Roman" w:cs="Times New Roman"/>
          <w:color w:val="000000"/>
          <w:szCs w:val="24"/>
        </w:rPr>
        <w:t>kandungan karbohidrat yang cukup tinggi, gula, mineral dan vitamin (vitamin</w:t>
      </w:r>
      <w:r w:rsidR="001F59CF">
        <w:rPr>
          <w:rFonts w:eastAsia="Times New Roman" w:cs="Times New Roman"/>
          <w:color w:val="000000"/>
          <w:szCs w:val="24"/>
        </w:rPr>
        <w:t xml:space="preserve"> </w:t>
      </w:r>
      <w:r w:rsidR="001F59CF" w:rsidRPr="001F59CF">
        <w:rPr>
          <w:rFonts w:eastAsia="Times New Roman" w:cs="Times New Roman"/>
          <w:color w:val="000000"/>
          <w:szCs w:val="24"/>
        </w:rPr>
        <w:t>A dan C) yang dapat menstimulir proliferasi jaringan, memperlancar metabolisme dan respirasi</w:t>
      </w:r>
      <w:r w:rsidR="001F59CF">
        <w:rPr>
          <w:rFonts w:eastAsia="Times New Roman" w:cs="Times New Roman"/>
          <w:color w:val="000000"/>
          <w:szCs w:val="24"/>
        </w:rPr>
        <w:t xml:space="preserve"> (</w:t>
      </w:r>
      <w:r w:rsidR="00C76BA3" w:rsidRPr="00C76BA3">
        <w:rPr>
          <w:rFonts w:eastAsia="Times New Roman" w:cs="Times New Roman"/>
          <w:color w:val="000000"/>
          <w:szCs w:val="24"/>
        </w:rPr>
        <w:t>Garvita</w:t>
      </w:r>
      <w:r w:rsidR="00C76BA3">
        <w:rPr>
          <w:rFonts w:eastAsia="Times New Roman" w:cs="Times New Roman"/>
          <w:color w:val="000000"/>
          <w:szCs w:val="24"/>
        </w:rPr>
        <w:t xml:space="preserve"> dan </w:t>
      </w:r>
      <w:r w:rsidR="00C76BA3" w:rsidRPr="00C76BA3">
        <w:rPr>
          <w:rFonts w:eastAsia="Times New Roman" w:cs="Times New Roman"/>
          <w:color w:val="000000"/>
          <w:szCs w:val="24"/>
        </w:rPr>
        <w:t>Handini</w:t>
      </w:r>
      <w:r w:rsidR="00C76BA3">
        <w:rPr>
          <w:rFonts w:eastAsia="Times New Roman" w:cs="Times New Roman"/>
          <w:color w:val="000000"/>
          <w:szCs w:val="24"/>
        </w:rPr>
        <w:t>, 2011</w:t>
      </w:r>
      <w:r w:rsidR="001F59CF">
        <w:rPr>
          <w:rFonts w:eastAsia="Times New Roman" w:cs="Times New Roman"/>
          <w:color w:val="000000"/>
          <w:szCs w:val="24"/>
        </w:rPr>
        <w:t>)</w:t>
      </w:r>
      <w:r w:rsidR="001F59CF" w:rsidRPr="001F59CF">
        <w:rPr>
          <w:rFonts w:eastAsia="Times New Roman" w:cs="Times New Roman"/>
          <w:color w:val="000000"/>
          <w:szCs w:val="24"/>
        </w:rPr>
        <w:t>.</w:t>
      </w:r>
    </w:p>
    <w:tbl>
      <w:tblPr>
        <w:tblStyle w:val="TableGrid"/>
        <w:tblpPr w:leftFromText="180" w:rightFromText="180" w:vertAnchor="text" w:horzAnchor="page" w:tblpX="2734"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9"/>
        <w:gridCol w:w="1923"/>
      </w:tblGrid>
      <w:tr w:rsidR="00CE476C" w:rsidRPr="00E14D44" w14:paraId="54C4C65B" w14:textId="77777777" w:rsidTr="00E7463D">
        <w:trPr>
          <w:trHeight w:val="338"/>
        </w:trPr>
        <w:tc>
          <w:tcPr>
            <w:tcW w:w="7022" w:type="dxa"/>
            <w:gridSpan w:val="2"/>
            <w:tcBorders>
              <w:bottom w:val="single" w:sz="4" w:space="0" w:color="auto"/>
            </w:tcBorders>
            <w:noWrap/>
            <w:hideMark/>
          </w:tcPr>
          <w:p w14:paraId="46B97B87" w14:textId="6FEFFBBE" w:rsidR="00CE476C" w:rsidRPr="009E2827" w:rsidRDefault="009E2827" w:rsidP="00D4442A">
            <w:pPr>
              <w:pStyle w:val="Caption"/>
              <w:spacing w:after="200"/>
              <w:ind w:left="1026" w:hanging="1026"/>
              <w:jc w:val="both"/>
            </w:pPr>
            <w:bookmarkStart w:id="84" w:name="_Toc127607832"/>
            <w:r w:rsidRPr="009E2827">
              <w:rPr>
                <w:i w:val="0"/>
                <w:iCs w:val="0"/>
                <w:color w:val="000000" w:themeColor="text1"/>
                <w:sz w:val="24"/>
                <w:szCs w:val="24"/>
              </w:rPr>
              <w:lastRenderedPageBreak/>
              <w:t>Tabel</w:t>
            </w:r>
            <w:r w:rsidR="00907ADB">
              <w:rPr>
                <w:i w:val="0"/>
                <w:iCs w:val="0"/>
                <w:color w:val="000000" w:themeColor="text1"/>
                <w:sz w:val="24"/>
                <w:szCs w:val="24"/>
              </w:rPr>
              <w:t xml:space="preserve"> </w:t>
            </w:r>
            <w:r w:rsidRPr="009E2827">
              <w:rPr>
                <w:i w:val="0"/>
                <w:iCs w:val="0"/>
                <w:color w:val="000000" w:themeColor="text1"/>
                <w:sz w:val="24"/>
                <w:szCs w:val="24"/>
              </w:rPr>
              <w:fldChar w:fldCharType="begin"/>
            </w:r>
            <w:r w:rsidRPr="009E2827">
              <w:rPr>
                <w:i w:val="0"/>
                <w:iCs w:val="0"/>
                <w:color w:val="000000" w:themeColor="text1"/>
                <w:sz w:val="24"/>
                <w:szCs w:val="24"/>
              </w:rPr>
              <w:instrText xml:space="preserve"> SEQ Tabel \* ARABIC </w:instrText>
            </w:r>
            <w:r w:rsidRPr="009E2827">
              <w:rPr>
                <w:i w:val="0"/>
                <w:iCs w:val="0"/>
                <w:color w:val="000000" w:themeColor="text1"/>
                <w:sz w:val="24"/>
                <w:szCs w:val="24"/>
              </w:rPr>
              <w:fldChar w:fldCharType="separate"/>
            </w:r>
            <w:r w:rsidRPr="009E2827">
              <w:rPr>
                <w:i w:val="0"/>
                <w:iCs w:val="0"/>
                <w:color w:val="000000" w:themeColor="text1"/>
                <w:sz w:val="24"/>
                <w:szCs w:val="24"/>
              </w:rPr>
              <w:t>5</w:t>
            </w:r>
            <w:r w:rsidRPr="009E2827">
              <w:rPr>
                <w:i w:val="0"/>
                <w:iCs w:val="0"/>
                <w:color w:val="000000" w:themeColor="text1"/>
                <w:sz w:val="24"/>
                <w:szCs w:val="24"/>
              </w:rPr>
              <w:fldChar w:fldCharType="end"/>
            </w:r>
            <w:r w:rsidR="00AE6004">
              <w:rPr>
                <w:i w:val="0"/>
                <w:iCs w:val="0"/>
                <w:color w:val="000000" w:themeColor="text1"/>
                <w:sz w:val="24"/>
                <w:szCs w:val="24"/>
              </w:rPr>
              <w:t>.</w:t>
            </w:r>
            <w:r w:rsidR="00D4442A">
              <w:rPr>
                <w:i w:val="0"/>
                <w:iCs w:val="0"/>
                <w:color w:val="000000" w:themeColor="text1"/>
                <w:sz w:val="24"/>
                <w:szCs w:val="24"/>
              </w:rPr>
              <w:t xml:space="preserve"> </w:t>
            </w:r>
            <w:r w:rsidR="000D16C9" w:rsidRPr="00DD7B05">
              <w:rPr>
                <w:i w:val="0"/>
                <w:iCs w:val="0"/>
                <w:color w:val="000000" w:themeColor="text1"/>
                <w:sz w:val="24"/>
                <w:szCs w:val="24"/>
              </w:rPr>
              <w:t xml:space="preserve">Pengaruh kombinasi media kultur terhadap </w:t>
            </w:r>
            <w:r w:rsidR="000D16C9">
              <w:rPr>
                <w:i w:val="0"/>
                <w:iCs w:val="0"/>
                <w:color w:val="000000" w:themeColor="text1"/>
                <w:sz w:val="24"/>
                <w:szCs w:val="24"/>
              </w:rPr>
              <w:t>jumlah daun</w:t>
            </w:r>
            <w:r w:rsidR="000D16C9" w:rsidRPr="00DD7B05">
              <w:rPr>
                <w:i w:val="0"/>
                <w:iCs w:val="0"/>
                <w:color w:val="000000" w:themeColor="text1"/>
                <w:sz w:val="24"/>
                <w:szCs w:val="24"/>
              </w:rPr>
              <w:t xml:space="preserve"> </w:t>
            </w:r>
            <w:r w:rsidR="00D4442A">
              <w:rPr>
                <w:i w:val="0"/>
                <w:iCs w:val="0"/>
                <w:color w:val="000000" w:themeColor="text1"/>
                <w:sz w:val="24"/>
                <w:szCs w:val="24"/>
              </w:rPr>
              <w:t xml:space="preserve"> </w:t>
            </w:r>
            <w:r w:rsidR="000D16C9" w:rsidRPr="00DD7B05">
              <w:rPr>
                <w:i w:val="0"/>
                <w:iCs w:val="0"/>
                <w:color w:val="000000" w:themeColor="text1"/>
                <w:sz w:val="24"/>
                <w:szCs w:val="24"/>
              </w:rPr>
              <w:t>pisang cavendish.</w:t>
            </w:r>
            <w:bookmarkEnd w:id="84"/>
          </w:p>
        </w:tc>
      </w:tr>
      <w:tr w:rsidR="00CE476C" w:rsidRPr="00E14D44" w14:paraId="173F3EFB" w14:textId="77777777" w:rsidTr="00E7463D">
        <w:trPr>
          <w:trHeight w:val="338"/>
        </w:trPr>
        <w:tc>
          <w:tcPr>
            <w:tcW w:w="5099" w:type="dxa"/>
            <w:tcBorders>
              <w:top w:val="single" w:sz="4" w:space="0" w:color="auto"/>
              <w:bottom w:val="single" w:sz="4" w:space="0" w:color="auto"/>
            </w:tcBorders>
            <w:noWrap/>
            <w:hideMark/>
          </w:tcPr>
          <w:p w14:paraId="1BFA6DF9" w14:textId="77777777" w:rsidR="00CE476C" w:rsidRPr="00E14D44" w:rsidRDefault="00CE476C" w:rsidP="00452411">
            <w:pPr>
              <w:pStyle w:val="BodyChar"/>
              <w:rPr>
                <w:rFonts w:ascii="Times New Roman" w:hAnsi="Times New Roman"/>
                <w:sz w:val="24"/>
                <w:szCs w:val="24"/>
                <w:lang w:val="en-US"/>
              </w:rPr>
            </w:pPr>
            <w:r w:rsidRPr="00E14D44">
              <w:rPr>
                <w:rFonts w:ascii="Times New Roman" w:hAnsi="Times New Roman"/>
                <w:sz w:val="24"/>
                <w:szCs w:val="24"/>
                <w:lang w:val="en-US"/>
              </w:rPr>
              <w:t>Perlakuan</w:t>
            </w:r>
          </w:p>
        </w:tc>
        <w:tc>
          <w:tcPr>
            <w:tcW w:w="1923" w:type="dxa"/>
            <w:tcBorders>
              <w:top w:val="single" w:sz="4" w:space="0" w:color="auto"/>
              <w:bottom w:val="single" w:sz="4" w:space="0" w:color="auto"/>
            </w:tcBorders>
            <w:noWrap/>
            <w:hideMark/>
          </w:tcPr>
          <w:p w14:paraId="7159A5EC" w14:textId="459C5E22" w:rsidR="00CE476C" w:rsidRPr="00E14D44" w:rsidRDefault="00CE476C" w:rsidP="0075608D">
            <w:pPr>
              <w:pStyle w:val="BodyChar"/>
              <w:jc w:val="left"/>
              <w:rPr>
                <w:rFonts w:ascii="Times New Roman" w:hAnsi="Times New Roman"/>
                <w:sz w:val="24"/>
                <w:szCs w:val="24"/>
                <w:lang w:val="en-US"/>
              </w:rPr>
            </w:pPr>
            <w:r>
              <w:rPr>
                <w:rFonts w:ascii="Times New Roman" w:hAnsi="Times New Roman"/>
                <w:sz w:val="24"/>
                <w:szCs w:val="24"/>
                <w:lang w:val="en-US"/>
              </w:rPr>
              <w:t xml:space="preserve">Jumlah </w:t>
            </w:r>
            <w:r w:rsidR="00FC2E9D">
              <w:rPr>
                <w:rFonts w:ascii="Times New Roman" w:hAnsi="Times New Roman"/>
                <w:sz w:val="24"/>
                <w:szCs w:val="24"/>
                <w:lang w:val="en-US"/>
              </w:rPr>
              <w:t>daun</w:t>
            </w:r>
            <w:r w:rsidR="00907ADB">
              <w:rPr>
                <w:rFonts w:ascii="Times New Roman" w:hAnsi="Times New Roman"/>
                <w:sz w:val="24"/>
                <w:szCs w:val="24"/>
                <w:lang w:val="en-US"/>
              </w:rPr>
              <w:t xml:space="preserve"> (helai)</w:t>
            </w:r>
          </w:p>
        </w:tc>
      </w:tr>
      <w:tr w:rsidR="00644892" w:rsidRPr="00E14D44" w14:paraId="2DF35F08" w14:textId="77777777" w:rsidTr="00E7463D">
        <w:trPr>
          <w:trHeight w:val="338"/>
        </w:trPr>
        <w:tc>
          <w:tcPr>
            <w:tcW w:w="5099" w:type="dxa"/>
            <w:tcBorders>
              <w:top w:val="single" w:sz="4" w:space="0" w:color="auto"/>
            </w:tcBorders>
            <w:noWrap/>
            <w:hideMark/>
          </w:tcPr>
          <w:p w14:paraId="705FDA8E" w14:textId="1B9EC0BF" w:rsidR="00644892" w:rsidRPr="00E14D44" w:rsidRDefault="00644892" w:rsidP="00452411">
            <w:pPr>
              <w:pStyle w:val="BodyChar"/>
              <w:rPr>
                <w:rFonts w:ascii="Times New Roman" w:hAnsi="Times New Roman"/>
                <w:b/>
                <w:bCs/>
                <w:sz w:val="24"/>
                <w:szCs w:val="24"/>
                <w:lang w:val="en-US"/>
              </w:rPr>
            </w:pPr>
            <w:r w:rsidRPr="00AE0467">
              <w:rPr>
                <w:szCs w:val="24"/>
              </w:rPr>
              <w:t>BAP</w:t>
            </w:r>
            <w:r>
              <w:rPr>
                <w:szCs w:val="24"/>
              </w:rPr>
              <w:t xml:space="preserve">  </w:t>
            </w:r>
            <w:r w:rsidRPr="00AE0467">
              <w:rPr>
                <w:szCs w:val="24"/>
              </w:rPr>
              <w:t>= MS + BAP 4 ppm</w:t>
            </w:r>
          </w:p>
        </w:tc>
        <w:tc>
          <w:tcPr>
            <w:tcW w:w="1923" w:type="dxa"/>
            <w:tcBorders>
              <w:top w:val="single" w:sz="4" w:space="0" w:color="auto"/>
            </w:tcBorders>
            <w:noWrap/>
            <w:hideMark/>
          </w:tcPr>
          <w:p w14:paraId="28505C58" w14:textId="7C504CB1" w:rsidR="00644892" w:rsidRPr="00CE476C" w:rsidRDefault="00644892" w:rsidP="00452411">
            <w:pPr>
              <w:pStyle w:val="BodyChar"/>
              <w:rPr>
                <w:rFonts w:ascii="Times New Roman" w:hAnsi="Times New Roman"/>
                <w:color w:val="000000" w:themeColor="text1"/>
                <w:sz w:val="24"/>
                <w:szCs w:val="24"/>
                <w:lang w:val="en-US"/>
              </w:rPr>
            </w:pPr>
            <w:r w:rsidRPr="00CE476C">
              <w:rPr>
                <w:rFonts w:ascii="Times New Roman" w:hAnsi="Times New Roman"/>
                <w:color w:val="000000" w:themeColor="text1"/>
                <w:sz w:val="24"/>
                <w:szCs w:val="24"/>
              </w:rPr>
              <w:t>7</w:t>
            </w:r>
            <w:r w:rsidR="00D13ED0">
              <w:rPr>
                <w:rFonts w:ascii="Times New Roman" w:hAnsi="Times New Roman"/>
                <w:color w:val="000000" w:themeColor="text1"/>
                <w:sz w:val="24"/>
                <w:szCs w:val="24"/>
              </w:rPr>
              <w:t>,</w:t>
            </w:r>
            <w:r w:rsidRPr="00CE476C">
              <w:rPr>
                <w:rFonts w:ascii="Times New Roman" w:hAnsi="Times New Roman"/>
                <w:color w:val="000000" w:themeColor="text1"/>
                <w:sz w:val="24"/>
                <w:szCs w:val="24"/>
              </w:rPr>
              <w:t>14cd</w:t>
            </w:r>
          </w:p>
        </w:tc>
      </w:tr>
      <w:tr w:rsidR="00644892" w:rsidRPr="00E14D44" w14:paraId="52F60314" w14:textId="77777777" w:rsidTr="00E7463D">
        <w:trPr>
          <w:trHeight w:val="338"/>
        </w:trPr>
        <w:tc>
          <w:tcPr>
            <w:tcW w:w="5099" w:type="dxa"/>
            <w:noWrap/>
            <w:hideMark/>
          </w:tcPr>
          <w:p w14:paraId="6C917F2F" w14:textId="422E3283" w:rsidR="00644892" w:rsidRPr="00E14D44" w:rsidRDefault="00644892" w:rsidP="00452411">
            <w:pPr>
              <w:pStyle w:val="BodyChar"/>
              <w:rPr>
                <w:rFonts w:ascii="Times New Roman" w:hAnsi="Times New Roman"/>
                <w:b/>
                <w:bCs/>
                <w:sz w:val="24"/>
                <w:szCs w:val="24"/>
                <w:lang w:val="en-US"/>
              </w:rPr>
            </w:pPr>
            <w:r w:rsidRPr="00AE0467">
              <w:rPr>
                <w:szCs w:val="24"/>
              </w:rPr>
              <w:t>O1E0 = MS + Ekstrak ubi ungu</w:t>
            </w:r>
          </w:p>
        </w:tc>
        <w:tc>
          <w:tcPr>
            <w:tcW w:w="1923" w:type="dxa"/>
            <w:noWrap/>
            <w:hideMark/>
          </w:tcPr>
          <w:p w14:paraId="24C920A4" w14:textId="1221EBE3" w:rsidR="00644892" w:rsidRPr="00CE476C" w:rsidRDefault="00644892" w:rsidP="00452411">
            <w:pPr>
              <w:pStyle w:val="BodyChar"/>
              <w:rPr>
                <w:rFonts w:ascii="Times New Roman" w:hAnsi="Times New Roman"/>
                <w:color w:val="000000" w:themeColor="text1"/>
                <w:sz w:val="24"/>
                <w:szCs w:val="24"/>
                <w:lang w:val="en-US"/>
              </w:rPr>
            </w:pPr>
            <w:r w:rsidRPr="00CE476C">
              <w:rPr>
                <w:rFonts w:ascii="Times New Roman" w:hAnsi="Times New Roman"/>
                <w:color w:val="000000" w:themeColor="text1"/>
                <w:sz w:val="24"/>
                <w:szCs w:val="24"/>
              </w:rPr>
              <w:t>6</w:t>
            </w:r>
            <w:r w:rsidR="00D13ED0">
              <w:rPr>
                <w:rFonts w:ascii="Times New Roman" w:hAnsi="Times New Roman"/>
                <w:color w:val="000000" w:themeColor="text1"/>
                <w:sz w:val="24"/>
                <w:szCs w:val="24"/>
              </w:rPr>
              <w:t>,</w:t>
            </w:r>
            <w:r w:rsidRPr="00CE476C">
              <w:rPr>
                <w:rFonts w:ascii="Times New Roman" w:hAnsi="Times New Roman"/>
                <w:color w:val="000000" w:themeColor="text1"/>
                <w:sz w:val="24"/>
                <w:szCs w:val="24"/>
              </w:rPr>
              <w:t>12bc</w:t>
            </w:r>
          </w:p>
        </w:tc>
      </w:tr>
      <w:tr w:rsidR="00644892" w:rsidRPr="00E14D44" w14:paraId="7B84DAB4" w14:textId="77777777" w:rsidTr="00E7463D">
        <w:trPr>
          <w:trHeight w:val="338"/>
        </w:trPr>
        <w:tc>
          <w:tcPr>
            <w:tcW w:w="5099" w:type="dxa"/>
            <w:noWrap/>
            <w:hideMark/>
          </w:tcPr>
          <w:p w14:paraId="42E0E564" w14:textId="28A5CFC3" w:rsidR="00644892" w:rsidRPr="00E14D44" w:rsidRDefault="00644892" w:rsidP="00452411">
            <w:pPr>
              <w:pStyle w:val="BodyChar"/>
              <w:rPr>
                <w:rFonts w:ascii="Times New Roman" w:hAnsi="Times New Roman"/>
                <w:b/>
                <w:bCs/>
                <w:sz w:val="24"/>
                <w:szCs w:val="24"/>
                <w:lang w:val="en-US"/>
              </w:rPr>
            </w:pPr>
            <w:r w:rsidRPr="00AE0467">
              <w:rPr>
                <w:szCs w:val="24"/>
              </w:rPr>
              <w:t>O1E1 = MS + Ekstrak ubi ungu + emulsi ikan 2 ppm</w:t>
            </w:r>
          </w:p>
        </w:tc>
        <w:tc>
          <w:tcPr>
            <w:tcW w:w="1923" w:type="dxa"/>
            <w:noWrap/>
            <w:hideMark/>
          </w:tcPr>
          <w:p w14:paraId="48CCFFF9" w14:textId="04C1E0C1" w:rsidR="00644892" w:rsidRPr="00CE476C" w:rsidRDefault="00644892" w:rsidP="00452411">
            <w:pPr>
              <w:pStyle w:val="BodyChar"/>
              <w:rPr>
                <w:rFonts w:ascii="Times New Roman" w:hAnsi="Times New Roman"/>
                <w:color w:val="000000" w:themeColor="text1"/>
                <w:sz w:val="24"/>
                <w:szCs w:val="24"/>
                <w:lang w:val="en-US"/>
              </w:rPr>
            </w:pPr>
            <w:r w:rsidRPr="00CE476C">
              <w:rPr>
                <w:rFonts w:ascii="Times New Roman" w:hAnsi="Times New Roman"/>
                <w:color w:val="000000" w:themeColor="text1"/>
                <w:sz w:val="24"/>
                <w:szCs w:val="24"/>
              </w:rPr>
              <w:t>8</w:t>
            </w:r>
            <w:r w:rsidR="00D13ED0">
              <w:rPr>
                <w:rFonts w:ascii="Times New Roman" w:hAnsi="Times New Roman"/>
                <w:color w:val="000000" w:themeColor="text1"/>
                <w:sz w:val="24"/>
                <w:szCs w:val="24"/>
              </w:rPr>
              <w:t>,</w:t>
            </w:r>
            <w:r w:rsidRPr="00CE476C">
              <w:rPr>
                <w:rFonts w:ascii="Times New Roman" w:hAnsi="Times New Roman"/>
                <w:color w:val="000000" w:themeColor="text1"/>
                <w:sz w:val="24"/>
                <w:szCs w:val="24"/>
              </w:rPr>
              <w:t>54e</w:t>
            </w:r>
          </w:p>
        </w:tc>
      </w:tr>
      <w:tr w:rsidR="00644892" w:rsidRPr="00E14D44" w14:paraId="142B9241" w14:textId="77777777" w:rsidTr="00E7463D">
        <w:trPr>
          <w:trHeight w:val="338"/>
        </w:trPr>
        <w:tc>
          <w:tcPr>
            <w:tcW w:w="5099" w:type="dxa"/>
            <w:noWrap/>
            <w:hideMark/>
          </w:tcPr>
          <w:p w14:paraId="32C73722" w14:textId="7B047991" w:rsidR="00644892" w:rsidRPr="00E14D44" w:rsidRDefault="00644892" w:rsidP="00452411">
            <w:pPr>
              <w:pStyle w:val="BodyChar"/>
              <w:rPr>
                <w:rFonts w:ascii="Times New Roman" w:hAnsi="Times New Roman"/>
                <w:b/>
                <w:bCs/>
                <w:sz w:val="24"/>
                <w:szCs w:val="24"/>
                <w:lang w:val="en-US"/>
              </w:rPr>
            </w:pPr>
            <w:r w:rsidRPr="00AE0467">
              <w:rPr>
                <w:szCs w:val="24"/>
              </w:rPr>
              <w:t>O1E2 = MS + Ekstrak ubi ungu + emulsi ikan 4 ppm</w:t>
            </w:r>
          </w:p>
        </w:tc>
        <w:tc>
          <w:tcPr>
            <w:tcW w:w="1923" w:type="dxa"/>
            <w:noWrap/>
            <w:hideMark/>
          </w:tcPr>
          <w:p w14:paraId="1F9AE40D" w14:textId="26A8A7B1" w:rsidR="00644892" w:rsidRPr="00CE476C" w:rsidRDefault="00644892" w:rsidP="00452411">
            <w:pPr>
              <w:pStyle w:val="BodyChar"/>
              <w:rPr>
                <w:rFonts w:ascii="Times New Roman" w:hAnsi="Times New Roman"/>
                <w:b/>
                <w:bCs/>
                <w:color w:val="000000" w:themeColor="text1"/>
                <w:sz w:val="24"/>
                <w:szCs w:val="24"/>
                <w:lang w:val="en-US"/>
              </w:rPr>
            </w:pPr>
            <w:r w:rsidRPr="00CE476C">
              <w:rPr>
                <w:rFonts w:ascii="Times New Roman" w:hAnsi="Times New Roman"/>
                <w:color w:val="000000" w:themeColor="text1"/>
                <w:sz w:val="24"/>
                <w:szCs w:val="24"/>
              </w:rPr>
              <w:t>4</w:t>
            </w:r>
            <w:r w:rsidR="00D13ED0">
              <w:rPr>
                <w:rFonts w:ascii="Times New Roman" w:hAnsi="Times New Roman"/>
                <w:color w:val="000000" w:themeColor="text1"/>
                <w:sz w:val="24"/>
                <w:szCs w:val="24"/>
              </w:rPr>
              <w:t>,</w:t>
            </w:r>
            <w:r w:rsidRPr="00CE476C">
              <w:rPr>
                <w:rFonts w:ascii="Times New Roman" w:hAnsi="Times New Roman"/>
                <w:color w:val="000000" w:themeColor="text1"/>
                <w:sz w:val="24"/>
                <w:szCs w:val="24"/>
              </w:rPr>
              <w:t>82b</w:t>
            </w:r>
          </w:p>
        </w:tc>
      </w:tr>
      <w:tr w:rsidR="00644892" w:rsidRPr="00E14D44" w14:paraId="713807AE" w14:textId="77777777" w:rsidTr="00E7463D">
        <w:trPr>
          <w:trHeight w:val="338"/>
        </w:trPr>
        <w:tc>
          <w:tcPr>
            <w:tcW w:w="5099" w:type="dxa"/>
            <w:noWrap/>
            <w:hideMark/>
          </w:tcPr>
          <w:p w14:paraId="66967EAF" w14:textId="4626C02E" w:rsidR="00644892" w:rsidRPr="00E14D44" w:rsidRDefault="00644892" w:rsidP="00452411">
            <w:pPr>
              <w:pStyle w:val="BodyChar"/>
              <w:rPr>
                <w:rFonts w:ascii="Times New Roman" w:hAnsi="Times New Roman"/>
                <w:b/>
                <w:bCs/>
                <w:sz w:val="24"/>
                <w:szCs w:val="24"/>
                <w:lang w:val="en-US"/>
              </w:rPr>
            </w:pPr>
            <w:r w:rsidRPr="00AE0467">
              <w:rPr>
                <w:szCs w:val="24"/>
              </w:rPr>
              <w:t>O1E3 = MS + Ekstrak ubi ungu + emulsi ikan 6 ppm</w:t>
            </w:r>
          </w:p>
        </w:tc>
        <w:tc>
          <w:tcPr>
            <w:tcW w:w="1923" w:type="dxa"/>
            <w:noWrap/>
            <w:hideMark/>
          </w:tcPr>
          <w:p w14:paraId="3686ECD2" w14:textId="446DB73F" w:rsidR="00644892" w:rsidRPr="00CE476C" w:rsidRDefault="00644892" w:rsidP="00452411">
            <w:pPr>
              <w:pStyle w:val="BodyChar"/>
              <w:rPr>
                <w:rFonts w:ascii="Times New Roman" w:hAnsi="Times New Roman"/>
                <w:color w:val="000000" w:themeColor="text1"/>
                <w:sz w:val="24"/>
                <w:szCs w:val="24"/>
                <w:lang w:val="en-US"/>
              </w:rPr>
            </w:pPr>
            <w:r w:rsidRPr="00CE476C">
              <w:rPr>
                <w:rFonts w:ascii="Times New Roman" w:hAnsi="Times New Roman"/>
                <w:color w:val="000000" w:themeColor="text1"/>
                <w:sz w:val="24"/>
                <w:szCs w:val="24"/>
              </w:rPr>
              <w:t>8</w:t>
            </w:r>
            <w:r w:rsidR="00D13ED0">
              <w:rPr>
                <w:rFonts w:ascii="Times New Roman" w:hAnsi="Times New Roman"/>
                <w:color w:val="000000" w:themeColor="text1"/>
                <w:sz w:val="24"/>
                <w:szCs w:val="24"/>
              </w:rPr>
              <w:t>,</w:t>
            </w:r>
            <w:r w:rsidRPr="00CE476C">
              <w:rPr>
                <w:rFonts w:ascii="Times New Roman" w:hAnsi="Times New Roman"/>
                <w:color w:val="000000" w:themeColor="text1"/>
                <w:sz w:val="24"/>
                <w:szCs w:val="24"/>
              </w:rPr>
              <w:t>26de</w:t>
            </w:r>
          </w:p>
        </w:tc>
      </w:tr>
      <w:tr w:rsidR="00644892" w:rsidRPr="00E14D44" w14:paraId="6CDF58CE" w14:textId="77777777" w:rsidTr="00E7463D">
        <w:trPr>
          <w:trHeight w:val="338"/>
        </w:trPr>
        <w:tc>
          <w:tcPr>
            <w:tcW w:w="5099" w:type="dxa"/>
            <w:noWrap/>
            <w:hideMark/>
          </w:tcPr>
          <w:p w14:paraId="0D8BA4C9" w14:textId="4EA644CB" w:rsidR="00644892" w:rsidRPr="00E14D44" w:rsidRDefault="00644892" w:rsidP="00452411">
            <w:pPr>
              <w:pStyle w:val="BodyChar"/>
              <w:rPr>
                <w:rFonts w:ascii="Times New Roman" w:hAnsi="Times New Roman"/>
                <w:b/>
                <w:bCs/>
                <w:sz w:val="24"/>
                <w:szCs w:val="24"/>
                <w:lang w:val="en-US"/>
              </w:rPr>
            </w:pPr>
            <w:r w:rsidRPr="00AE0467">
              <w:rPr>
                <w:szCs w:val="24"/>
              </w:rPr>
              <w:t>O2E0 = MS + Ekstrak kulit pisang</w:t>
            </w:r>
          </w:p>
        </w:tc>
        <w:tc>
          <w:tcPr>
            <w:tcW w:w="1923" w:type="dxa"/>
            <w:noWrap/>
            <w:hideMark/>
          </w:tcPr>
          <w:p w14:paraId="413D6F30" w14:textId="03666ECA" w:rsidR="00644892" w:rsidRPr="00CE476C" w:rsidRDefault="00644892" w:rsidP="00452411">
            <w:pPr>
              <w:pStyle w:val="BodyChar"/>
              <w:rPr>
                <w:rFonts w:ascii="Times New Roman" w:hAnsi="Times New Roman"/>
                <w:color w:val="000000" w:themeColor="text1"/>
                <w:sz w:val="24"/>
                <w:szCs w:val="24"/>
                <w:lang w:val="en-US"/>
              </w:rPr>
            </w:pPr>
            <w:r w:rsidRPr="00CE476C">
              <w:rPr>
                <w:rFonts w:ascii="Times New Roman" w:hAnsi="Times New Roman"/>
                <w:color w:val="000000" w:themeColor="text1"/>
                <w:sz w:val="24"/>
                <w:szCs w:val="24"/>
              </w:rPr>
              <w:t>5</w:t>
            </w:r>
            <w:r w:rsidR="00D13ED0">
              <w:rPr>
                <w:rFonts w:ascii="Times New Roman" w:hAnsi="Times New Roman"/>
                <w:color w:val="000000" w:themeColor="text1"/>
                <w:sz w:val="24"/>
                <w:szCs w:val="24"/>
              </w:rPr>
              <w:t>,</w:t>
            </w:r>
            <w:r w:rsidRPr="00CE476C">
              <w:rPr>
                <w:rFonts w:ascii="Times New Roman" w:hAnsi="Times New Roman"/>
                <w:color w:val="000000" w:themeColor="text1"/>
                <w:sz w:val="24"/>
                <w:szCs w:val="24"/>
              </w:rPr>
              <w:t>14b</w:t>
            </w:r>
          </w:p>
        </w:tc>
      </w:tr>
      <w:tr w:rsidR="00644892" w:rsidRPr="00E14D44" w14:paraId="0FF68C0F" w14:textId="77777777" w:rsidTr="00E7463D">
        <w:trPr>
          <w:trHeight w:val="338"/>
        </w:trPr>
        <w:tc>
          <w:tcPr>
            <w:tcW w:w="5099" w:type="dxa"/>
            <w:noWrap/>
            <w:hideMark/>
          </w:tcPr>
          <w:p w14:paraId="4F5EC4E8" w14:textId="221B09B4" w:rsidR="00644892" w:rsidRPr="00E14D44" w:rsidRDefault="00644892" w:rsidP="00452411">
            <w:pPr>
              <w:pStyle w:val="BodyChar"/>
              <w:rPr>
                <w:rFonts w:ascii="Times New Roman" w:hAnsi="Times New Roman"/>
                <w:b/>
                <w:bCs/>
                <w:sz w:val="24"/>
                <w:szCs w:val="24"/>
                <w:lang w:val="en-US"/>
              </w:rPr>
            </w:pPr>
            <w:r w:rsidRPr="00AE0467">
              <w:rPr>
                <w:szCs w:val="24"/>
              </w:rPr>
              <w:t>O2E1 = MS + Ekstrak kulit pisang + emulsi ikan 2 ppm</w:t>
            </w:r>
          </w:p>
        </w:tc>
        <w:tc>
          <w:tcPr>
            <w:tcW w:w="1923" w:type="dxa"/>
            <w:noWrap/>
            <w:hideMark/>
          </w:tcPr>
          <w:p w14:paraId="01B4CBAE" w14:textId="39950491" w:rsidR="00644892" w:rsidRPr="00CE476C" w:rsidRDefault="00644892" w:rsidP="00452411">
            <w:pPr>
              <w:pStyle w:val="BodyChar"/>
              <w:rPr>
                <w:rFonts w:ascii="Times New Roman" w:hAnsi="Times New Roman"/>
                <w:color w:val="000000" w:themeColor="text1"/>
                <w:sz w:val="24"/>
                <w:szCs w:val="24"/>
                <w:lang w:val="en-US"/>
              </w:rPr>
            </w:pPr>
            <w:r w:rsidRPr="00CE476C">
              <w:rPr>
                <w:rFonts w:ascii="Times New Roman" w:hAnsi="Times New Roman"/>
                <w:color w:val="000000" w:themeColor="text1"/>
                <w:sz w:val="24"/>
                <w:szCs w:val="24"/>
              </w:rPr>
              <w:t>6</w:t>
            </w:r>
            <w:r w:rsidR="00D13ED0">
              <w:rPr>
                <w:rFonts w:ascii="Times New Roman" w:hAnsi="Times New Roman"/>
                <w:color w:val="000000" w:themeColor="text1"/>
                <w:sz w:val="24"/>
                <w:szCs w:val="24"/>
              </w:rPr>
              <w:t>,</w:t>
            </w:r>
            <w:r>
              <w:rPr>
                <w:rFonts w:ascii="Times New Roman" w:hAnsi="Times New Roman"/>
                <w:color w:val="000000" w:themeColor="text1"/>
                <w:sz w:val="24"/>
                <w:szCs w:val="24"/>
              </w:rPr>
              <w:t>00</w:t>
            </w:r>
            <w:r w:rsidRPr="00CE476C">
              <w:rPr>
                <w:rFonts w:ascii="Times New Roman" w:hAnsi="Times New Roman"/>
                <w:color w:val="000000" w:themeColor="text1"/>
                <w:sz w:val="24"/>
                <w:szCs w:val="24"/>
              </w:rPr>
              <w:t>bc</w:t>
            </w:r>
          </w:p>
        </w:tc>
      </w:tr>
      <w:tr w:rsidR="00644892" w:rsidRPr="00E14D44" w14:paraId="4A487192" w14:textId="77777777" w:rsidTr="00E7463D">
        <w:trPr>
          <w:trHeight w:val="338"/>
        </w:trPr>
        <w:tc>
          <w:tcPr>
            <w:tcW w:w="5099" w:type="dxa"/>
            <w:noWrap/>
            <w:hideMark/>
          </w:tcPr>
          <w:p w14:paraId="0067D7A0" w14:textId="50719E26" w:rsidR="00644892" w:rsidRPr="00E14D44" w:rsidRDefault="00644892" w:rsidP="00452411">
            <w:pPr>
              <w:pStyle w:val="BodyChar"/>
              <w:rPr>
                <w:rFonts w:ascii="Times New Roman" w:hAnsi="Times New Roman"/>
                <w:b/>
                <w:bCs/>
                <w:sz w:val="24"/>
                <w:szCs w:val="24"/>
                <w:lang w:val="en-US"/>
              </w:rPr>
            </w:pPr>
            <w:r w:rsidRPr="00AE0467">
              <w:rPr>
                <w:szCs w:val="24"/>
              </w:rPr>
              <w:t>O2E2 = MS + Ekstrak kulit pisang + emulsi ikan 4 ppm</w:t>
            </w:r>
          </w:p>
        </w:tc>
        <w:tc>
          <w:tcPr>
            <w:tcW w:w="1923" w:type="dxa"/>
            <w:noWrap/>
            <w:hideMark/>
          </w:tcPr>
          <w:p w14:paraId="2AC7B3C6" w14:textId="644B461F" w:rsidR="00644892" w:rsidRPr="00CE476C" w:rsidRDefault="00644892" w:rsidP="00452411">
            <w:pPr>
              <w:pStyle w:val="BodyChar"/>
              <w:rPr>
                <w:rFonts w:ascii="Times New Roman" w:hAnsi="Times New Roman"/>
                <w:color w:val="000000" w:themeColor="text1"/>
                <w:sz w:val="24"/>
                <w:szCs w:val="24"/>
                <w:lang w:val="en-US"/>
              </w:rPr>
            </w:pPr>
            <w:r w:rsidRPr="00CE476C">
              <w:rPr>
                <w:rFonts w:ascii="Times New Roman" w:hAnsi="Times New Roman"/>
                <w:color w:val="000000" w:themeColor="text1"/>
                <w:sz w:val="24"/>
                <w:szCs w:val="24"/>
              </w:rPr>
              <w:t>4</w:t>
            </w:r>
            <w:r w:rsidR="00D13ED0">
              <w:rPr>
                <w:rFonts w:ascii="Times New Roman" w:hAnsi="Times New Roman"/>
                <w:color w:val="000000" w:themeColor="text1"/>
                <w:sz w:val="24"/>
                <w:szCs w:val="24"/>
              </w:rPr>
              <w:t>,</w:t>
            </w:r>
            <w:r w:rsidRPr="00CE476C">
              <w:rPr>
                <w:rFonts w:ascii="Times New Roman" w:hAnsi="Times New Roman"/>
                <w:color w:val="000000" w:themeColor="text1"/>
                <w:sz w:val="24"/>
                <w:szCs w:val="24"/>
              </w:rPr>
              <w:t>74b</w:t>
            </w:r>
          </w:p>
        </w:tc>
      </w:tr>
      <w:tr w:rsidR="00644892" w:rsidRPr="00E14D44" w14:paraId="418A94DA" w14:textId="77777777" w:rsidTr="00E7463D">
        <w:trPr>
          <w:trHeight w:val="338"/>
        </w:trPr>
        <w:tc>
          <w:tcPr>
            <w:tcW w:w="5099" w:type="dxa"/>
            <w:noWrap/>
            <w:hideMark/>
          </w:tcPr>
          <w:p w14:paraId="5839D092" w14:textId="1C99040D" w:rsidR="00644892" w:rsidRPr="00E14D44" w:rsidRDefault="00644892" w:rsidP="00452411">
            <w:pPr>
              <w:pStyle w:val="BodyChar"/>
              <w:rPr>
                <w:rFonts w:ascii="Times New Roman" w:hAnsi="Times New Roman"/>
                <w:b/>
                <w:bCs/>
                <w:sz w:val="24"/>
                <w:szCs w:val="24"/>
                <w:lang w:val="en-US"/>
              </w:rPr>
            </w:pPr>
            <w:r w:rsidRPr="00AE0467">
              <w:rPr>
                <w:szCs w:val="24"/>
              </w:rPr>
              <w:t>O2E3 = MS + Ekstrak kulit pisang + emulsi ikan 6 ppm</w:t>
            </w:r>
          </w:p>
        </w:tc>
        <w:tc>
          <w:tcPr>
            <w:tcW w:w="1923" w:type="dxa"/>
            <w:noWrap/>
            <w:hideMark/>
          </w:tcPr>
          <w:p w14:paraId="3D034569" w14:textId="1749D662" w:rsidR="00644892" w:rsidRPr="00CE476C" w:rsidRDefault="00644892" w:rsidP="00452411">
            <w:pPr>
              <w:pStyle w:val="BodyChar"/>
              <w:rPr>
                <w:rFonts w:ascii="Times New Roman" w:hAnsi="Times New Roman"/>
                <w:color w:val="000000" w:themeColor="text1"/>
                <w:sz w:val="24"/>
                <w:szCs w:val="24"/>
                <w:lang w:val="en-US"/>
              </w:rPr>
            </w:pPr>
            <w:r w:rsidRPr="00CE476C">
              <w:rPr>
                <w:rFonts w:ascii="Times New Roman" w:hAnsi="Times New Roman"/>
                <w:color w:val="000000" w:themeColor="text1"/>
                <w:sz w:val="24"/>
                <w:szCs w:val="24"/>
              </w:rPr>
              <w:t>3</w:t>
            </w:r>
            <w:r w:rsidR="00D13ED0">
              <w:rPr>
                <w:rFonts w:ascii="Times New Roman" w:hAnsi="Times New Roman"/>
                <w:color w:val="000000" w:themeColor="text1"/>
                <w:sz w:val="24"/>
                <w:szCs w:val="24"/>
              </w:rPr>
              <w:t>,</w:t>
            </w:r>
            <w:r>
              <w:rPr>
                <w:rFonts w:ascii="Times New Roman" w:hAnsi="Times New Roman"/>
                <w:color w:val="000000" w:themeColor="text1"/>
                <w:sz w:val="24"/>
                <w:szCs w:val="24"/>
              </w:rPr>
              <w:t>00</w:t>
            </w:r>
            <w:r w:rsidRPr="00CE476C">
              <w:rPr>
                <w:rFonts w:ascii="Times New Roman" w:hAnsi="Times New Roman"/>
                <w:color w:val="000000" w:themeColor="text1"/>
                <w:sz w:val="24"/>
                <w:szCs w:val="24"/>
              </w:rPr>
              <w:t>a</w:t>
            </w:r>
          </w:p>
        </w:tc>
      </w:tr>
      <w:tr w:rsidR="00644892" w:rsidRPr="00E14D44" w14:paraId="43E78D87" w14:textId="77777777" w:rsidTr="00E7463D">
        <w:trPr>
          <w:trHeight w:val="338"/>
        </w:trPr>
        <w:tc>
          <w:tcPr>
            <w:tcW w:w="5099" w:type="dxa"/>
            <w:noWrap/>
            <w:hideMark/>
          </w:tcPr>
          <w:p w14:paraId="7C7D4283" w14:textId="084D5839" w:rsidR="00644892" w:rsidRPr="00E14D44" w:rsidRDefault="00644892" w:rsidP="00452411">
            <w:pPr>
              <w:pStyle w:val="BodyChar"/>
              <w:rPr>
                <w:rFonts w:ascii="Times New Roman" w:hAnsi="Times New Roman"/>
                <w:b/>
                <w:bCs/>
                <w:sz w:val="24"/>
                <w:szCs w:val="24"/>
                <w:lang w:val="en-US"/>
              </w:rPr>
            </w:pPr>
            <w:r w:rsidRPr="00AE0467">
              <w:rPr>
                <w:szCs w:val="24"/>
              </w:rPr>
              <w:t>O3E0= MS + Ekstrak tauge</w:t>
            </w:r>
          </w:p>
        </w:tc>
        <w:tc>
          <w:tcPr>
            <w:tcW w:w="1923" w:type="dxa"/>
            <w:noWrap/>
            <w:hideMark/>
          </w:tcPr>
          <w:p w14:paraId="6C6D9B31" w14:textId="7E2F8574" w:rsidR="00644892" w:rsidRPr="00CE476C" w:rsidRDefault="00644892" w:rsidP="00452411">
            <w:pPr>
              <w:pStyle w:val="BodyChar"/>
              <w:rPr>
                <w:rFonts w:ascii="Times New Roman" w:hAnsi="Times New Roman"/>
                <w:color w:val="000000" w:themeColor="text1"/>
                <w:sz w:val="24"/>
                <w:szCs w:val="24"/>
                <w:lang w:val="en-US"/>
              </w:rPr>
            </w:pPr>
            <w:r w:rsidRPr="00CE476C">
              <w:rPr>
                <w:rFonts w:ascii="Times New Roman" w:hAnsi="Times New Roman"/>
                <w:color w:val="000000" w:themeColor="text1"/>
                <w:sz w:val="24"/>
                <w:szCs w:val="24"/>
              </w:rPr>
              <w:t>5</w:t>
            </w:r>
            <w:r w:rsidR="00D13ED0">
              <w:rPr>
                <w:rFonts w:ascii="Times New Roman" w:hAnsi="Times New Roman"/>
                <w:color w:val="000000" w:themeColor="text1"/>
                <w:sz w:val="24"/>
                <w:szCs w:val="24"/>
              </w:rPr>
              <w:t>,</w:t>
            </w:r>
            <w:r>
              <w:rPr>
                <w:rFonts w:ascii="Times New Roman" w:hAnsi="Times New Roman"/>
                <w:color w:val="000000" w:themeColor="text1"/>
                <w:sz w:val="24"/>
                <w:szCs w:val="24"/>
              </w:rPr>
              <w:t>00</w:t>
            </w:r>
            <w:r w:rsidRPr="00CE476C">
              <w:rPr>
                <w:rFonts w:ascii="Times New Roman" w:hAnsi="Times New Roman"/>
                <w:color w:val="000000" w:themeColor="text1"/>
                <w:sz w:val="24"/>
                <w:szCs w:val="24"/>
              </w:rPr>
              <w:t>b</w:t>
            </w:r>
          </w:p>
        </w:tc>
      </w:tr>
      <w:tr w:rsidR="00644892" w:rsidRPr="00E14D44" w14:paraId="62EB2B91" w14:textId="77777777" w:rsidTr="00E7463D">
        <w:trPr>
          <w:trHeight w:val="338"/>
        </w:trPr>
        <w:tc>
          <w:tcPr>
            <w:tcW w:w="5099" w:type="dxa"/>
            <w:noWrap/>
            <w:hideMark/>
          </w:tcPr>
          <w:p w14:paraId="252D4F15" w14:textId="6077D1D2" w:rsidR="00644892" w:rsidRPr="00E14D44" w:rsidRDefault="00644892" w:rsidP="00452411">
            <w:pPr>
              <w:pStyle w:val="BodyChar"/>
              <w:rPr>
                <w:rFonts w:ascii="Times New Roman" w:hAnsi="Times New Roman"/>
                <w:b/>
                <w:bCs/>
                <w:sz w:val="24"/>
                <w:szCs w:val="24"/>
                <w:lang w:val="en-US"/>
              </w:rPr>
            </w:pPr>
            <w:r w:rsidRPr="00AE0467">
              <w:rPr>
                <w:szCs w:val="24"/>
              </w:rPr>
              <w:t>O3E1= MS + Ekstrak tauge + emulsi ikan 2 ppm</w:t>
            </w:r>
          </w:p>
        </w:tc>
        <w:tc>
          <w:tcPr>
            <w:tcW w:w="1923" w:type="dxa"/>
            <w:noWrap/>
            <w:hideMark/>
          </w:tcPr>
          <w:p w14:paraId="563FA6B4" w14:textId="5D49909B" w:rsidR="00644892" w:rsidRPr="00CE476C" w:rsidRDefault="00644892" w:rsidP="00452411">
            <w:pPr>
              <w:pStyle w:val="BodyChar"/>
              <w:rPr>
                <w:rFonts w:ascii="Times New Roman" w:hAnsi="Times New Roman"/>
                <w:color w:val="000000" w:themeColor="text1"/>
                <w:sz w:val="24"/>
                <w:szCs w:val="24"/>
                <w:lang w:val="en-US"/>
              </w:rPr>
            </w:pPr>
            <w:r w:rsidRPr="00CE476C">
              <w:rPr>
                <w:rFonts w:ascii="Times New Roman" w:hAnsi="Times New Roman"/>
                <w:color w:val="000000" w:themeColor="text1"/>
                <w:sz w:val="24"/>
                <w:szCs w:val="24"/>
              </w:rPr>
              <w:t>7</w:t>
            </w:r>
            <w:r w:rsidR="00D13ED0">
              <w:rPr>
                <w:rFonts w:ascii="Times New Roman" w:hAnsi="Times New Roman"/>
                <w:color w:val="000000" w:themeColor="text1"/>
                <w:sz w:val="24"/>
                <w:szCs w:val="24"/>
              </w:rPr>
              <w:t>,</w:t>
            </w:r>
            <w:r w:rsidRPr="00CE476C">
              <w:rPr>
                <w:rFonts w:ascii="Times New Roman" w:hAnsi="Times New Roman"/>
                <w:color w:val="000000" w:themeColor="text1"/>
                <w:sz w:val="24"/>
                <w:szCs w:val="24"/>
              </w:rPr>
              <w:t>32cd</w:t>
            </w:r>
          </w:p>
        </w:tc>
      </w:tr>
      <w:tr w:rsidR="00644892" w:rsidRPr="00E14D44" w14:paraId="657F35CF" w14:textId="77777777" w:rsidTr="00E7463D">
        <w:trPr>
          <w:trHeight w:val="338"/>
        </w:trPr>
        <w:tc>
          <w:tcPr>
            <w:tcW w:w="5099" w:type="dxa"/>
            <w:noWrap/>
            <w:hideMark/>
          </w:tcPr>
          <w:p w14:paraId="72F35441" w14:textId="3407A083" w:rsidR="00644892" w:rsidRPr="00E14D44" w:rsidRDefault="00644892" w:rsidP="00452411">
            <w:pPr>
              <w:pStyle w:val="BodyChar"/>
              <w:rPr>
                <w:rFonts w:ascii="Times New Roman" w:hAnsi="Times New Roman"/>
                <w:b/>
                <w:bCs/>
                <w:sz w:val="24"/>
                <w:szCs w:val="24"/>
                <w:lang w:val="en-US"/>
              </w:rPr>
            </w:pPr>
            <w:r w:rsidRPr="00AE0467">
              <w:rPr>
                <w:szCs w:val="24"/>
              </w:rPr>
              <w:t>O3E2= MS + Ekstrak tauge + emulsi ikan 4 ppm</w:t>
            </w:r>
          </w:p>
        </w:tc>
        <w:tc>
          <w:tcPr>
            <w:tcW w:w="1923" w:type="dxa"/>
            <w:noWrap/>
            <w:hideMark/>
          </w:tcPr>
          <w:p w14:paraId="7BF4481B" w14:textId="51BBF467" w:rsidR="00644892" w:rsidRPr="00CE476C" w:rsidRDefault="00644892" w:rsidP="00452411">
            <w:pPr>
              <w:pStyle w:val="BodyChar"/>
              <w:rPr>
                <w:rFonts w:ascii="Times New Roman" w:hAnsi="Times New Roman"/>
                <w:color w:val="000000" w:themeColor="text1"/>
                <w:sz w:val="24"/>
                <w:szCs w:val="24"/>
                <w:lang w:val="en-US"/>
              </w:rPr>
            </w:pPr>
            <w:r w:rsidRPr="00CE476C">
              <w:rPr>
                <w:rFonts w:ascii="Times New Roman" w:hAnsi="Times New Roman"/>
                <w:color w:val="000000" w:themeColor="text1"/>
                <w:sz w:val="24"/>
                <w:szCs w:val="24"/>
              </w:rPr>
              <w:t>4</w:t>
            </w:r>
            <w:r w:rsidR="00D13ED0">
              <w:rPr>
                <w:rFonts w:ascii="Times New Roman" w:hAnsi="Times New Roman"/>
                <w:color w:val="000000" w:themeColor="text1"/>
                <w:sz w:val="24"/>
                <w:szCs w:val="24"/>
              </w:rPr>
              <w:t>,</w:t>
            </w:r>
            <w:r w:rsidRPr="00CE476C">
              <w:rPr>
                <w:rFonts w:ascii="Times New Roman" w:hAnsi="Times New Roman"/>
                <w:color w:val="000000" w:themeColor="text1"/>
                <w:sz w:val="24"/>
                <w:szCs w:val="24"/>
              </w:rPr>
              <w:t>92b</w:t>
            </w:r>
          </w:p>
        </w:tc>
      </w:tr>
      <w:tr w:rsidR="00644892" w:rsidRPr="00E14D44" w14:paraId="7232866A" w14:textId="77777777" w:rsidTr="00E7463D">
        <w:trPr>
          <w:trHeight w:val="68"/>
        </w:trPr>
        <w:tc>
          <w:tcPr>
            <w:tcW w:w="5099" w:type="dxa"/>
            <w:tcBorders>
              <w:bottom w:val="single" w:sz="4" w:space="0" w:color="auto"/>
            </w:tcBorders>
            <w:noWrap/>
            <w:hideMark/>
          </w:tcPr>
          <w:p w14:paraId="5C4025BB" w14:textId="1F438AEF" w:rsidR="00644892" w:rsidRPr="00E14D44" w:rsidRDefault="00644892" w:rsidP="00452411">
            <w:pPr>
              <w:pStyle w:val="BodyChar"/>
              <w:rPr>
                <w:rFonts w:ascii="Times New Roman" w:hAnsi="Times New Roman"/>
                <w:b/>
                <w:bCs/>
                <w:sz w:val="24"/>
                <w:szCs w:val="24"/>
                <w:lang w:val="en-US"/>
              </w:rPr>
            </w:pPr>
            <w:r w:rsidRPr="00AE0467">
              <w:rPr>
                <w:szCs w:val="24"/>
              </w:rPr>
              <w:t>O3E3= MS + Ekstrak tauge + emulsi ikan 6 ppm</w:t>
            </w:r>
          </w:p>
        </w:tc>
        <w:tc>
          <w:tcPr>
            <w:tcW w:w="1923" w:type="dxa"/>
            <w:tcBorders>
              <w:bottom w:val="single" w:sz="4" w:space="0" w:color="auto"/>
            </w:tcBorders>
            <w:noWrap/>
            <w:hideMark/>
          </w:tcPr>
          <w:p w14:paraId="23F4677A" w14:textId="24FD96BA" w:rsidR="00644892" w:rsidRPr="00CE476C" w:rsidRDefault="00644892" w:rsidP="00452411">
            <w:pPr>
              <w:pStyle w:val="BodyChar"/>
              <w:keepNext/>
              <w:rPr>
                <w:rFonts w:ascii="Times New Roman" w:hAnsi="Times New Roman"/>
                <w:color w:val="000000" w:themeColor="text1"/>
                <w:sz w:val="24"/>
                <w:szCs w:val="24"/>
                <w:lang w:val="en-US"/>
              </w:rPr>
            </w:pPr>
            <w:r w:rsidRPr="00CE476C">
              <w:rPr>
                <w:rFonts w:ascii="Times New Roman" w:hAnsi="Times New Roman"/>
                <w:color w:val="000000" w:themeColor="text1"/>
                <w:sz w:val="24"/>
                <w:szCs w:val="24"/>
              </w:rPr>
              <w:t>5</w:t>
            </w:r>
            <w:r w:rsidR="00D13ED0">
              <w:rPr>
                <w:rFonts w:ascii="Times New Roman" w:hAnsi="Times New Roman"/>
                <w:color w:val="000000" w:themeColor="text1"/>
                <w:sz w:val="24"/>
                <w:szCs w:val="24"/>
              </w:rPr>
              <w:t>,</w:t>
            </w:r>
            <w:r w:rsidRPr="00CE476C">
              <w:rPr>
                <w:rFonts w:ascii="Times New Roman" w:hAnsi="Times New Roman"/>
                <w:color w:val="000000" w:themeColor="text1"/>
                <w:sz w:val="24"/>
                <w:szCs w:val="24"/>
              </w:rPr>
              <w:t>12b</w:t>
            </w:r>
          </w:p>
        </w:tc>
      </w:tr>
    </w:tbl>
    <w:p w14:paraId="375D977E" w14:textId="26C43C9F" w:rsidR="0075608D" w:rsidRDefault="00E7463D" w:rsidP="00DB0F7E">
      <w:pPr>
        <w:pStyle w:val="ListParagraph"/>
        <w:spacing w:line="240" w:lineRule="auto"/>
        <w:ind w:left="426" w:right="425"/>
        <w:jc w:val="both"/>
        <w:rPr>
          <w:rFonts w:eastAsia="Times New Roman" w:cs="Times New Roman"/>
          <w:color w:val="000000"/>
          <w:szCs w:val="24"/>
        </w:rPr>
      </w:pPr>
      <w:r w:rsidRPr="00E7463D">
        <w:rPr>
          <w:rFonts w:eastAsia="Times New Roman" w:cs="Times New Roman"/>
          <w:color w:val="000000"/>
          <w:szCs w:val="24"/>
        </w:rPr>
        <w:t xml:space="preserve">Catatan: Angka yang diikuti oleh huruf berbeda di </w:t>
      </w:r>
      <w:r w:rsidR="00AE1B0B">
        <w:rPr>
          <w:rFonts w:eastAsia="Times New Roman" w:cs="Times New Roman"/>
          <w:color w:val="000000"/>
          <w:szCs w:val="24"/>
        </w:rPr>
        <w:t>kolom</w:t>
      </w:r>
      <w:r w:rsidRPr="00E7463D">
        <w:rPr>
          <w:rFonts w:eastAsia="Times New Roman" w:cs="Times New Roman"/>
          <w:color w:val="000000"/>
          <w:szCs w:val="24"/>
        </w:rPr>
        <w:t xml:space="preserve"> yang sama menunjukkan perbedaan signifikan pada DMRT level 5%</w:t>
      </w:r>
      <w:r>
        <w:rPr>
          <w:rFonts w:eastAsia="Times New Roman" w:cs="Times New Roman"/>
          <w:color w:val="000000"/>
          <w:szCs w:val="24"/>
        </w:rPr>
        <w:t>.</w:t>
      </w:r>
    </w:p>
    <w:p w14:paraId="45307A74" w14:textId="77777777" w:rsidR="000D5ABA" w:rsidRDefault="000D5ABA" w:rsidP="000D5ABA">
      <w:pPr>
        <w:pStyle w:val="ListParagraph"/>
        <w:spacing w:line="360" w:lineRule="auto"/>
        <w:ind w:left="284"/>
        <w:jc w:val="both"/>
        <w:rPr>
          <w:rFonts w:eastAsia="Times New Roman" w:cs="Times New Roman"/>
          <w:color w:val="000000"/>
          <w:szCs w:val="24"/>
        </w:rPr>
      </w:pPr>
    </w:p>
    <w:p w14:paraId="284FC7B8" w14:textId="6BBAC39A" w:rsidR="00DC3DE9" w:rsidRPr="00191792" w:rsidRDefault="0032099A" w:rsidP="000D5ABA">
      <w:pPr>
        <w:pStyle w:val="ListParagraph"/>
        <w:spacing w:line="360" w:lineRule="auto"/>
        <w:ind w:left="284" w:firstLine="436"/>
        <w:jc w:val="both"/>
        <w:rPr>
          <w:i/>
          <w:iCs/>
        </w:rPr>
      </w:pPr>
      <w:r>
        <w:rPr>
          <w:rFonts w:eastAsia="Times New Roman" w:cs="Times New Roman"/>
          <w:color w:val="000000"/>
          <w:szCs w:val="24"/>
        </w:rPr>
        <w:t xml:space="preserve">Sesuai dengan penelitian </w:t>
      </w:r>
      <w:r w:rsidR="003219EC">
        <w:rPr>
          <w:rFonts w:eastAsia="Times New Roman" w:cs="Times New Roman"/>
          <w:color w:val="000000"/>
          <w:szCs w:val="24"/>
        </w:rPr>
        <w:t>S</w:t>
      </w:r>
      <w:r w:rsidRPr="0032099A">
        <w:rPr>
          <w:rFonts w:eastAsia="Times New Roman" w:cs="Times New Roman"/>
          <w:color w:val="000000"/>
          <w:szCs w:val="24"/>
        </w:rPr>
        <w:t xml:space="preserve">ilviasari </w:t>
      </w:r>
      <w:r w:rsidR="00F93AB3" w:rsidRPr="00F93AB3">
        <w:rPr>
          <w:rFonts w:eastAsia="Times New Roman" w:cs="Times New Roman"/>
          <w:i/>
          <w:iCs/>
          <w:color w:val="000000"/>
          <w:szCs w:val="24"/>
        </w:rPr>
        <w:t>et al</w:t>
      </w:r>
      <w:r w:rsidRPr="0032099A">
        <w:rPr>
          <w:rFonts w:eastAsia="Times New Roman" w:cs="Times New Roman"/>
          <w:color w:val="000000"/>
          <w:szCs w:val="24"/>
        </w:rPr>
        <w:t xml:space="preserve"> </w:t>
      </w:r>
      <w:r>
        <w:rPr>
          <w:rFonts w:eastAsia="Times New Roman" w:cs="Times New Roman"/>
          <w:color w:val="000000"/>
          <w:szCs w:val="24"/>
        </w:rPr>
        <w:t>(</w:t>
      </w:r>
      <w:r w:rsidR="004E6C8A">
        <w:rPr>
          <w:rFonts w:eastAsia="Times New Roman" w:cs="Times New Roman"/>
          <w:color w:val="000000"/>
          <w:szCs w:val="24"/>
        </w:rPr>
        <w:t>2014</w:t>
      </w:r>
      <w:r>
        <w:rPr>
          <w:rFonts w:eastAsia="Times New Roman" w:cs="Times New Roman"/>
          <w:color w:val="000000"/>
          <w:szCs w:val="24"/>
        </w:rPr>
        <w:t>) dimana p</w:t>
      </w:r>
      <w:r w:rsidR="00B96C77" w:rsidRPr="0032099A">
        <w:rPr>
          <w:rFonts w:eastAsia="Times New Roman" w:cs="Times New Roman"/>
          <w:color w:val="000000"/>
          <w:szCs w:val="24"/>
        </w:rPr>
        <w:t xml:space="preserve">lanlet </w:t>
      </w:r>
      <w:r w:rsidR="00B96C77" w:rsidRPr="007C171A">
        <w:rPr>
          <w:rFonts w:eastAsia="Times New Roman" w:cs="Times New Roman"/>
          <w:color w:val="000000"/>
          <w:szCs w:val="24"/>
        </w:rPr>
        <w:t>anggrek</w:t>
      </w:r>
      <w:r w:rsidR="00B96C77" w:rsidRPr="0075608D">
        <w:rPr>
          <w:rFonts w:eastAsia="Times New Roman" w:cs="Times New Roman"/>
          <w:i/>
          <w:iCs/>
          <w:color w:val="000000"/>
          <w:szCs w:val="24"/>
        </w:rPr>
        <w:t xml:space="preserve"> Ph. pinlong-cinderella </w:t>
      </w:r>
      <w:r w:rsidR="00B96C77" w:rsidRPr="00F51EF2">
        <w:rPr>
          <w:rFonts w:eastAsia="Times New Roman" w:cs="Times New Roman"/>
          <w:i/>
          <w:iCs/>
          <w:color w:val="000000"/>
          <w:szCs w:val="24"/>
        </w:rPr>
        <w:t>x V. tricolor</w:t>
      </w:r>
      <w:r w:rsidR="00B96C77" w:rsidRPr="0032099A">
        <w:rPr>
          <w:rFonts w:eastAsia="Times New Roman" w:cs="Times New Roman"/>
          <w:color w:val="000000"/>
          <w:szCs w:val="24"/>
        </w:rPr>
        <w:t xml:space="preserve"> merespon baik penambahan ekstrak ubi jalar</w:t>
      </w:r>
      <w:r w:rsidR="007811C5">
        <w:rPr>
          <w:rFonts w:eastAsia="Times New Roman" w:cs="Times New Roman"/>
          <w:color w:val="000000"/>
          <w:szCs w:val="24"/>
        </w:rPr>
        <w:t xml:space="preserve"> </w:t>
      </w:r>
      <w:r w:rsidR="00B96C77" w:rsidRPr="00B96C77">
        <w:t>dan emulsi ikan bagi pertumbuhan jumlah dau</w:t>
      </w:r>
      <w:r w:rsidR="004C4805">
        <w:t>n dan p</w:t>
      </w:r>
      <w:r w:rsidR="00514B47">
        <w:t>erlakuan emulsi ikan 2 mL/L menghasilkan jumlah daun terbanyak.</w:t>
      </w:r>
      <w:r w:rsidR="00240835">
        <w:t xml:space="preserve"> </w:t>
      </w:r>
      <w:r w:rsidR="001850BB" w:rsidRPr="001850BB">
        <w:t xml:space="preserve">Garvita dan Handini </w:t>
      </w:r>
      <w:r w:rsidR="001850BB">
        <w:t>(2011) menjelaskan bahwa penambahan 25 g/l pisan</w:t>
      </w:r>
      <w:r w:rsidR="00185EB1">
        <w:t xml:space="preserve">g </w:t>
      </w:r>
      <w:r w:rsidR="001850BB">
        <w:t xml:space="preserve">ambon lumut, 15 g/l ubi jalar dan 150 </w:t>
      </w:r>
      <w:r w:rsidR="001850BB" w:rsidRPr="00191792">
        <w:t>ml/l air kelapa muda</w:t>
      </w:r>
      <w:r w:rsidR="009436A1" w:rsidRPr="00191792">
        <w:t xml:space="preserve"> dapat </w:t>
      </w:r>
      <w:r w:rsidR="001850BB" w:rsidRPr="00191792">
        <w:t>memacu jumlah daun dan tunas</w:t>
      </w:r>
      <w:r w:rsidR="00045644">
        <w:t xml:space="preserve"> anggrek</w:t>
      </w:r>
      <w:r w:rsidR="001850BB" w:rsidRPr="00191792">
        <w:t xml:space="preserve"> </w:t>
      </w:r>
      <w:r w:rsidR="001850BB" w:rsidRPr="00191792">
        <w:rPr>
          <w:i/>
          <w:iCs/>
        </w:rPr>
        <w:t>P. fuscata.</w:t>
      </w:r>
    </w:p>
    <w:p w14:paraId="00A99EB9" w14:textId="740D4F1B" w:rsidR="00CD5DC7" w:rsidRPr="006C1105" w:rsidRDefault="005F358D" w:rsidP="00F52963">
      <w:pPr>
        <w:pStyle w:val="subsection"/>
        <w:spacing w:before="0" w:line="360" w:lineRule="auto"/>
        <w:ind w:left="284"/>
        <w:outlineLvl w:val="2"/>
        <w:rPr>
          <w:rFonts w:ascii="Times New Roman" w:hAnsi="Times New Roman"/>
          <w:b/>
          <w:bCs/>
          <w:i w:val="0"/>
          <w:iCs w:val="0"/>
          <w:sz w:val="24"/>
          <w:szCs w:val="24"/>
        </w:rPr>
      </w:pPr>
      <w:bookmarkStart w:id="85" w:name="_Toc135864584"/>
      <w:r w:rsidRPr="006C1105">
        <w:rPr>
          <w:rFonts w:ascii="Times New Roman" w:hAnsi="Times New Roman"/>
          <w:b/>
          <w:bCs/>
          <w:i w:val="0"/>
          <w:iCs w:val="0"/>
          <w:sz w:val="24"/>
          <w:szCs w:val="24"/>
        </w:rPr>
        <w:t>Persentase</w:t>
      </w:r>
      <w:r w:rsidR="00191792" w:rsidRPr="006C1105">
        <w:rPr>
          <w:rFonts w:ascii="Times New Roman" w:hAnsi="Times New Roman"/>
          <w:b/>
          <w:bCs/>
          <w:i w:val="0"/>
          <w:iCs w:val="0"/>
          <w:sz w:val="24"/>
          <w:szCs w:val="24"/>
        </w:rPr>
        <w:t xml:space="preserve"> </w:t>
      </w:r>
      <w:commentRangeStart w:id="86"/>
      <w:r w:rsidR="00564E73" w:rsidRPr="006C1105">
        <w:rPr>
          <w:rFonts w:ascii="Times New Roman" w:hAnsi="Times New Roman"/>
          <w:b/>
          <w:bCs/>
          <w:i w:val="0"/>
          <w:iCs w:val="0"/>
          <w:sz w:val="24"/>
          <w:szCs w:val="24"/>
        </w:rPr>
        <w:t>bibit hidup</w:t>
      </w:r>
      <w:bookmarkEnd w:id="85"/>
    </w:p>
    <w:p w14:paraId="23809F7D" w14:textId="48840AA4" w:rsidR="005C6B48" w:rsidRPr="00052758" w:rsidRDefault="00224153" w:rsidP="00052758">
      <w:pPr>
        <w:pStyle w:val="ListParagraph"/>
        <w:spacing w:line="360" w:lineRule="auto"/>
        <w:ind w:left="284" w:firstLine="567"/>
        <w:jc w:val="both"/>
        <w:rPr>
          <w:rFonts w:eastAsia="Times New Roman" w:cs="Times New Roman"/>
          <w:szCs w:val="24"/>
        </w:rPr>
      </w:pPr>
      <w:r w:rsidRPr="001F6993">
        <w:rPr>
          <w:rFonts w:cs="Times New Roman"/>
          <w:bCs/>
          <w:szCs w:val="24"/>
          <w:highlight w:val="yellow"/>
        </w:rPr>
        <w:t>Tabel 5</w:t>
      </w:r>
      <w:r>
        <w:rPr>
          <w:rFonts w:cs="Times New Roman"/>
          <w:bCs/>
          <w:szCs w:val="24"/>
        </w:rPr>
        <w:t xml:space="preserve"> </w:t>
      </w:r>
      <w:commentRangeEnd w:id="86"/>
      <w:r w:rsidR="001F6993">
        <w:rPr>
          <w:rStyle w:val="CommentReference"/>
        </w:rPr>
        <w:commentReference w:id="86"/>
      </w:r>
      <w:r>
        <w:rPr>
          <w:rFonts w:cs="Times New Roman"/>
          <w:bCs/>
          <w:szCs w:val="24"/>
        </w:rPr>
        <w:t xml:space="preserve">menunjukkan bahwa perlakuan kombinasi media </w:t>
      </w:r>
      <w:r w:rsidRPr="00261CBA">
        <w:rPr>
          <w:rFonts w:eastAsia="Times New Roman" w:cs="Times New Roman"/>
          <w:szCs w:val="24"/>
        </w:rPr>
        <w:t>pasir : cocopeat : sekam</w:t>
      </w:r>
      <w:r>
        <w:rPr>
          <w:rFonts w:eastAsia="Times New Roman" w:cs="Times New Roman"/>
          <w:szCs w:val="24"/>
        </w:rPr>
        <w:t xml:space="preserve">  dengan perbandingan </w:t>
      </w:r>
      <w:r w:rsidRPr="00261CBA">
        <w:rPr>
          <w:rFonts w:eastAsia="Times New Roman" w:cs="Times New Roman"/>
          <w:szCs w:val="24"/>
        </w:rPr>
        <w:t>1:2:1</w:t>
      </w:r>
      <w:r>
        <w:rPr>
          <w:rFonts w:eastAsia="Times New Roman" w:cs="Times New Roman"/>
          <w:szCs w:val="24"/>
        </w:rPr>
        <w:t xml:space="preserve"> (A1) menunjukkan </w:t>
      </w:r>
      <w:r w:rsidR="00191792">
        <w:rPr>
          <w:rFonts w:eastAsia="Times New Roman" w:cs="Times New Roman"/>
          <w:szCs w:val="24"/>
        </w:rPr>
        <w:t>persentase</w:t>
      </w:r>
      <w:commentRangeStart w:id="87"/>
      <w:r>
        <w:rPr>
          <w:rFonts w:eastAsia="Times New Roman" w:cs="Times New Roman"/>
          <w:szCs w:val="24"/>
        </w:rPr>
        <w:t xml:space="preserve"> </w:t>
      </w:r>
      <w:commentRangeEnd w:id="87"/>
      <w:r w:rsidR="001F6993">
        <w:rPr>
          <w:rStyle w:val="CommentReference"/>
        </w:rPr>
        <w:commentReference w:id="87"/>
      </w:r>
      <w:r>
        <w:rPr>
          <w:rFonts w:eastAsia="Times New Roman" w:cs="Times New Roman"/>
          <w:szCs w:val="24"/>
        </w:rPr>
        <w:t xml:space="preserve">hidup terbaik (92%) dibanding perlakuan </w:t>
      </w:r>
      <w:r w:rsidRPr="00224153">
        <w:rPr>
          <w:szCs w:val="24"/>
        </w:rPr>
        <w:t>media</w:t>
      </w:r>
      <w:r>
        <w:rPr>
          <w:rFonts w:eastAsia="Times New Roman" w:cs="Times New Roman"/>
          <w:szCs w:val="24"/>
        </w:rPr>
        <w:t xml:space="preserve"> tanam lainnya. </w:t>
      </w:r>
      <w:r w:rsidR="00723275">
        <w:rPr>
          <w:rFonts w:eastAsia="Times New Roman" w:cs="Times New Roman"/>
          <w:szCs w:val="24"/>
        </w:rPr>
        <w:t>Hal ini disebabkan kombinasi perlakuan yang mengandung banyak c</w:t>
      </w:r>
      <w:r w:rsidR="00723275" w:rsidRPr="0048363D">
        <w:rPr>
          <w:rFonts w:eastAsia="Times New Roman" w:cs="Times New Roman"/>
          <w:szCs w:val="24"/>
        </w:rPr>
        <w:t>ocopeat</w:t>
      </w:r>
      <w:r w:rsidR="00723275">
        <w:rPr>
          <w:rFonts w:eastAsia="Times New Roman" w:cs="Times New Roman"/>
          <w:szCs w:val="24"/>
        </w:rPr>
        <w:t xml:space="preserve"> </w:t>
      </w:r>
      <w:r w:rsidR="00723275" w:rsidRPr="0048363D">
        <w:rPr>
          <w:rFonts w:eastAsia="Times New Roman" w:cs="Times New Roman"/>
          <w:szCs w:val="24"/>
        </w:rPr>
        <w:t>mampu mengikat dan menyimpan air secara kuat,</w:t>
      </w:r>
      <w:r w:rsidR="00723275">
        <w:rPr>
          <w:rFonts w:eastAsia="Times New Roman" w:cs="Times New Roman"/>
          <w:szCs w:val="24"/>
        </w:rPr>
        <w:t xml:space="preserve"> k</w:t>
      </w:r>
      <w:r w:rsidR="00723275" w:rsidRPr="00BB47C5">
        <w:rPr>
          <w:rFonts w:eastAsia="Times New Roman" w:cs="Times New Roman"/>
          <w:szCs w:val="24"/>
        </w:rPr>
        <w:t xml:space="preserve">elebihan </w:t>
      </w:r>
      <w:r w:rsidR="00723275">
        <w:rPr>
          <w:rFonts w:eastAsia="Times New Roman" w:cs="Times New Roman"/>
          <w:szCs w:val="24"/>
        </w:rPr>
        <w:t xml:space="preserve">dari cocopeat </w:t>
      </w:r>
      <w:r w:rsidR="00723275" w:rsidRPr="00BB47C5">
        <w:rPr>
          <w:rFonts w:eastAsia="Times New Roman" w:cs="Times New Roman"/>
          <w:szCs w:val="24"/>
        </w:rPr>
        <w:t xml:space="preserve">dapat mengikat dan menyimpan air dengan kuat </w:t>
      </w:r>
      <w:r w:rsidR="00723275">
        <w:rPr>
          <w:rFonts w:eastAsia="Times New Roman" w:cs="Times New Roman"/>
          <w:szCs w:val="24"/>
        </w:rPr>
        <w:t xml:space="preserve"> </w:t>
      </w:r>
      <w:r w:rsidR="00723275" w:rsidRPr="00BB47C5">
        <w:rPr>
          <w:rFonts w:eastAsia="Times New Roman" w:cs="Times New Roman"/>
          <w:szCs w:val="24"/>
        </w:rPr>
        <w:t xml:space="preserve">yaitu sebesar 69% air di tanah (Pratiwi </w:t>
      </w:r>
      <w:r w:rsidR="00F93AB3" w:rsidRPr="00F93AB3">
        <w:rPr>
          <w:rFonts w:eastAsia="Times New Roman" w:cs="Times New Roman"/>
          <w:i/>
          <w:iCs/>
          <w:szCs w:val="24"/>
        </w:rPr>
        <w:t>et al</w:t>
      </w:r>
      <w:r w:rsidR="00723275" w:rsidRPr="00BB47C5">
        <w:rPr>
          <w:rFonts w:eastAsia="Times New Roman" w:cs="Times New Roman"/>
          <w:szCs w:val="24"/>
        </w:rPr>
        <w:t>., 2017)</w:t>
      </w:r>
      <w:r w:rsidR="00723275">
        <w:rPr>
          <w:rFonts w:eastAsia="Times New Roman" w:cs="Times New Roman"/>
          <w:szCs w:val="24"/>
        </w:rPr>
        <w:t xml:space="preserve"> sehingga tanaman mendapatkan air yang cukup dan dapat menyerap unsur hara dengan </w:t>
      </w:r>
      <w:r w:rsidR="00723275">
        <w:rPr>
          <w:rFonts w:eastAsia="Times New Roman" w:cs="Times New Roman"/>
          <w:szCs w:val="24"/>
        </w:rPr>
        <w:lastRenderedPageBreak/>
        <w:t>baik</w:t>
      </w:r>
      <w:r w:rsidR="00723275" w:rsidRPr="00BB47C5">
        <w:rPr>
          <w:rFonts w:eastAsia="Times New Roman" w:cs="Times New Roman"/>
          <w:szCs w:val="24"/>
        </w:rPr>
        <w:t>.</w:t>
      </w:r>
      <w:r w:rsidR="00723275">
        <w:rPr>
          <w:rFonts w:eastAsia="Times New Roman" w:cs="Times New Roman"/>
          <w:szCs w:val="24"/>
        </w:rPr>
        <w:t xml:space="preserve">  </w:t>
      </w:r>
      <w:r w:rsidR="00F255C7" w:rsidRPr="0048363D">
        <w:rPr>
          <w:rFonts w:eastAsia="Times New Roman" w:cs="Times New Roman"/>
          <w:szCs w:val="24"/>
        </w:rPr>
        <w:t>Cocopeat merupakan bahan organik alternatif yang dapat digunakan sebagai media tanam</w:t>
      </w:r>
      <w:r w:rsidR="00F255C7">
        <w:rPr>
          <w:rFonts w:eastAsia="Times New Roman" w:cs="Times New Roman"/>
          <w:szCs w:val="24"/>
        </w:rPr>
        <w:t xml:space="preserve"> (M</w:t>
      </w:r>
      <w:r w:rsidR="00F255C7" w:rsidRPr="0048363D">
        <w:rPr>
          <w:rFonts w:eastAsia="Times New Roman" w:cs="Times New Roman"/>
          <w:szCs w:val="24"/>
        </w:rPr>
        <w:t>uliawan</w:t>
      </w:r>
      <w:r w:rsidR="00F255C7">
        <w:rPr>
          <w:rFonts w:eastAsia="Times New Roman" w:cs="Times New Roman"/>
          <w:szCs w:val="24"/>
        </w:rPr>
        <w:t xml:space="preserve">, </w:t>
      </w:r>
      <w:r w:rsidR="00F255C7" w:rsidRPr="0048363D">
        <w:rPr>
          <w:rFonts w:eastAsia="Times New Roman" w:cs="Times New Roman"/>
          <w:szCs w:val="24"/>
        </w:rPr>
        <w:t>2009</w:t>
      </w:r>
      <w:r w:rsidR="00F255C7">
        <w:rPr>
          <w:rFonts w:eastAsia="Times New Roman" w:cs="Times New Roman"/>
          <w:szCs w:val="24"/>
        </w:rPr>
        <w:t xml:space="preserve"> dalam </w:t>
      </w:r>
      <w:r w:rsidR="00F255C7" w:rsidRPr="0048363D">
        <w:rPr>
          <w:rFonts w:eastAsia="Times New Roman" w:cs="Times New Roman"/>
          <w:szCs w:val="24"/>
        </w:rPr>
        <w:t>Gustia</w:t>
      </w:r>
      <w:r w:rsidR="00F255C7">
        <w:rPr>
          <w:rFonts w:eastAsia="Times New Roman" w:cs="Times New Roman"/>
          <w:szCs w:val="24"/>
        </w:rPr>
        <w:t xml:space="preserve"> dan </w:t>
      </w:r>
      <w:r w:rsidR="00F255C7" w:rsidRPr="0048363D">
        <w:rPr>
          <w:rFonts w:eastAsia="Times New Roman" w:cs="Times New Roman"/>
          <w:szCs w:val="24"/>
        </w:rPr>
        <w:t>Wulandari</w:t>
      </w:r>
      <w:r w:rsidR="00F255C7">
        <w:rPr>
          <w:rFonts w:eastAsia="Times New Roman" w:cs="Times New Roman"/>
          <w:szCs w:val="24"/>
        </w:rPr>
        <w:t>, 2020)</w:t>
      </w:r>
      <w:r w:rsidR="00F255C7" w:rsidRPr="0048363D">
        <w:rPr>
          <w:rFonts w:eastAsia="Times New Roman" w:cs="Times New Roman"/>
          <w:szCs w:val="24"/>
        </w:rPr>
        <w:t>.</w:t>
      </w:r>
      <w:r w:rsidR="00F255C7">
        <w:rPr>
          <w:rFonts w:eastAsia="Times New Roman" w:cs="Times New Roman"/>
          <w:szCs w:val="24"/>
        </w:rPr>
        <w:t xml:space="preserve"> </w:t>
      </w:r>
    </w:p>
    <w:tbl>
      <w:tblPr>
        <w:tblW w:w="7608" w:type="dxa"/>
        <w:tblInd w:w="284" w:type="dxa"/>
        <w:tblLook w:val="04A0" w:firstRow="1" w:lastRow="0" w:firstColumn="1" w:lastColumn="0" w:noHBand="0" w:noVBand="1"/>
      </w:tblPr>
      <w:tblGrid>
        <w:gridCol w:w="2853"/>
        <w:gridCol w:w="4755"/>
      </w:tblGrid>
      <w:tr w:rsidR="006238C2" w:rsidRPr="004668EE" w14:paraId="31AB410F" w14:textId="77777777" w:rsidTr="00F52963">
        <w:trPr>
          <w:trHeight w:val="360"/>
        </w:trPr>
        <w:tc>
          <w:tcPr>
            <w:tcW w:w="7608" w:type="dxa"/>
            <w:gridSpan w:val="2"/>
            <w:tcBorders>
              <w:top w:val="nil"/>
              <w:left w:val="nil"/>
              <w:bottom w:val="single" w:sz="4" w:space="0" w:color="auto"/>
              <w:right w:val="nil"/>
            </w:tcBorders>
            <w:shd w:val="clear" w:color="auto" w:fill="auto"/>
            <w:noWrap/>
            <w:vAlign w:val="bottom"/>
          </w:tcPr>
          <w:p w14:paraId="67FEB679" w14:textId="3069940E" w:rsidR="006238C2" w:rsidRPr="009E2827" w:rsidRDefault="009E2827" w:rsidP="000D5ABA">
            <w:pPr>
              <w:pStyle w:val="Caption"/>
              <w:jc w:val="both"/>
            </w:pPr>
            <w:bookmarkStart w:id="88" w:name="_Toc127607833"/>
            <w:r w:rsidRPr="009E2827">
              <w:rPr>
                <w:i w:val="0"/>
                <w:iCs w:val="0"/>
                <w:color w:val="000000" w:themeColor="text1"/>
                <w:sz w:val="24"/>
                <w:szCs w:val="24"/>
              </w:rPr>
              <w:t>Tabel</w:t>
            </w:r>
            <w:r w:rsidR="00AE6004">
              <w:rPr>
                <w:i w:val="0"/>
                <w:iCs w:val="0"/>
                <w:color w:val="000000" w:themeColor="text1"/>
                <w:sz w:val="24"/>
                <w:szCs w:val="24"/>
              </w:rPr>
              <w:t xml:space="preserve"> </w:t>
            </w:r>
            <w:r w:rsidRPr="009E2827">
              <w:rPr>
                <w:i w:val="0"/>
                <w:iCs w:val="0"/>
                <w:color w:val="000000" w:themeColor="text1"/>
                <w:sz w:val="24"/>
                <w:szCs w:val="24"/>
              </w:rPr>
              <w:fldChar w:fldCharType="begin"/>
            </w:r>
            <w:r w:rsidRPr="009E2827">
              <w:rPr>
                <w:i w:val="0"/>
                <w:iCs w:val="0"/>
                <w:color w:val="000000" w:themeColor="text1"/>
                <w:sz w:val="24"/>
                <w:szCs w:val="24"/>
              </w:rPr>
              <w:instrText xml:space="preserve"> SEQ Tabel \* ARABIC </w:instrText>
            </w:r>
            <w:r w:rsidRPr="009E2827">
              <w:rPr>
                <w:i w:val="0"/>
                <w:iCs w:val="0"/>
                <w:color w:val="000000" w:themeColor="text1"/>
                <w:sz w:val="24"/>
                <w:szCs w:val="24"/>
              </w:rPr>
              <w:fldChar w:fldCharType="separate"/>
            </w:r>
            <w:r w:rsidRPr="009E2827">
              <w:rPr>
                <w:i w:val="0"/>
                <w:iCs w:val="0"/>
                <w:color w:val="000000" w:themeColor="text1"/>
                <w:sz w:val="24"/>
                <w:szCs w:val="24"/>
              </w:rPr>
              <w:t>6</w:t>
            </w:r>
            <w:r w:rsidRPr="009E2827">
              <w:rPr>
                <w:i w:val="0"/>
                <w:iCs w:val="0"/>
                <w:color w:val="000000" w:themeColor="text1"/>
                <w:sz w:val="24"/>
                <w:szCs w:val="24"/>
              </w:rPr>
              <w:fldChar w:fldCharType="end"/>
            </w:r>
            <w:r w:rsidR="00AE6004">
              <w:rPr>
                <w:i w:val="0"/>
                <w:iCs w:val="0"/>
                <w:color w:val="000000" w:themeColor="text1"/>
                <w:sz w:val="24"/>
                <w:szCs w:val="24"/>
              </w:rPr>
              <w:t>.</w:t>
            </w:r>
            <w:r w:rsidRPr="009E2827">
              <w:rPr>
                <w:i w:val="0"/>
                <w:iCs w:val="0"/>
                <w:color w:val="000000" w:themeColor="text1"/>
                <w:sz w:val="24"/>
                <w:szCs w:val="24"/>
              </w:rPr>
              <w:t xml:space="preserve"> </w:t>
            </w:r>
            <w:commentRangeStart w:id="89"/>
            <w:commentRangeStart w:id="90"/>
            <w:r w:rsidR="005F358D" w:rsidRPr="00191792">
              <w:rPr>
                <w:i w:val="0"/>
                <w:iCs w:val="0"/>
                <w:color w:val="000000" w:themeColor="text1"/>
                <w:sz w:val="24"/>
                <w:szCs w:val="24"/>
              </w:rPr>
              <w:t>Persentase</w:t>
            </w:r>
            <w:r w:rsidR="00191792">
              <w:rPr>
                <w:i w:val="0"/>
                <w:iCs w:val="0"/>
                <w:color w:val="000000" w:themeColor="text1"/>
                <w:sz w:val="24"/>
                <w:szCs w:val="24"/>
              </w:rPr>
              <w:t xml:space="preserve"> </w:t>
            </w:r>
            <w:r w:rsidR="00D05A43" w:rsidRPr="00191792">
              <w:rPr>
                <w:i w:val="0"/>
                <w:iCs w:val="0"/>
                <w:color w:val="000000" w:themeColor="text1"/>
                <w:sz w:val="24"/>
                <w:szCs w:val="24"/>
              </w:rPr>
              <w:t>b</w:t>
            </w:r>
            <w:r w:rsidR="00D05A43" w:rsidRPr="009E2827">
              <w:rPr>
                <w:i w:val="0"/>
                <w:iCs w:val="0"/>
                <w:color w:val="000000" w:themeColor="text1"/>
                <w:sz w:val="24"/>
                <w:szCs w:val="24"/>
              </w:rPr>
              <w:t>ibit hidup</w:t>
            </w:r>
            <w:bookmarkEnd w:id="88"/>
            <w:r w:rsidR="000D5ABA">
              <w:rPr>
                <w:i w:val="0"/>
                <w:iCs w:val="0"/>
                <w:color w:val="000000" w:themeColor="text1"/>
                <w:sz w:val="24"/>
                <w:szCs w:val="24"/>
              </w:rPr>
              <w:t xml:space="preserve"> </w:t>
            </w:r>
            <w:commentRangeEnd w:id="89"/>
            <w:r w:rsidR="00C90613">
              <w:rPr>
                <w:rStyle w:val="CommentReference"/>
                <w:i w:val="0"/>
                <w:iCs w:val="0"/>
                <w:color w:val="auto"/>
              </w:rPr>
              <w:commentReference w:id="89"/>
            </w:r>
            <w:commentRangeEnd w:id="90"/>
            <w:r w:rsidR="00686DB7">
              <w:rPr>
                <w:rStyle w:val="CommentReference"/>
                <w:i w:val="0"/>
                <w:iCs w:val="0"/>
                <w:color w:val="auto"/>
              </w:rPr>
              <w:commentReference w:id="90"/>
            </w:r>
            <w:r w:rsidR="000D5ABA">
              <w:rPr>
                <w:i w:val="0"/>
                <w:iCs w:val="0"/>
                <w:color w:val="000000" w:themeColor="text1"/>
                <w:sz w:val="24"/>
                <w:szCs w:val="24"/>
              </w:rPr>
              <w:t>tunas pisang cavendish</w:t>
            </w:r>
          </w:p>
        </w:tc>
      </w:tr>
      <w:tr w:rsidR="004668EE" w:rsidRPr="004668EE" w14:paraId="70C11A07" w14:textId="77777777" w:rsidTr="00F52963">
        <w:trPr>
          <w:trHeight w:val="360"/>
        </w:trPr>
        <w:tc>
          <w:tcPr>
            <w:tcW w:w="2853" w:type="dxa"/>
            <w:tcBorders>
              <w:top w:val="single" w:sz="4" w:space="0" w:color="auto"/>
              <w:left w:val="nil"/>
              <w:bottom w:val="single" w:sz="4" w:space="0" w:color="auto"/>
              <w:right w:val="nil"/>
            </w:tcBorders>
            <w:shd w:val="clear" w:color="auto" w:fill="auto"/>
            <w:noWrap/>
            <w:vAlign w:val="bottom"/>
            <w:hideMark/>
          </w:tcPr>
          <w:p w14:paraId="77E2CC67" w14:textId="77777777" w:rsidR="004668EE" w:rsidRPr="004668EE" w:rsidRDefault="004668EE" w:rsidP="004668EE">
            <w:pPr>
              <w:spacing w:after="0" w:line="240" w:lineRule="auto"/>
              <w:rPr>
                <w:rFonts w:eastAsia="Times New Roman" w:cs="Times New Roman"/>
                <w:color w:val="000000"/>
                <w:szCs w:val="24"/>
                <w:lang w:val="en-ID" w:eastAsia="en-ID"/>
              </w:rPr>
            </w:pPr>
            <w:r w:rsidRPr="004668EE">
              <w:rPr>
                <w:rFonts w:eastAsia="Times New Roman" w:cs="Times New Roman"/>
                <w:color w:val="000000"/>
                <w:szCs w:val="24"/>
                <w:lang w:val="en-ID" w:eastAsia="en-ID"/>
              </w:rPr>
              <w:t>Perlakuan</w:t>
            </w:r>
          </w:p>
        </w:tc>
        <w:tc>
          <w:tcPr>
            <w:tcW w:w="4755" w:type="dxa"/>
            <w:tcBorders>
              <w:top w:val="single" w:sz="4" w:space="0" w:color="auto"/>
              <w:left w:val="nil"/>
              <w:bottom w:val="single" w:sz="4" w:space="0" w:color="auto"/>
              <w:right w:val="nil"/>
            </w:tcBorders>
            <w:shd w:val="clear" w:color="auto" w:fill="auto"/>
            <w:noWrap/>
            <w:vAlign w:val="bottom"/>
            <w:hideMark/>
          </w:tcPr>
          <w:p w14:paraId="52C87F1B" w14:textId="18733C27" w:rsidR="004668EE" w:rsidRPr="004668EE" w:rsidRDefault="005F358D" w:rsidP="005C6B48">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Persentase</w:t>
            </w:r>
            <w:r w:rsidR="005C6B48">
              <w:rPr>
                <w:rFonts w:eastAsia="Times New Roman" w:cs="Times New Roman"/>
                <w:color w:val="000000"/>
                <w:szCs w:val="24"/>
                <w:lang w:val="en-ID" w:eastAsia="en-ID"/>
              </w:rPr>
              <w:t xml:space="preserve"> </w:t>
            </w:r>
            <w:r w:rsidR="004668EE" w:rsidRPr="004668EE">
              <w:rPr>
                <w:rFonts w:eastAsia="Times New Roman" w:cs="Times New Roman"/>
                <w:color w:val="000000"/>
                <w:szCs w:val="24"/>
                <w:lang w:val="en-ID" w:eastAsia="en-ID"/>
              </w:rPr>
              <w:t>hidup</w:t>
            </w:r>
          </w:p>
        </w:tc>
      </w:tr>
      <w:tr w:rsidR="004668EE" w:rsidRPr="004668EE" w14:paraId="3EB485A0" w14:textId="77777777" w:rsidTr="00F52963">
        <w:trPr>
          <w:trHeight w:val="360"/>
        </w:trPr>
        <w:tc>
          <w:tcPr>
            <w:tcW w:w="2853" w:type="dxa"/>
            <w:tcBorders>
              <w:top w:val="single" w:sz="4" w:space="0" w:color="auto"/>
              <w:left w:val="nil"/>
              <w:bottom w:val="nil"/>
              <w:right w:val="nil"/>
            </w:tcBorders>
            <w:shd w:val="clear" w:color="auto" w:fill="auto"/>
            <w:noWrap/>
            <w:vAlign w:val="bottom"/>
            <w:hideMark/>
          </w:tcPr>
          <w:p w14:paraId="3B107BF9" w14:textId="77777777" w:rsidR="004668EE" w:rsidRPr="001D0DE7" w:rsidRDefault="004668EE" w:rsidP="001D0DE7">
            <w:pPr>
              <w:pStyle w:val="BodyChar"/>
              <w:rPr>
                <w:rFonts w:ascii="Times New Roman" w:hAnsi="Times New Roman"/>
                <w:b/>
                <w:bCs/>
                <w:sz w:val="24"/>
                <w:szCs w:val="24"/>
                <w:lang w:val="en-US"/>
              </w:rPr>
            </w:pPr>
            <w:r w:rsidRPr="001D0DE7">
              <w:rPr>
                <w:rFonts w:ascii="Times New Roman" w:hAnsi="Times New Roman"/>
                <w:b/>
                <w:bCs/>
                <w:sz w:val="24"/>
                <w:szCs w:val="24"/>
                <w:lang w:val="en-US"/>
              </w:rPr>
              <w:t>A0</w:t>
            </w:r>
          </w:p>
        </w:tc>
        <w:tc>
          <w:tcPr>
            <w:tcW w:w="4755" w:type="dxa"/>
            <w:tcBorders>
              <w:top w:val="single" w:sz="4" w:space="0" w:color="auto"/>
              <w:left w:val="nil"/>
              <w:bottom w:val="nil"/>
              <w:right w:val="nil"/>
            </w:tcBorders>
            <w:shd w:val="clear" w:color="auto" w:fill="auto"/>
            <w:noWrap/>
            <w:vAlign w:val="bottom"/>
            <w:hideMark/>
          </w:tcPr>
          <w:p w14:paraId="0270DBFF" w14:textId="77777777" w:rsidR="004668EE" w:rsidRPr="001D0DE7" w:rsidRDefault="004668EE" w:rsidP="005C6B48">
            <w:pPr>
              <w:pStyle w:val="BodyChar"/>
              <w:jc w:val="center"/>
              <w:rPr>
                <w:rFonts w:ascii="Times New Roman" w:hAnsi="Times New Roman"/>
                <w:sz w:val="24"/>
                <w:szCs w:val="24"/>
                <w:lang w:val="en-US"/>
              </w:rPr>
            </w:pPr>
            <w:r w:rsidRPr="001D0DE7">
              <w:rPr>
                <w:rFonts w:ascii="Times New Roman" w:hAnsi="Times New Roman"/>
                <w:sz w:val="24"/>
                <w:szCs w:val="24"/>
                <w:lang w:val="en-US"/>
              </w:rPr>
              <w:t>83%</w:t>
            </w:r>
          </w:p>
        </w:tc>
      </w:tr>
      <w:tr w:rsidR="004668EE" w:rsidRPr="004668EE" w14:paraId="67740B53" w14:textId="77777777" w:rsidTr="00F52963">
        <w:trPr>
          <w:trHeight w:val="360"/>
        </w:trPr>
        <w:tc>
          <w:tcPr>
            <w:tcW w:w="2853" w:type="dxa"/>
            <w:tcBorders>
              <w:top w:val="nil"/>
              <w:left w:val="nil"/>
              <w:bottom w:val="nil"/>
              <w:right w:val="nil"/>
            </w:tcBorders>
            <w:shd w:val="clear" w:color="auto" w:fill="auto"/>
            <w:noWrap/>
            <w:vAlign w:val="bottom"/>
            <w:hideMark/>
          </w:tcPr>
          <w:p w14:paraId="2E77299D" w14:textId="77777777" w:rsidR="004668EE" w:rsidRPr="001D0DE7" w:rsidRDefault="004668EE" w:rsidP="001D0DE7">
            <w:pPr>
              <w:pStyle w:val="BodyChar"/>
              <w:rPr>
                <w:rFonts w:ascii="Times New Roman" w:hAnsi="Times New Roman"/>
                <w:b/>
                <w:bCs/>
                <w:sz w:val="24"/>
                <w:szCs w:val="24"/>
                <w:lang w:val="en-US"/>
              </w:rPr>
            </w:pPr>
            <w:r w:rsidRPr="001D0DE7">
              <w:rPr>
                <w:rFonts w:ascii="Times New Roman" w:hAnsi="Times New Roman"/>
                <w:b/>
                <w:bCs/>
                <w:sz w:val="24"/>
                <w:szCs w:val="24"/>
                <w:lang w:val="en-US"/>
              </w:rPr>
              <w:t>A1</w:t>
            </w:r>
          </w:p>
        </w:tc>
        <w:tc>
          <w:tcPr>
            <w:tcW w:w="4755" w:type="dxa"/>
            <w:tcBorders>
              <w:top w:val="nil"/>
              <w:left w:val="nil"/>
              <w:bottom w:val="nil"/>
              <w:right w:val="nil"/>
            </w:tcBorders>
            <w:shd w:val="clear" w:color="auto" w:fill="auto"/>
            <w:noWrap/>
            <w:vAlign w:val="bottom"/>
            <w:hideMark/>
          </w:tcPr>
          <w:p w14:paraId="2C843863" w14:textId="77777777" w:rsidR="004668EE" w:rsidRPr="001D0DE7" w:rsidRDefault="004668EE" w:rsidP="005C6B48">
            <w:pPr>
              <w:pStyle w:val="BodyChar"/>
              <w:jc w:val="center"/>
              <w:rPr>
                <w:rFonts w:ascii="Times New Roman" w:hAnsi="Times New Roman"/>
                <w:sz w:val="24"/>
                <w:szCs w:val="24"/>
                <w:lang w:val="en-US"/>
              </w:rPr>
            </w:pPr>
            <w:r w:rsidRPr="001D0DE7">
              <w:rPr>
                <w:rFonts w:ascii="Times New Roman" w:hAnsi="Times New Roman"/>
                <w:sz w:val="24"/>
                <w:szCs w:val="24"/>
                <w:lang w:val="en-US"/>
              </w:rPr>
              <w:t>92%</w:t>
            </w:r>
          </w:p>
        </w:tc>
      </w:tr>
      <w:tr w:rsidR="004668EE" w:rsidRPr="004668EE" w14:paraId="33570C28" w14:textId="77777777" w:rsidTr="00F52963">
        <w:trPr>
          <w:trHeight w:val="360"/>
        </w:trPr>
        <w:tc>
          <w:tcPr>
            <w:tcW w:w="2853" w:type="dxa"/>
            <w:tcBorders>
              <w:top w:val="nil"/>
              <w:left w:val="nil"/>
              <w:right w:val="nil"/>
            </w:tcBorders>
            <w:shd w:val="clear" w:color="auto" w:fill="auto"/>
            <w:noWrap/>
            <w:vAlign w:val="bottom"/>
            <w:hideMark/>
          </w:tcPr>
          <w:p w14:paraId="69E3556D" w14:textId="77777777" w:rsidR="004668EE" w:rsidRPr="001D0DE7" w:rsidRDefault="004668EE" w:rsidP="001D0DE7">
            <w:pPr>
              <w:pStyle w:val="BodyChar"/>
              <w:rPr>
                <w:rFonts w:ascii="Times New Roman" w:hAnsi="Times New Roman"/>
                <w:b/>
                <w:bCs/>
                <w:sz w:val="24"/>
                <w:szCs w:val="24"/>
                <w:lang w:val="en-US"/>
              </w:rPr>
            </w:pPr>
            <w:r w:rsidRPr="001D0DE7">
              <w:rPr>
                <w:rFonts w:ascii="Times New Roman" w:hAnsi="Times New Roman"/>
                <w:b/>
                <w:bCs/>
                <w:sz w:val="24"/>
                <w:szCs w:val="24"/>
                <w:lang w:val="en-US"/>
              </w:rPr>
              <w:t>A2</w:t>
            </w:r>
          </w:p>
        </w:tc>
        <w:tc>
          <w:tcPr>
            <w:tcW w:w="4755" w:type="dxa"/>
            <w:tcBorders>
              <w:top w:val="nil"/>
              <w:left w:val="nil"/>
              <w:right w:val="nil"/>
            </w:tcBorders>
            <w:shd w:val="clear" w:color="auto" w:fill="auto"/>
            <w:noWrap/>
            <w:vAlign w:val="bottom"/>
            <w:hideMark/>
          </w:tcPr>
          <w:p w14:paraId="5151347A" w14:textId="77777777" w:rsidR="004668EE" w:rsidRPr="001D0DE7" w:rsidRDefault="004668EE" w:rsidP="005C6B48">
            <w:pPr>
              <w:pStyle w:val="BodyChar"/>
              <w:jc w:val="center"/>
              <w:rPr>
                <w:rFonts w:ascii="Times New Roman" w:hAnsi="Times New Roman"/>
                <w:sz w:val="24"/>
                <w:szCs w:val="24"/>
                <w:lang w:val="en-US"/>
              </w:rPr>
            </w:pPr>
            <w:r w:rsidRPr="001D0DE7">
              <w:rPr>
                <w:rFonts w:ascii="Times New Roman" w:hAnsi="Times New Roman"/>
                <w:sz w:val="24"/>
                <w:szCs w:val="24"/>
                <w:lang w:val="en-US"/>
              </w:rPr>
              <w:t>83%</w:t>
            </w:r>
          </w:p>
        </w:tc>
      </w:tr>
      <w:tr w:rsidR="004668EE" w:rsidRPr="004668EE" w14:paraId="5B54729F" w14:textId="77777777" w:rsidTr="00F52963">
        <w:trPr>
          <w:trHeight w:val="360"/>
        </w:trPr>
        <w:tc>
          <w:tcPr>
            <w:tcW w:w="2853" w:type="dxa"/>
            <w:tcBorders>
              <w:top w:val="nil"/>
              <w:left w:val="nil"/>
              <w:bottom w:val="single" w:sz="4" w:space="0" w:color="auto"/>
              <w:right w:val="nil"/>
            </w:tcBorders>
            <w:shd w:val="clear" w:color="auto" w:fill="auto"/>
            <w:noWrap/>
            <w:vAlign w:val="bottom"/>
            <w:hideMark/>
          </w:tcPr>
          <w:p w14:paraId="2D7A1A39" w14:textId="77777777" w:rsidR="004668EE" w:rsidRPr="001D0DE7" w:rsidRDefault="004668EE" w:rsidP="001D0DE7">
            <w:pPr>
              <w:pStyle w:val="BodyChar"/>
              <w:rPr>
                <w:rFonts w:ascii="Times New Roman" w:hAnsi="Times New Roman"/>
                <w:b/>
                <w:bCs/>
                <w:sz w:val="24"/>
                <w:szCs w:val="24"/>
                <w:lang w:val="en-US"/>
              </w:rPr>
            </w:pPr>
            <w:r w:rsidRPr="001D0DE7">
              <w:rPr>
                <w:rFonts w:ascii="Times New Roman" w:hAnsi="Times New Roman"/>
                <w:b/>
                <w:bCs/>
                <w:sz w:val="24"/>
                <w:szCs w:val="24"/>
                <w:lang w:val="en-US"/>
              </w:rPr>
              <w:t>A3</w:t>
            </w:r>
          </w:p>
        </w:tc>
        <w:tc>
          <w:tcPr>
            <w:tcW w:w="4755" w:type="dxa"/>
            <w:tcBorders>
              <w:top w:val="nil"/>
              <w:left w:val="nil"/>
              <w:bottom w:val="single" w:sz="4" w:space="0" w:color="auto"/>
              <w:right w:val="nil"/>
            </w:tcBorders>
            <w:shd w:val="clear" w:color="auto" w:fill="auto"/>
            <w:noWrap/>
            <w:vAlign w:val="bottom"/>
            <w:hideMark/>
          </w:tcPr>
          <w:p w14:paraId="404CBF52" w14:textId="77777777" w:rsidR="004668EE" w:rsidRPr="001D0DE7" w:rsidRDefault="004668EE" w:rsidP="005C6B48">
            <w:pPr>
              <w:pStyle w:val="BodyChar"/>
              <w:keepNext/>
              <w:jc w:val="center"/>
              <w:rPr>
                <w:rFonts w:ascii="Times New Roman" w:hAnsi="Times New Roman"/>
                <w:sz w:val="24"/>
                <w:szCs w:val="24"/>
                <w:lang w:val="en-US"/>
              </w:rPr>
            </w:pPr>
            <w:r w:rsidRPr="001D0DE7">
              <w:rPr>
                <w:rFonts w:ascii="Times New Roman" w:hAnsi="Times New Roman"/>
                <w:sz w:val="24"/>
                <w:szCs w:val="24"/>
                <w:lang w:val="en-US"/>
              </w:rPr>
              <w:t>67%</w:t>
            </w:r>
          </w:p>
        </w:tc>
      </w:tr>
    </w:tbl>
    <w:p w14:paraId="351A01E3" w14:textId="61820438" w:rsidR="00C329CE" w:rsidRPr="00622A75" w:rsidRDefault="000D5ABA" w:rsidP="004162B5">
      <w:pPr>
        <w:pStyle w:val="ListParagraph"/>
        <w:spacing w:line="360" w:lineRule="auto"/>
        <w:ind w:left="284"/>
        <w:jc w:val="both"/>
        <w:rPr>
          <w:rFonts w:cs="Times New Roman"/>
          <w:b/>
          <w:szCs w:val="24"/>
        </w:rPr>
      </w:pPr>
      <w:r>
        <w:rPr>
          <w:rFonts w:eastAsia="Times New Roman" w:cs="Times New Roman"/>
          <w:szCs w:val="24"/>
        </w:rPr>
        <w:t>P</w:t>
      </w:r>
      <w:r w:rsidR="00EC4F34">
        <w:rPr>
          <w:rFonts w:eastAsia="Times New Roman" w:cs="Times New Roman"/>
          <w:szCs w:val="24"/>
        </w:rPr>
        <w:t>erlakuan</w:t>
      </w:r>
      <w:r>
        <w:rPr>
          <w:rFonts w:eastAsia="Times New Roman" w:cs="Times New Roman"/>
          <w:szCs w:val="24"/>
        </w:rPr>
        <w:t xml:space="preserve"> </w:t>
      </w:r>
      <w:r w:rsidR="00EC4F34">
        <w:rPr>
          <w:rFonts w:eastAsia="Times New Roman" w:cs="Times New Roman"/>
          <w:szCs w:val="24"/>
        </w:rPr>
        <w:t xml:space="preserve">A3 (1:1:2) memiliki tingkat </w:t>
      </w:r>
      <w:r w:rsidR="005F358D" w:rsidRPr="00AA5C33">
        <w:rPr>
          <w:rFonts w:eastAsia="Times New Roman" w:cs="Times New Roman"/>
          <w:szCs w:val="24"/>
        </w:rPr>
        <w:t>persentase</w:t>
      </w:r>
      <w:r w:rsidR="00AA5C33" w:rsidRPr="00AA5C33">
        <w:rPr>
          <w:rFonts w:eastAsia="Times New Roman" w:cs="Times New Roman"/>
          <w:szCs w:val="24"/>
        </w:rPr>
        <w:t xml:space="preserve"> </w:t>
      </w:r>
      <w:r w:rsidR="00EC4F34" w:rsidRPr="00AA5C33">
        <w:rPr>
          <w:rFonts w:eastAsia="Times New Roman" w:cs="Times New Roman"/>
          <w:szCs w:val="24"/>
        </w:rPr>
        <w:t>hidup</w:t>
      </w:r>
      <w:r w:rsidR="00EC4F34">
        <w:rPr>
          <w:rFonts w:eastAsia="Times New Roman" w:cs="Times New Roman"/>
          <w:szCs w:val="24"/>
        </w:rPr>
        <w:t xml:space="preserve"> paling rendah</w:t>
      </w:r>
      <w:r w:rsidR="00872FC8">
        <w:rPr>
          <w:rFonts w:eastAsia="Times New Roman" w:cs="Times New Roman"/>
          <w:szCs w:val="24"/>
        </w:rPr>
        <w:t xml:space="preserve"> (67%)</w:t>
      </w:r>
      <w:r w:rsidR="00EC4F34">
        <w:rPr>
          <w:rFonts w:eastAsia="Times New Roman" w:cs="Times New Roman"/>
          <w:szCs w:val="24"/>
        </w:rPr>
        <w:t xml:space="preserve">. </w:t>
      </w:r>
      <w:r w:rsidR="00B5534D">
        <w:rPr>
          <w:rFonts w:eastAsia="Times New Roman" w:cs="Times New Roman"/>
          <w:szCs w:val="24"/>
        </w:rPr>
        <w:t xml:space="preserve">Hal ini diduga pada perlakuan A3 kombinasi media tanam yang mengandung </w:t>
      </w:r>
      <w:r w:rsidR="000F18E0">
        <w:rPr>
          <w:rFonts w:eastAsia="Times New Roman" w:cs="Times New Roman"/>
          <w:szCs w:val="24"/>
        </w:rPr>
        <w:t xml:space="preserve">banyak </w:t>
      </w:r>
      <w:r w:rsidR="00B5534D">
        <w:rPr>
          <w:rFonts w:eastAsia="Times New Roman" w:cs="Times New Roman"/>
          <w:szCs w:val="24"/>
        </w:rPr>
        <w:t xml:space="preserve">pasir kurang mampu menyerap air, </w:t>
      </w:r>
      <w:r w:rsidR="001E4048">
        <w:rPr>
          <w:rFonts w:eastAsia="Times New Roman" w:cs="Times New Roman"/>
          <w:szCs w:val="24"/>
        </w:rPr>
        <w:t>p</w:t>
      </w:r>
      <w:r w:rsidR="001E4048" w:rsidRPr="007F4CE8">
        <w:rPr>
          <w:rFonts w:eastAsia="Times New Roman" w:cs="Times New Roman"/>
          <w:szCs w:val="24"/>
        </w:rPr>
        <w:t>asir merupakan media tanam yang kemampuan mengikat airnya sangat rendah</w:t>
      </w:r>
      <w:r w:rsidR="001E4048">
        <w:rPr>
          <w:rFonts w:eastAsia="Times New Roman" w:cs="Times New Roman"/>
          <w:szCs w:val="24"/>
        </w:rPr>
        <w:t xml:space="preserve"> (</w:t>
      </w:r>
      <w:r w:rsidR="001E4048" w:rsidRPr="007F4CE8">
        <w:rPr>
          <w:rFonts w:eastAsia="Times New Roman" w:cs="Times New Roman"/>
          <w:szCs w:val="24"/>
        </w:rPr>
        <w:t>Sinulingga dan Darmanti</w:t>
      </w:r>
      <w:r w:rsidR="001E4048">
        <w:rPr>
          <w:rFonts w:eastAsia="Times New Roman" w:cs="Times New Roman"/>
          <w:szCs w:val="24"/>
        </w:rPr>
        <w:t xml:space="preserve">, </w:t>
      </w:r>
      <w:r w:rsidR="001E4048" w:rsidRPr="007F4CE8">
        <w:rPr>
          <w:rFonts w:eastAsia="Times New Roman" w:cs="Times New Roman"/>
          <w:szCs w:val="24"/>
        </w:rPr>
        <w:t>2007</w:t>
      </w:r>
      <w:r w:rsidR="001E4048">
        <w:rPr>
          <w:rFonts w:eastAsia="Times New Roman" w:cs="Times New Roman"/>
          <w:szCs w:val="24"/>
        </w:rPr>
        <w:t xml:space="preserve">), </w:t>
      </w:r>
      <w:r w:rsidR="00B5534D">
        <w:rPr>
          <w:rFonts w:eastAsia="Times New Roman" w:cs="Times New Roman"/>
          <w:szCs w:val="24"/>
        </w:rPr>
        <w:t xml:space="preserve">sehingga </w:t>
      </w:r>
      <w:r w:rsidR="00547CE7">
        <w:rPr>
          <w:rFonts w:eastAsia="Times New Roman" w:cs="Times New Roman"/>
          <w:szCs w:val="24"/>
        </w:rPr>
        <w:t>penyerapan nutrisi dari akar tanaman menjadi tidak maksimal</w:t>
      </w:r>
      <w:r w:rsidR="00B5107B">
        <w:rPr>
          <w:rFonts w:eastAsia="Times New Roman" w:cs="Times New Roman"/>
          <w:szCs w:val="24"/>
        </w:rPr>
        <w:t>,</w:t>
      </w:r>
      <w:r w:rsidR="00547CE7">
        <w:rPr>
          <w:rFonts w:eastAsia="Times New Roman" w:cs="Times New Roman"/>
          <w:szCs w:val="24"/>
        </w:rPr>
        <w:t xml:space="preserve"> menyebabkan tanaman kekurangan air dan unsur hara kemudian mati.</w:t>
      </w:r>
      <w:r w:rsidR="00B0136A">
        <w:rPr>
          <w:rFonts w:eastAsia="Times New Roman" w:cs="Times New Roman"/>
          <w:szCs w:val="24"/>
        </w:rPr>
        <w:t xml:space="preserve"> </w:t>
      </w:r>
      <w:r w:rsidR="00B0136A" w:rsidRPr="00B0136A">
        <w:rPr>
          <w:rFonts w:eastAsia="Times New Roman" w:cs="Times New Roman"/>
          <w:szCs w:val="24"/>
        </w:rPr>
        <w:t>Menurut Wuryan (2008)</w:t>
      </w:r>
      <w:r w:rsidR="00B0136A">
        <w:rPr>
          <w:rFonts w:eastAsia="Times New Roman" w:cs="Times New Roman"/>
          <w:szCs w:val="24"/>
        </w:rPr>
        <w:t xml:space="preserve"> dalam Nugroho dan Inca (2021) </w:t>
      </w:r>
      <w:r w:rsidR="00B0136A" w:rsidRPr="00B0136A">
        <w:rPr>
          <w:rFonts w:eastAsia="Times New Roman" w:cs="Times New Roman"/>
          <w:szCs w:val="24"/>
        </w:rPr>
        <w:t>adanya media tanam yang mampu mempertahankan kelembaban sehingga dapat mencukupi kebutuhan air bibi. Selain itu, media tanam yang mampu mempertahankan kelembaban juga menjadi salah satu faktor pendukung daya hidup bibit</w:t>
      </w:r>
      <w:r w:rsidR="000A7E92">
        <w:rPr>
          <w:rFonts w:eastAsia="Times New Roman" w:cs="Times New Roman"/>
          <w:szCs w:val="24"/>
        </w:rPr>
        <w:t>.</w:t>
      </w:r>
    </w:p>
    <w:p w14:paraId="11DDF840" w14:textId="23E8469B" w:rsidR="00BE4A43" w:rsidRPr="006C1105" w:rsidRDefault="00375E67" w:rsidP="004E5068">
      <w:pPr>
        <w:pStyle w:val="subsection"/>
        <w:spacing w:before="0" w:line="360" w:lineRule="auto"/>
        <w:ind w:left="284"/>
        <w:outlineLvl w:val="2"/>
        <w:rPr>
          <w:rFonts w:ascii="Times New Roman" w:hAnsi="Times New Roman"/>
          <w:b/>
          <w:bCs/>
          <w:i w:val="0"/>
          <w:iCs w:val="0"/>
          <w:sz w:val="24"/>
          <w:szCs w:val="24"/>
        </w:rPr>
      </w:pPr>
      <w:bookmarkStart w:id="91" w:name="_Toc135864585"/>
      <w:r w:rsidRPr="006C1105">
        <w:rPr>
          <w:rFonts w:ascii="Times New Roman" w:hAnsi="Times New Roman"/>
          <w:b/>
          <w:bCs/>
          <w:i w:val="0"/>
          <w:iCs w:val="0"/>
          <w:sz w:val="24"/>
          <w:szCs w:val="24"/>
        </w:rPr>
        <w:t>Jumlah daun</w:t>
      </w:r>
      <w:bookmarkEnd w:id="91"/>
    </w:p>
    <w:p w14:paraId="6CB989C9" w14:textId="724EE44D" w:rsidR="0035483E" w:rsidRDefault="000232E9" w:rsidP="00E222CF">
      <w:pPr>
        <w:pStyle w:val="ListParagraph"/>
        <w:spacing w:after="0" w:line="360" w:lineRule="auto"/>
        <w:ind w:left="284" w:firstLine="567"/>
        <w:jc w:val="both"/>
        <w:rPr>
          <w:rFonts w:eastAsia="Times New Roman" w:cs="Times New Roman"/>
          <w:szCs w:val="24"/>
        </w:rPr>
      </w:pPr>
      <w:r w:rsidRPr="00655C64">
        <w:rPr>
          <w:rFonts w:eastAsia="Times New Roman" w:cs="Times New Roman"/>
          <w:szCs w:val="24"/>
        </w:rPr>
        <w:t>J</w:t>
      </w:r>
      <w:r w:rsidR="00BE4A43" w:rsidRPr="00655C64">
        <w:rPr>
          <w:rFonts w:eastAsia="Times New Roman" w:cs="Times New Roman"/>
          <w:szCs w:val="24"/>
        </w:rPr>
        <w:t>umlah daun terbaik</w:t>
      </w:r>
      <w:r w:rsidR="00BE4A43" w:rsidRPr="0031761A">
        <w:rPr>
          <w:rFonts w:eastAsia="Times New Roman" w:cs="Times New Roman"/>
          <w:szCs w:val="24"/>
        </w:rPr>
        <w:t xml:space="preserve"> </w:t>
      </w:r>
      <w:r w:rsidR="00034F33">
        <w:rPr>
          <w:rFonts w:eastAsia="Times New Roman" w:cs="Times New Roman"/>
          <w:szCs w:val="24"/>
        </w:rPr>
        <w:t xml:space="preserve">terlihat </w:t>
      </w:r>
      <w:r w:rsidR="008E3522">
        <w:rPr>
          <w:rFonts w:eastAsia="Times New Roman" w:cs="Times New Roman"/>
          <w:szCs w:val="24"/>
        </w:rPr>
        <w:t xml:space="preserve">pada </w:t>
      </w:r>
      <w:r w:rsidR="00543CE7">
        <w:rPr>
          <w:rFonts w:eastAsia="Times New Roman" w:cs="Times New Roman"/>
          <w:szCs w:val="24"/>
        </w:rPr>
        <w:t>Tabel 7</w:t>
      </w:r>
      <w:r w:rsidR="008B502A">
        <w:rPr>
          <w:rFonts w:eastAsia="Times New Roman" w:cs="Times New Roman"/>
          <w:szCs w:val="24"/>
        </w:rPr>
        <w:t xml:space="preserve">, </w:t>
      </w:r>
      <w:r w:rsidR="00BE4A43" w:rsidRPr="0031761A">
        <w:rPr>
          <w:rFonts w:eastAsia="Times New Roman" w:cs="Times New Roman"/>
          <w:szCs w:val="24"/>
        </w:rPr>
        <w:t xml:space="preserve">perlakuan kombinasi media </w:t>
      </w:r>
      <w:r w:rsidR="00BE4A43" w:rsidRPr="00261CBA">
        <w:rPr>
          <w:rFonts w:eastAsia="Times New Roman" w:cs="Times New Roman"/>
          <w:szCs w:val="24"/>
        </w:rPr>
        <w:t>pasir : cocopeat : sekam</w:t>
      </w:r>
      <w:r w:rsidR="00BE4A43">
        <w:rPr>
          <w:rFonts w:eastAsia="Times New Roman" w:cs="Times New Roman"/>
          <w:szCs w:val="24"/>
        </w:rPr>
        <w:t xml:space="preserve">  dengan perbandingan </w:t>
      </w:r>
      <w:r w:rsidR="00BE4A43" w:rsidRPr="00261CBA">
        <w:rPr>
          <w:rFonts w:eastAsia="Times New Roman" w:cs="Times New Roman"/>
          <w:szCs w:val="24"/>
        </w:rPr>
        <w:t>1:2:1</w:t>
      </w:r>
      <w:r w:rsidR="00BE4A43">
        <w:rPr>
          <w:rFonts w:eastAsia="Times New Roman" w:cs="Times New Roman"/>
          <w:szCs w:val="24"/>
        </w:rPr>
        <w:t xml:space="preserve"> (A1). Dengan jumlah daun 6 helai, berbeda nyata dengan perlakuan lainnya pada minggu ke 8.</w:t>
      </w:r>
    </w:p>
    <w:tbl>
      <w:tblPr>
        <w:tblW w:w="8689" w:type="dxa"/>
        <w:tblLook w:val="04A0" w:firstRow="1" w:lastRow="0" w:firstColumn="1" w:lastColumn="0" w:noHBand="0" w:noVBand="1"/>
      </w:tblPr>
      <w:tblGrid>
        <w:gridCol w:w="515"/>
        <w:gridCol w:w="987"/>
        <w:gridCol w:w="987"/>
        <w:gridCol w:w="987"/>
        <w:gridCol w:w="987"/>
        <w:gridCol w:w="987"/>
        <w:gridCol w:w="987"/>
        <w:gridCol w:w="987"/>
        <w:gridCol w:w="1265"/>
      </w:tblGrid>
      <w:tr w:rsidR="00375E41" w:rsidRPr="008B3B1B" w14:paraId="19AC092E" w14:textId="77777777" w:rsidTr="00663B76">
        <w:trPr>
          <w:trHeight w:val="350"/>
        </w:trPr>
        <w:tc>
          <w:tcPr>
            <w:tcW w:w="8689" w:type="dxa"/>
            <w:gridSpan w:val="9"/>
            <w:tcBorders>
              <w:top w:val="nil"/>
              <w:left w:val="nil"/>
              <w:bottom w:val="nil"/>
            </w:tcBorders>
            <w:shd w:val="clear" w:color="auto" w:fill="auto"/>
            <w:noWrap/>
            <w:vAlign w:val="bottom"/>
            <w:hideMark/>
          </w:tcPr>
          <w:p w14:paraId="793C4EE8" w14:textId="560066E2" w:rsidR="00375E41" w:rsidRPr="008B3B1B" w:rsidRDefault="00375E41" w:rsidP="00D4442A">
            <w:pPr>
              <w:spacing w:line="240" w:lineRule="auto"/>
              <w:ind w:left="1026" w:hanging="1026"/>
              <w:jc w:val="both"/>
              <w:rPr>
                <w:rFonts w:eastAsia="Times New Roman" w:cs="Times New Roman"/>
                <w:sz w:val="20"/>
                <w:szCs w:val="20"/>
                <w:lang w:val="en-ID" w:eastAsia="en-ID"/>
              </w:rPr>
            </w:pPr>
            <w:bookmarkStart w:id="92" w:name="_Toc127607834"/>
            <w:r w:rsidRPr="009E2827">
              <w:rPr>
                <w:color w:val="000000" w:themeColor="text1"/>
                <w:szCs w:val="24"/>
              </w:rPr>
              <w:t xml:space="preserve">Tabel </w:t>
            </w:r>
            <w:r w:rsidRPr="009E2827">
              <w:rPr>
                <w:i/>
                <w:iCs/>
                <w:color w:val="000000" w:themeColor="text1"/>
                <w:szCs w:val="24"/>
              </w:rPr>
              <w:fldChar w:fldCharType="begin"/>
            </w:r>
            <w:r w:rsidRPr="009E2827">
              <w:rPr>
                <w:color w:val="000000" w:themeColor="text1"/>
                <w:szCs w:val="24"/>
              </w:rPr>
              <w:instrText xml:space="preserve"> SEQ Tabel \* ARABIC </w:instrText>
            </w:r>
            <w:r w:rsidRPr="009E2827">
              <w:rPr>
                <w:i/>
                <w:iCs/>
                <w:color w:val="000000" w:themeColor="text1"/>
                <w:szCs w:val="24"/>
              </w:rPr>
              <w:fldChar w:fldCharType="separate"/>
            </w:r>
            <w:r w:rsidRPr="009E2827">
              <w:rPr>
                <w:color w:val="000000" w:themeColor="text1"/>
                <w:szCs w:val="24"/>
              </w:rPr>
              <w:t>7</w:t>
            </w:r>
            <w:r w:rsidRPr="009E2827">
              <w:rPr>
                <w:i/>
                <w:iCs/>
                <w:color w:val="000000" w:themeColor="text1"/>
                <w:szCs w:val="24"/>
              </w:rPr>
              <w:fldChar w:fldCharType="end"/>
            </w:r>
            <w:r w:rsidRPr="009E2827">
              <w:rPr>
                <w:color w:val="000000" w:themeColor="text1"/>
                <w:szCs w:val="24"/>
              </w:rPr>
              <w:t>.</w:t>
            </w:r>
            <w:r w:rsidRPr="009A6EDA">
              <w:rPr>
                <w:rFonts w:cs="Times New Roman"/>
                <w:szCs w:val="24"/>
              </w:rPr>
              <w:t xml:space="preserve"> </w:t>
            </w:r>
            <w:r w:rsidRPr="00BF783B">
              <w:rPr>
                <w:rFonts w:cs="Times New Roman"/>
                <w:szCs w:val="24"/>
              </w:rPr>
              <w:t xml:space="preserve">Pengaruh kombinasi media tanam terhadap jumlah daun planlet pisang cavendish </w:t>
            </w:r>
            <w:r>
              <w:rPr>
                <w:rFonts w:cs="Times New Roman"/>
                <w:szCs w:val="24"/>
              </w:rPr>
              <w:t>(helai)</w:t>
            </w:r>
            <w:bookmarkEnd w:id="92"/>
          </w:p>
        </w:tc>
      </w:tr>
      <w:tr w:rsidR="00242698" w:rsidRPr="002E35F5" w14:paraId="66946AEF" w14:textId="77777777" w:rsidTr="001942CB">
        <w:trPr>
          <w:trHeight w:val="350"/>
        </w:trPr>
        <w:tc>
          <w:tcPr>
            <w:tcW w:w="515" w:type="dxa"/>
            <w:tcBorders>
              <w:top w:val="nil"/>
              <w:left w:val="nil"/>
              <w:right w:val="nil"/>
            </w:tcBorders>
            <w:shd w:val="clear" w:color="auto" w:fill="auto"/>
            <w:noWrap/>
            <w:vAlign w:val="bottom"/>
            <w:hideMark/>
          </w:tcPr>
          <w:p w14:paraId="77E8D697" w14:textId="77777777" w:rsidR="005C6B48" w:rsidRPr="002E35F5" w:rsidRDefault="005C6B48" w:rsidP="00574E7C">
            <w:pPr>
              <w:spacing w:after="0" w:line="240" w:lineRule="auto"/>
              <w:rPr>
                <w:rFonts w:eastAsia="Times New Roman" w:cs="Times New Roman"/>
                <w:sz w:val="20"/>
                <w:szCs w:val="20"/>
                <w:lang w:val="en-ID" w:eastAsia="en-ID"/>
              </w:rPr>
            </w:pPr>
          </w:p>
        </w:tc>
        <w:tc>
          <w:tcPr>
            <w:tcW w:w="987" w:type="dxa"/>
            <w:tcBorders>
              <w:top w:val="nil"/>
              <w:left w:val="nil"/>
              <w:bottom w:val="single" w:sz="4" w:space="0" w:color="auto"/>
              <w:right w:val="nil"/>
            </w:tcBorders>
            <w:shd w:val="clear" w:color="auto" w:fill="auto"/>
            <w:noWrap/>
            <w:vAlign w:val="bottom"/>
            <w:hideMark/>
          </w:tcPr>
          <w:p w14:paraId="3A7D577E" w14:textId="77777777" w:rsidR="005C6B48" w:rsidRPr="002E35F5" w:rsidRDefault="005C6B48" w:rsidP="00574E7C">
            <w:pPr>
              <w:spacing w:after="0" w:line="240" w:lineRule="auto"/>
              <w:rPr>
                <w:rFonts w:eastAsia="Times New Roman" w:cs="Times New Roman"/>
                <w:szCs w:val="24"/>
                <w:lang w:val="en-ID" w:eastAsia="en-ID"/>
              </w:rPr>
            </w:pPr>
            <w:r w:rsidRPr="002E35F5">
              <w:rPr>
                <w:rFonts w:eastAsia="Times New Roman" w:cs="Times New Roman"/>
                <w:szCs w:val="24"/>
                <w:lang w:val="en-ID" w:eastAsia="en-ID"/>
              </w:rPr>
              <w:t>Minggu   1</w:t>
            </w:r>
          </w:p>
        </w:tc>
        <w:tc>
          <w:tcPr>
            <w:tcW w:w="987" w:type="dxa"/>
            <w:tcBorders>
              <w:top w:val="nil"/>
              <w:left w:val="nil"/>
              <w:bottom w:val="single" w:sz="4" w:space="0" w:color="auto"/>
              <w:right w:val="nil"/>
            </w:tcBorders>
            <w:shd w:val="clear" w:color="auto" w:fill="auto"/>
            <w:noWrap/>
            <w:vAlign w:val="bottom"/>
            <w:hideMark/>
          </w:tcPr>
          <w:p w14:paraId="75924154" w14:textId="77777777" w:rsidR="005C6B48" w:rsidRPr="002E35F5" w:rsidRDefault="005C6B48" w:rsidP="00574E7C">
            <w:pPr>
              <w:spacing w:after="0" w:line="240" w:lineRule="auto"/>
              <w:rPr>
                <w:rFonts w:eastAsia="Times New Roman" w:cs="Times New Roman"/>
                <w:szCs w:val="24"/>
                <w:lang w:val="en-ID" w:eastAsia="en-ID"/>
              </w:rPr>
            </w:pPr>
            <w:r w:rsidRPr="002E35F5">
              <w:rPr>
                <w:rFonts w:eastAsia="Times New Roman" w:cs="Times New Roman"/>
                <w:szCs w:val="24"/>
                <w:lang w:val="en-ID" w:eastAsia="en-ID"/>
              </w:rPr>
              <w:t>Minggu   2</w:t>
            </w:r>
          </w:p>
        </w:tc>
        <w:tc>
          <w:tcPr>
            <w:tcW w:w="987" w:type="dxa"/>
            <w:tcBorders>
              <w:top w:val="nil"/>
              <w:left w:val="nil"/>
              <w:bottom w:val="single" w:sz="4" w:space="0" w:color="auto"/>
              <w:right w:val="nil"/>
            </w:tcBorders>
            <w:shd w:val="clear" w:color="auto" w:fill="auto"/>
            <w:noWrap/>
            <w:vAlign w:val="bottom"/>
            <w:hideMark/>
          </w:tcPr>
          <w:p w14:paraId="06E13B70" w14:textId="77777777" w:rsidR="005C6B48" w:rsidRPr="002E35F5" w:rsidRDefault="005C6B48" w:rsidP="00574E7C">
            <w:pPr>
              <w:spacing w:after="0" w:line="240" w:lineRule="auto"/>
              <w:rPr>
                <w:rFonts w:eastAsia="Times New Roman" w:cs="Times New Roman"/>
                <w:szCs w:val="24"/>
                <w:lang w:val="en-ID" w:eastAsia="en-ID"/>
              </w:rPr>
            </w:pPr>
            <w:r w:rsidRPr="002E35F5">
              <w:rPr>
                <w:rFonts w:eastAsia="Times New Roman" w:cs="Times New Roman"/>
                <w:szCs w:val="24"/>
                <w:lang w:val="en-ID" w:eastAsia="en-ID"/>
              </w:rPr>
              <w:t>Minggu 3</w:t>
            </w:r>
          </w:p>
        </w:tc>
        <w:tc>
          <w:tcPr>
            <w:tcW w:w="987" w:type="dxa"/>
            <w:tcBorders>
              <w:top w:val="nil"/>
              <w:left w:val="nil"/>
              <w:bottom w:val="single" w:sz="4" w:space="0" w:color="auto"/>
              <w:right w:val="nil"/>
            </w:tcBorders>
            <w:shd w:val="clear" w:color="auto" w:fill="auto"/>
            <w:noWrap/>
            <w:vAlign w:val="bottom"/>
            <w:hideMark/>
          </w:tcPr>
          <w:p w14:paraId="09B1FE59" w14:textId="77777777" w:rsidR="005C6B48" w:rsidRPr="002E35F5" w:rsidRDefault="005C6B48" w:rsidP="00574E7C">
            <w:pPr>
              <w:spacing w:after="0" w:line="240" w:lineRule="auto"/>
              <w:rPr>
                <w:rFonts w:eastAsia="Times New Roman" w:cs="Times New Roman"/>
                <w:szCs w:val="24"/>
                <w:lang w:val="en-ID" w:eastAsia="en-ID"/>
              </w:rPr>
            </w:pPr>
            <w:r w:rsidRPr="002E35F5">
              <w:rPr>
                <w:rFonts w:eastAsia="Times New Roman" w:cs="Times New Roman"/>
                <w:szCs w:val="24"/>
                <w:lang w:val="en-ID" w:eastAsia="en-ID"/>
              </w:rPr>
              <w:t>Minggu 4</w:t>
            </w:r>
          </w:p>
        </w:tc>
        <w:tc>
          <w:tcPr>
            <w:tcW w:w="987" w:type="dxa"/>
            <w:tcBorders>
              <w:top w:val="nil"/>
              <w:left w:val="nil"/>
              <w:bottom w:val="single" w:sz="4" w:space="0" w:color="auto"/>
              <w:right w:val="nil"/>
            </w:tcBorders>
            <w:shd w:val="clear" w:color="auto" w:fill="auto"/>
            <w:noWrap/>
            <w:vAlign w:val="bottom"/>
            <w:hideMark/>
          </w:tcPr>
          <w:p w14:paraId="0C775AD3" w14:textId="77777777" w:rsidR="005C6B48" w:rsidRPr="002E35F5" w:rsidRDefault="005C6B48" w:rsidP="00574E7C">
            <w:pPr>
              <w:spacing w:after="0" w:line="240" w:lineRule="auto"/>
              <w:rPr>
                <w:rFonts w:eastAsia="Times New Roman" w:cs="Times New Roman"/>
                <w:szCs w:val="24"/>
                <w:lang w:val="en-ID" w:eastAsia="en-ID"/>
              </w:rPr>
            </w:pPr>
            <w:r w:rsidRPr="002E35F5">
              <w:rPr>
                <w:rFonts w:eastAsia="Times New Roman" w:cs="Times New Roman"/>
                <w:szCs w:val="24"/>
                <w:lang w:val="en-ID" w:eastAsia="en-ID"/>
              </w:rPr>
              <w:t>Minggu 5</w:t>
            </w:r>
          </w:p>
        </w:tc>
        <w:tc>
          <w:tcPr>
            <w:tcW w:w="987" w:type="dxa"/>
            <w:tcBorders>
              <w:top w:val="nil"/>
              <w:left w:val="nil"/>
              <w:bottom w:val="single" w:sz="4" w:space="0" w:color="auto"/>
              <w:right w:val="nil"/>
            </w:tcBorders>
            <w:shd w:val="clear" w:color="auto" w:fill="auto"/>
            <w:noWrap/>
            <w:vAlign w:val="bottom"/>
            <w:hideMark/>
          </w:tcPr>
          <w:p w14:paraId="59E416DC" w14:textId="77777777" w:rsidR="005C6B48" w:rsidRPr="002E35F5" w:rsidRDefault="005C6B48" w:rsidP="00574E7C">
            <w:pPr>
              <w:spacing w:after="0" w:line="240" w:lineRule="auto"/>
              <w:rPr>
                <w:rFonts w:eastAsia="Times New Roman" w:cs="Times New Roman"/>
                <w:szCs w:val="24"/>
                <w:lang w:val="en-ID" w:eastAsia="en-ID"/>
              </w:rPr>
            </w:pPr>
            <w:r w:rsidRPr="002E35F5">
              <w:rPr>
                <w:rFonts w:eastAsia="Times New Roman" w:cs="Times New Roman"/>
                <w:szCs w:val="24"/>
                <w:lang w:val="en-ID" w:eastAsia="en-ID"/>
              </w:rPr>
              <w:t>Minggu 6</w:t>
            </w:r>
          </w:p>
        </w:tc>
        <w:tc>
          <w:tcPr>
            <w:tcW w:w="987" w:type="dxa"/>
            <w:tcBorders>
              <w:top w:val="nil"/>
              <w:left w:val="nil"/>
              <w:bottom w:val="single" w:sz="4" w:space="0" w:color="auto"/>
              <w:right w:val="nil"/>
            </w:tcBorders>
            <w:shd w:val="clear" w:color="auto" w:fill="auto"/>
            <w:noWrap/>
            <w:vAlign w:val="bottom"/>
            <w:hideMark/>
          </w:tcPr>
          <w:p w14:paraId="1E4DD755" w14:textId="77777777" w:rsidR="005C6B48" w:rsidRPr="002E35F5" w:rsidRDefault="005C6B48" w:rsidP="00574E7C">
            <w:pPr>
              <w:spacing w:after="0" w:line="240" w:lineRule="auto"/>
              <w:rPr>
                <w:rFonts w:eastAsia="Times New Roman" w:cs="Times New Roman"/>
                <w:szCs w:val="24"/>
                <w:lang w:val="en-ID" w:eastAsia="en-ID"/>
              </w:rPr>
            </w:pPr>
            <w:r w:rsidRPr="002E35F5">
              <w:rPr>
                <w:rFonts w:eastAsia="Times New Roman" w:cs="Times New Roman"/>
                <w:szCs w:val="24"/>
                <w:lang w:val="en-ID" w:eastAsia="en-ID"/>
              </w:rPr>
              <w:t>Minggu 7</w:t>
            </w:r>
          </w:p>
        </w:tc>
        <w:tc>
          <w:tcPr>
            <w:tcW w:w="1265" w:type="dxa"/>
            <w:tcBorders>
              <w:top w:val="nil"/>
              <w:left w:val="nil"/>
              <w:bottom w:val="single" w:sz="4" w:space="0" w:color="auto"/>
              <w:right w:val="nil"/>
            </w:tcBorders>
            <w:shd w:val="clear" w:color="auto" w:fill="auto"/>
            <w:noWrap/>
            <w:vAlign w:val="bottom"/>
            <w:hideMark/>
          </w:tcPr>
          <w:p w14:paraId="2B4A9074" w14:textId="5C244D78" w:rsidR="005C6B48" w:rsidRPr="002E35F5" w:rsidRDefault="005C6B48" w:rsidP="00574E7C">
            <w:pPr>
              <w:spacing w:after="0" w:line="240" w:lineRule="auto"/>
              <w:rPr>
                <w:rFonts w:eastAsia="Times New Roman" w:cs="Times New Roman"/>
                <w:szCs w:val="24"/>
                <w:lang w:val="en-ID" w:eastAsia="en-ID"/>
              </w:rPr>
            </w:pPr>
            <w:r w:rsidRPr="002E35F5">
              <w:rPr>
                <w:rFonts w:eastAsia="Times New Roman" w:cs="Times New Roman"/>
                <w:szCs w:val="24"/>
                <w:lang w:val="en-ID" w:eastAsia="en-ID"/>
              </w:rPr>
              <w:t>Minggu</w:t>
            </w:r>
            <w:r w:rsidR="00242698">
              <w:rPr>
                <w:rFonts w:eastAsia="Times New Roman" w:cs="Times New Roman"/>
                <w:szCs w:val="24"/>
                <w:lang w:val="en-ID" w:eastAsia="en-ID"/>
              </w:rPr>
              <w:t xml:space="preserve">    </w:t>
            </w:r>
            <w:r w:rsidRPr="002E35F5">
              <w:rPr>
                <w:rFonts w:eastAsia="Times New Roman" w:cs="Times New Roman"/>
                <w:szCs w:val="24"/>
                <w:lang w:val="en-ID" w:eastAsia="en-ID"/>
              </w:rPr>
              <w:t>8</w:t>
            </w:r>
          </w:p>
        </w:tc>
      </w:tr>
      <w:tr w:rsidR="00242698" w:rsidRPr="002E35F5" w14:paraId="6E186DB1" w14:textId="77777777" w:rsidTr="001942CB">
        <w:trPr>
          <w:trHeight w:val="350"/>
        </w:trPr>
        <w:tc>
          <w:tcPr>
            <w:tcW w:w="515" w:type="dxa"/>
            <w:tcBorders>
              <w:top w:val="single" w:sz="4" w:space="0" w:color="auto"/>
              <w:left w:val="nil"/>
            </w:tcBorders>
            <w:shd w:val="clear" w:color="auto" w:fill="auto"/>
            <w:noWrap/>
            <w:vAlign w:val="center"/>
            <w:hideMark/>
          </w:tcPr>
          <w:p w14:paraId="66D746E3" w14:textId="77777777" w:rsidR="005C6B48" w:rsidRPr="00242698" w:rsidRDefault="005C6B48" w:rsidP="004C34C8">
            <w:pPr>
              <w:spacing w:after="0" w:line="240" w:lineRule="auto"/>
              <w:rPr>
                <w:rFonts w:eastAsia="Times New Roman" w:cs="Times New Roman"/>
                <w:lang w:val="en-ID" w:eastAsia="en-ID"/>
              </w:rPr>
            </w:pPr>
            <w:r w:rsidRPr="00242698">
              <w:rPr>
                <w:rFonts w:eastAsia="Times New Roman" w:cs="Times New Roman"/>
                <w:lang w:val="en-ID" w:eastAsia="en-ID"/>
              </w:rPr>
              <w:t>A0</w:t>
            </w:r>
          </w:p>
        </w:tc>
        <w:tc>
          <w:tcPr>
            <w:tcW w:w="987" w:type="dxa"/>
            <w:tcBorders>
              <w:top w:val="single" w:sz="4" w:space="0" w:color="auto"/>
            </w:tcBorders>
            <w:shd w:val="clear" w:color="auto" w:fill="auto"/>
            <w:noWrap/>
            <w:vAlign w:val="center"/>
            <w:hideMark/>
          </w:tcPr>
          <w:p w14:paraId="6BC75A2A" w14:textId="77777777" w:rsidR="005C6B48" w:rsidRPr="00242698" w:rsidRDefault="005C6B48" w:rsidP="004C34C8">
            <w:pPr>
              <w:spacing w:after="0" w:line="240" w:lineRule="auto"/>
              <w:rPr>
                <w:rFonts w:eastAsia="Times New Roman" w:cs="Times New Roman"/>
                <w:szCs w:val="24"/>
                <w:lang w:val="en-ID" w:eastAsia="en-ID"/>
              </w:rPr>
            </w:pPr>
            <w:r w:rsidRPr="00242698">
              <w:rPr>
                <w:rFonts w:cs="Times New Roman"/>
                <w:szCs w:val="24"/>
              </w:rPr>
              <w:t>3,83</w:t>
            </w:r>
          </w:p>
        </w:tc>
        <w:tc>
          <w:tcPr>
            <w:tcW w:w="987" w:type="dxa"/>
            <w:tcBorders>
              <w:top w:val="single" w:sz="4" w:space="0" w:color="auto"/>
            </w:tcBorders>
            <w:shd w:val="clear" w:color="auto" w:fill="auto"/>
            <w:noWrap/>
            <w:vAlign w:val="center"/>
            <w:hideMark/>
          </w:tcPr>
          <w:p w14:paraId="59DAE615" w14:textId="77777777" w:rsidR="005C6B48" w:rsidRPr="00242698" w:rsidRDefault="005C6B48" w:rsidP="004C34C8">
            <w:pPr>
              <w:spacing w:after="0" w:line="240" w:lineRule="auto"/>
              <w:rPr>
                <w:rFonts w:eastAsia="Times New Roman" w:cs="Times New Roman"/>
                <w:szCs w:val="24"/>
                <w:lang w:val="en-ID" w:eastAsia="en-ID"/>
              </w:rPr>
            </w:pPr>
            <w:r w:rsidRPr="00242698">
              <w:rPr>
                <w:rFonts w:cs="Times New Roman"/>
                <w:szCs w:val="24"/>
              </w:rPr>
              <w:t>4,00</w:t>
            </w:r>
          </w:p>
        </w:tc>
        <w:tc>
          <w:tcPr>
            <w:tcW w:w="987" w:type="dxa"/>
            <w:tcBorders>
              <w:top w:val="single" w:sz="4" w:space="0" w:color="auto"/>
            </w:tcBorders>
            <w:shd w:val="clear" w:color="auto" w:fill="auto"/>
            <w:noWrap/>
            <w:vAlign w:val="center"/>
            <w:hideMark/>
          </w:tcPr>
          <w:p w14:paraId="3DB991F7" w14:textId="77777777" w:rsidR="005C6B48" w:rsidRPr="002E35F5" w:rsidRDefault="005C6B48" w:rsidP="004C34C8">
            <w:pPr>
              <w:spacing w:after="0" w:line="240" w:lineRule="auto"/>
              <w:rPr>
                <w:rFonts w:eastAsia="Times New Roman" w:cs="Times New Roman"/>
                <w:szCs w:val="24"/>
                <w:lang w:val="en-ID" w:eastAsia="en-ID"/>
              </w:rPr>
            </w:pPr>
            <w:r w:rsidRPr="002E35F5">
              <w:rPr>
                <w:rFonts w:cs="Times New Roman"/>
                <w:szCs w:val="24"/>
              </w:rPr>
              <w:t>4</w:t>
            </w:r>
            <w:r>
              <w:rPr>
                <w:rFonts w:cs="Times New Roman"/>
                <w:szCs w:val="24"/>
              </w:rPr>
              <w:t>,</w:t>
            </w:r>
            <w:r w:rsidRPr="002E35F5">
              <w:rPr>
                <w:rFonts w:cs="Times New Roman"/>
                <w:szCs w:val="24"/>
              </w:rPr>
              <w:t>16</w:t>
            </w:r>
          </w:p>
        </w:tc>
        <w:tc>
          <w:tcPr>
            <w:tcW w:w="987" w:type="dxa"/>
            <w:tcBorders>
              <w:top w:val="single" w:sz="4" w:space="0" w:color="auto"/>
            </w:tcBorders>
            <w:shd w:val="clear" w:color="auto" w:fill="auto"/>
            <w:noWrap/>
            <w:vAlign w:val="center"/>
            <w:hideMark/>
          </w:tcPr>
          <w:p w14:paraId="13217E82" w14:textId="77777777" w:rsidR="005C6B48" w:rsidRPr="002E35F5" w:rsidRDefault="005C6B48" w:rsidP="004C34C8">
            <w:pPr>
              <w:spacing w:after="0" w:line="240" w:lineRule="auto"/>
              <w:rPr>
                <w:rFonts w:eastAsia="Times New Roman" w:cs="Times New Roman"/>
                <w:szCs w:val="24"/>
                <w:lang w:val="en-ID" w:eastAsia="en-ID"/>
              </w:rPr>
            </w:pPr>
            <w:r w:rsidRPr="002E35F5">
              <w:rPr>
                <w:rFonts w:cs="Times New Roman"/>
                <w:szCs w:val="24"/>
              </w:rPr>
              <w:t>4</w:t>
            </w:r>
            <w:r>
              <w:rPr>
                <w:rFonts w:cs="Times New Roman"/>
                <w:szCs w:val="24"/>
              </w:rPr>
              <w:t>,</w:t>
            </w:r>
            <w:r w:rsidRPr="002E35F5">
              <w:rPr>
                <w:rFonts w:cs="Times New Roman"/>
                <w:szCs w:val="24"/>
              </w:rPr>
              <w:t>83</w:t>
            </w:r>
          </w:p>
        </w:tc>
        <w:tc>
          <w:tcPr>
            <w:tcW w:w="987" w:type="dxa"/>
            <w:tcBorders>
              <w:top w:val="single" w:sz="4" w:space="0" w:color="auto"/>
            </w:tcBorders>
            <w:shd w:val="clear" w:color="auto" w:fill="auto"/>
            <w:noWrap/>
            <w:vAlign w:val="center"/>
            <w:hideMark/>
          </w:tcPr>
          <w:p w14:paraId="06FF0989" w14:textId="77777777" w:rsidR="005C6B48" w:rsidRPr="002E35F5" w:rsidRDefault="005C6B48" w:rsidP="004C34C8">
            <w:pPr>
              <w:spacing w:after="0" w:line="240" w:lineRule="auto"/>
              <w:rPr>
                <w:rFonts w:eastAsia="Times New Roman" w:cs="Times New Roman"/>
                <w:szCs w:val="24"/>
                <w:lang w:val="en-ID" w:eastAsia="en-ID"/>
              </w:rPr>
            </w:pPr>
            <w:r w:rsidRPr="002E35F5">
              <w:rPr>
                <w:rFonts w:cs="Times New Roman"/>
                <w:szCs w:val="24"/>
              </w:rPr>
              <w:t>4</w:t>
            </w:r>
            <w:r>
              <w:rPr>
                <w:rFonts w:cs="Times New Roman"/>
                <w:szCs w:val="24"/>
              </w:rPr>
              <w:t>,</w:t>
            </w:r>
            <w:r w:rsidRPr="002E35F5">
              <w:rPr>
                <w:rFonts w:cs="Times New Roman"/>
                <w:szCs w:val="24"/>
              </w:rPr>
              <w:t>83</w:t>
            </w:r>
          </w:p>
        </w:tc>
        <w:tc>
          <w:tcPr>
            <w:tcW w:w="987" w:type="dxa"/>
            <w:tcBorders>
              <w:top w:val="single" w:sz="4" w:space="0" w:color="auto"/>
            </w:tcBorders>
            <w:shd w:val="clear" w:color="auto" w:fill="auto"/>
            <w:noWrap/>
            <w:vAlign w:val="center"/>
            <w:hideMark/>
          </w:tcPr>
          <w:p w14:paraId="011D8B1D" w14:textId="77777777" w:rsidR="005C6B48" w:rsidRPr="002E35F5" w:rsidRDefault="005C6B48" w:rsidP="004C34C8">
            <w:pPr>
              <w:spacing w:after="0" w:line="240" w:lineRule="auto"/>
              <w:rPr>
                <w:rFonts w:eastAsia="Times New Roman" w:cs="Times New Roman"/>
                <w:szCs w:val="24"/>
                <w:lang w:val="en-ID" w:eastAsia="en-ID"/>
              </w:rPr>
            </w:pPr>
            <w:r w:rsidRPr="002E35F5">
              <w:rPr>
                <w:rFonts w:cs="Times New Roman"/>
                <w:szCs w:val="24"/>
              </w:rPr>
              <w:t>4</w:t>
            </w:r>
            <w:r>
              <w:rPr>
                <w:rFonts w:cs="Times New Roman"/>
                <w:szCs w:val="24"/>
              </w:rPr>
              <w:t>,</w:t>
            </w:r>
            <w:r w:rsidRPr="002E35F5">
              <w:rPr>
                <w:rFonts w:cs="Times New Roman"/>
                <w:szCs w:val="24"/>
              </w:rPr>
              <w:t>83</w:t>
            </w:r>
          </w:p>
        </w:tc>
        <w:tc>
          <w:tcPr>
            <w:tcW w:w="987" w:type="dxa"/>
            <w:tcBorders>
              <w:top w:val="single" w:sz="4" w:space="0" w:color="auto"/>
            </w:tcBorders>
            <w:shd w:val="clear" w:color="auto" w:fill="auto"/>
            <w:noWrap/>
            <w:vAlign w:val="center"/>
            <w:hideMark/>
          </w:tcPr>
          <w:p w14:paraId="656E8FCE" w14:textId="77777777" w:rsidR="005C6B48" w:rsidRPr="002E35F5" w:rsidRDefault="005C6B48" w:rsidP="004C34C8">
            <w:pPr>
              <w:spacing w:after="0" w:line="240" w:lineRule="auto"/>
              <w:rPr>
                <w:rFonts w:eastAsia="Times New Roman" w:cs="Times New Roman"/>
                <w:szCs w:val="24"/>
                <w:lang w:val="en-ID" w:eastAsia="en-ID"/>
              </w:rPr>
            </w:pPr>
            <w:r w:rsidRPr="002E35F5">
              <w:rPr>
                <w:rFonts w:cs="Times New Roman"/>
                <w:szCs w:val="24"/>
              </w:rPr>
              <w:t>5</w:t>
            </w:r>
            <w:r>
              <w:rPr>
                <w:rFonts w:cs="Times New Roman"/>
                <w:szCs w:val="24"/>
              </w:rPr>
              <w:t>,</w:t>
            </w:r>
            <w:r w:rsidRPr="002E35F5">
              <w:rPr>
                <w:rFonts w:cs="Times New Roman"/>
                <w:szCs w:val="24"/>
              </w:rPr>
              <w:t>16</w:t>
            </w:r>
          </w:p>
        </w:tc>
        <w:tc>
          <w:tcPr>
            <w:tcW w:w="1265" w:type="dxa"/>
            <w:tcBorders>
              <w:top w:val="single" w:sz="4" w:space="0" w:color="auto"/>
              <w:right w:val="nil"/>
            </w:tcBorders>
            <w:shd w:val="clear" w:color="auto" w:fill="auto"/>
            <w:noWrap/>
            <w:vAlign w:val="center"/>
            <w:hideMark/>
          </w:tcPr>
          <w:p w14:paraId="5D8FBB7C" w14:textId="77777777" w:rsidR="005C6B48" w:rsidRPr="002E35F5" w:rsidRDefault="005C6B48" w:rsidP="004C34C8">
            <w:pPr>
              <w:spacing w:after="0" w:line="240" w:lineRule="auto"/>
              <w:rPr>
                <w:rFonts w:eastAsia="Times New Roman" w:cs="Times New Roman"/>
                <w:szCs w:val="24"/>
                <w:lang w:val="en-ID" w:eastAsia="en-ID"/>
              </w:rPr>
            </w:pPr>
            <w:r w:rsidRPr="002E35F5">
              <w:rPr>
                <w:rFonts w:cs="Times New Roman"/>
                <w:szCs w:val="24"/>
              </w:rPr>
              <w:t>5</w:t>
            </w:r>
            <w:r>
              <w:rPr>
                <w:rFonts w:cs="Times New Roman"/>
                <w:szCs w:val="24"/>
              </w:rPr>
              <w:t>,</w:t>
            </w:r>
            <w:r w:rsidRPr="002E35F5">
              <w:rPr>
                <w:rFonts w:cs="Times New Roman"/>
                <w:szCs w:val="24"/>
              </w:rPr>
              <w:t>50 ab</w:t>
            </w:r>
          </w:p>
        </w:tc>
      </w:tr>
      <w:tr w:rsidR="00242698" w:rsidRPr="002E35F5" w14:paraId="11378830" w14:textId="77777777" w:rsidTr="001942CB">
        <w:trPr>
          <w:trHeight w:val="350"/>
        </w:trPr>
        <w:tc>
          <w:tcPr>
            <w:tcW w:w="515" w:type="dxa"/>
            <w:tcBorders>
              <w:top w:val="nil"/>
              <w:left w:val="nil"/>
            </w:tcBorders>
            <w:shd w:val="clear" w:color="auto" w:fill="auto"/>
            <w:noWrap/>
            <w:vAlign w:val="center"/>
            <w:hideMark/>
          </w:tcPr>
          <w:p w14:paraId="3A3523DA" w14:textId="77777777" w:rsidR="005C6B48" w:rsidRPr="00242698" w:rsidRDefault="005C6B48" w:rsidP="004C34C8">
            <w:pPr>
              <w:spacing w:after="0" w:line="240" w:lineRule="auto"/>
              <w:rPr>
                <w:rFonts w:eastAsia="Times New Roman" w:cs="Times New Roman"/>
                <w:lang w:val="en-ID" w:eastAsia="en-ID"/>
              </w:rPr>
            </w:pPr>
            <w:r w:rsidRPr="00242698">
              <w:rPr>
                <w:rFonts w:eastAsia="Times New Roman" w:cs="Times New Roman"/>
                <w:lang w:val="en-ID" w:eastAsia="en-ID"/>
              </w:rPr>
              <w:t>A1</w:t>
            </w:r>
          </w:p>
        </w:tc>
        <w:tc>
          <w:tcPr>
            <w:tcW w:w="987" w:type="dxa"/>
            <w:tcBorders>
              <w:top w:val="nil"/>
            </w:tcBorders>
            <w:shd w:val="clear" w:color="auto" w:fill="auto"/>
            <w:noWrap/>
            <w:vAlign w:val="center"/>
            <w:hideMark/>
          </w:tcPr>
          <w:p w14:paraId="23AD221C" w14:textId="77777777" w:rsidR="005C6B48" w:rsidRPr="00242698" w:rsidRDefault="005C6B48" w:rsidP="004C34C8">
            <w:pPr>
              <w:spacing w:after="0" w:line="240" w:lineRule="auto"/>
              <w:rPr>
                <w:rFonts w:eastAsia="Times New Roman" w:cs="Times New Roman"/>
                <w:szCs w:val="24"/>
                <w:lang w:val="en-ID" w:eastAsia="en-ID"/>
              </w:rPr>
            </w:pPr>
            <w:r w:rsidRPr="00242698">
              <w:rPr>
                <w:rFonts w:cs="Times New Roman"/>
                <w:szCs w:val="24"/>
              </w:rPr>
              <w:t>3,83</w:t>
            </w:r>
          </w:p>
        </w:tc>
        <w:tc>
          <w:tcPr>
            <w:tcW w:w="987" w:type="dxa"/>
            <w:tcBorders>
              <w:top w:val="nil"/>
            </w:tcBorders>
            <w:shd w:val="clear" w:color="auto" w:fill="auto"/>
            <w:noWrap/>
            <w:vAlign w:val="center"/>
            <w:hideMark/>
          </w:tcPr>
          <w:p w14:paraId="440263B0" w14:textId="77777777" w:rsidR="005C6B48" w:rsidRPr="00242698" w:rsidRDefault="005C6B48" w:rsidP="004C34C8">
            <w:pPr>
              <w:spacing w:after="0" w:line="240" w:lineRule="auto"/>
              <w:rPr>
                <w:rFonts w:eastAsia="Times New Roman" w:cs="Times New Roman"/>
                <w:szCs w:val="24"/>
                <w:lang w:val="en-ID" w:eastAsia="en-ID"/>
              </w:rPr>
            </w:pPr>
            <w:r w:rsidRPr="00242698">
              <w:rPr>
                <w:rFonts w:cs="Times New Roman"/>
                <w:szCs w:val="24"/>
              </w:rPr>
              <w:t>4,00</w:t>
            </w:r>
          </w:p>
        </w:tc>
        <w:tc>
          <w:tcPr>
            <w:tcW w:w="987" w:type="dxa"/>
            <w:tcBorders>
              <w:top w:val="nil"/>
            </w:tcBorders>
            <w:shd w:val="clear" w:color="auto" w:fill="auto"/>
            <w:noWrap/>
            <w:vAlign w:val="center"/>
            <w:hideMark/>
          </w:tcPr>
          <w:p w14:paraId="2AB736C6" w14:textId="77777777" w:rsidR="005C6B48" w:rsidRPr="002E35F5" w:rsidRDefault="005C6B48" w:rsidP="004C34C8">
            <w:pPr>
              <w:spacing w:after="0" w:line="240" w:lineRule="auto"/>
              <w:rPr>
                <w:rFonts w:eastAsia="Times New Roman" w:cs="Times New Roman"/>
                <w:szCs w:val="24"/>
                <w:lang w:val="en-ID" w:eastAsia="en-ID"/>
              </w:rPr>
            </w:pPr>
            <w:r w:rsidRPr="002E35F5">
              <w:rPr>
                <w:rFonts w:cs="Times New Roman"/>
                <w:szCs w:val="24"/>
              </w:rPr>
              <w:t>4</w:t>
            </w:r>
            <w:r>
              <w:rPr>
                <w:rFonts w:cs="Times New Roman"/>
                <w:szCs w:val="24"/>
              </w:rPr>
              <w:t>,</w:t>
            </w:r>
            <w:r w:rsidRPr="002E35F5">
              <w:rPr>
                <w:rFonts w:cs="Times New Roman"/>
                <w:szCs w:val="24"/>
              </w:rPr>
              <w:t>16</w:t>
            </w:r>
          </w:p>
        </w:tc>
        <w:tc>
          <w:tcPr>
            <w:tcW w:w="987" w:type="dxa"/>
            <w:tcBorders>
              <w:top w:val="nil"/>
            </w:tcBorders>
            <w:shd w:val="clear" w:color="auto" w:fill="auto"/>
            <w:noWrap/>
            <w:vAlign w:val="center"/>
            <w:hideMark/>
          </w:tcPr>
          <w:p w14:paraId="51BD099E" w14:textId="77777777" w:rsidR="005C6B48" w:rsidRPr="002E35F5" w:rsidRDefault="005C6B48" w:rsidP="004C34C8">
            <w:pPr>
              <w:spacing w:after="0" w:line="240" w:lineRule="auto"/>
              <w:rPr>
                <w:rFonts w:eastAsia="Times New Roman" w:cs="Times New Roman"/>
                <w:szCs w:val="24"/>
                <w:lang w:val="en-ID" w:eastAsia="en-ID"/>
              </w:rPr>
            </w:pPr>
            <w:r w:rsidRPr="002E35F5">
              <w:rPr>
                <w:rFonts w:cs="Times New Roman"/>
                <w:szCs w:val="24"/>
              </w:rPr>
              <w:t>4</w:t>
            </w:r>
            <w:r>
              <w:rPr>
                <w:rFonts w:cs="Times New Roman"/>
                <w:szCs w:val="24"/>
              </w:rPr>
              <w:t>,</w:t>
            </w:r>
            <w:r w:rsidRPr="002E35F5">
              <w:rPr>
                <w:rFonts w:cs="Times New Roman"/>
                <w:szCs w:val="24"/>
              </w:rPr>
              <w:t>66</w:t>
            </w:r>
          </w:p>
        </w:tc>
        <w:tc>
          <w:tcPr>
            <w:tcW w:w="987" w:type="dxa"/>
            <w:tcBorders>
              <w:top w:val="nil"/>
            </w:tcBorders>
            <w:shd w:val="clear" w:color="auto" w:fill="auto"/>
            <w:noWrap/>
            <w:vAlign w:val="center"/>
            <w:hideMark/>
          </w:tcPr>
          <w:p w14:paraId="5C26DB5F" w14:textId="77777777" w:rsidR="005C6B48" w:rsidRPr="002E35F5" w:rsidRDefault="005C6B48" w:rsidP="004C34C8">
            <w:pPr>
              <w:spacing w:after="0" w:line="240" w:lineRule="auto"/>
              <w:rPr>
                <w:rFonts w:eastAsia="Times New Roman" w:cs="Times New Roman"/>
                <w:szCs w:val="24"/>
                <w:lang w:val="en-ID" w:eastAsia="en-ID"/>
              </w:rPr>
            </w:pPr>
            <w:r w:rsidRPr="002E35F5">
              <w:rPr>
                <w:rFonts w:cs="Times New Roman"/>
                <w:szCs w:val="24"/>
              </w:rPr>
              <w:t>5</w:t>
            </w:r>
            <w:r>
              <w:rPr>
                <w:rFonts w:cs="Times New Roman"/>
                <w:szCs w:val="24"/>
              </w:rPr>
              <w:t>,</w:t>
            </w:r>
            <w:r w:rsidRPr="002E35F5">
              <w:rPr>
                <w:rFonts w:cs="Times New Roman"/>
                <w:szCs w:val="24"/>
              </w:rPr>
              <w:t>16</w:t>
            </w:r>
          </w:p>
        </w:tc>
        <w:tc>
          <w:tcPr>
            <w:tcW w:w="987" w:type="dxa"/>
            <w:tcBorders>
              <w:top w:val="nil"/>
            </w:tcBorders>
            <w:shd w:val="clear" w:color="auto" w:fill="auto"/>
            <w:noWrap/>
            <w:vAlign w:val="center"/>
            <w:hideMark/>
          </w:tcPr>
          <w:p w14:paraId="59BAB7B5" w14:textId="77777777" w:rsidR="005C6B48" w:rsidRPr="002E35F5" w:rsidRDefault="005C6B48" w:rsidP="004C34C8">
            <w:pPr>
              <w:spacing w:after="0" w:line="240" w:lineRule="auto"/>
              <w:rPr>
                <w:rFonts w:eastAsia="Times New Roman" w:cs="Times New Roman"/>
                <w:szCs w:val="24"/>
                <w:lang w:val="en-ID" w:eastAsia="en-ID"/>
              </w:rPr>
            </w:pPr>
            <w:r w:rsidRPr="002E35F5">
              <w:rPr>
                <w:rFonts w:cs="Times New Roman"/>
                <w:szCs w:val="24"/>
              </w:rPr>
              <w:t>5</w:t>
            </w:r>
            <w:r>
              <w:rPr>
                <w:rFonts w:cs="Times New Roman"/>
                <w:szCs w:val="24"/>
              </w:rPr>
              <w:t>,</w:t>
            </w:r>
            <w:r w:rsidRPr="002E35F5">
              <w:rPr>
                <w:rFonts w:cs="Times New Roman"/>
                <w:szCs w:val="24"/>
              </w:rPr>
              <w:t>33</w:t>
            </w:r>
          </w:p>
        </w:tc>
        <w:tc>
          <w:tcPr>
            <w:tcW w:w="987" w:type="dxa"/>
            <w:tcBorders>
              <w:top w:val="nil"/>
            </w:tcBorders>
            <w:shd w:val="clear" w:color="auto" w:fill="auto"/>
            <w:noWrap/>
            <w:vAlign w:val="center"/>
            <w:hideMark/>
          </w:tcPr>
          <w:p w14:paraId="6B267FAE" w14:textId="77777777" w:rsidR="005C6B48" w:rsidRPr="002E35F5" w:rsidRDefault="005C6B48" w:rsidP="004C34C8">
            <w:pPr>
              <w:spacing w:after="0" w:line="240" w:lineRule="auto"/>
              <w:rPr>
                <w:rFonts w:eastAsia="Times New Roman" w:cs="Times New Roman"/>
                <w:szCs w:val="24"/>
                <w:lang w:val="en-ID" w:eastAsia="en-ID"/>
              </w:rPr>
            </w:pPr>
            <w:r w:rsidRPr="002E35F5">
              <w:rPr>
                <w:rFonts w:cs="Times New Roman"/>
                <w:szCs w:val="24"/>
              </w:rPr>
              <w:t>5</w:t>
            </w:r>
            <w:r>
              <w:rPr>
                <w:rFonts w:cs="Times New Roman"/>
                <w:szCs w:val="24"/>
              </w:rPr>
              <w:t>,</w:t>
            </w:r>
            <w:r w:rsidRPr="002E35F5">
              <w:rPr>
                <w:rFonts w:cs="Times New Roman"/>
                <w:szCs w:val="24"/>
              </w:rPr>
              <w:t>50</w:t>
            </w:r>
          </w:p>
        </w:tc>
        <w:tc>
          <w:tcPr>
            <w:tcW w:w="1265" w:type="dxa"/>
            <w:tcBorders>
              <w:top w:val="nil"/>
              <w:right w:val="nil"/>
            </w:tcBorders>
            <w:shd w:val="clear" w:color="auto" w:fill="auto"/>
            <w:noWrap/>
            <w:vAlign w:val="center"/>
            <w:hideMark/>
          </w:tcPr>
          <w:p w14:paraId="3EFD29C0" w14:textId="77777777" w:rsidR="005C6B48" w:rsidRPr="002E35F5" w:rsidRDefault="005C6B48" w:rsidP="004C34C8">
            <w:pPr>
              <w:spacing w:after="0" w:line="240" w:lineRule="auto"/>
              <w:rPr>
                <w:rFonts w:eastAsia="Times New Roman" w:cs="Times New Roman"/>
                <w:szCs w:val="24"/>
                <w:lang w:val="en-ID" w:eastAsia="en-ID"/>
              </w:rPr>
            </w:pPr>
            <w:r w:rsidRPr="002E35F5">
              <w:rPr>
                <w:rFonts w:cs="Times New Roman"/>
                <w:szCs w:val="24"/>
              </w:rPr>
              <w:t>6</w:t>
            </w:r>
            <w:r>
              <w:rPr>
                <w:rFonts w:cs="Times New Roman"/>
                <w:szCs w:val="24"/>
              </w:rPr>
              <w:t>,</w:t>
            </w:r>
            <w:r w:rsidRPr="002E35F5">
              <w:rPr>
                <w:rFonts w:cs="Times New Roman"/>
                <w:szCs w:val="24"/>
              </w:rPr>
              <w:t>00 c</w:t>
            </w:r>
          </w:p>
        </w:tc>
      </w:tr>
      <w:tr w:rsidR="00242698" w:rsidRPr="002E35F5" w14:paraId="238F91F0" w14:textId="77777777" w:rsidTr="001942CB">
        <w:trPr>
          <w:trHeight w:val="350"/>
        </w:trPr>
        <w:tc>
          <w:tcPr>
            <w:tcW w:w="515" w:type="dxa"/>
            <w:tcBorders>
              <w:top w:val="nil"/>
              <w:left w:val="nil"/>
            </w:tcBorders>
            <w:shd w:val="clear" w:color="auto" w:fill="auto"/>
            <w:noWrap/>
            <w:vAlign w:val="center"/>
            <w:hideMark/>
          </w:tcPr>
          <w:p w14:paraId="1A706053" w14:textId="77777777" w:rsidR="005C6B48" w:rsidRPr="00242698" w:rsidRDefault="005C6B48" w:rsidP="004C34C8">
            <w:pPr>
              <w:spacing w:after="0" w:line="240" w:lineRule="auto"/>
              <w:rPr>
                <w:rFonts w:eastAsia="Times New Roman" w:cs="Times New Roman"/>
                <w:lang w:val="en-ID" w:eastAsia="en-ID"/>
              </w:rPr>
            </w:pPr>
            <w:r w:rsidRPr="00242698">
              <w:rPr>
                <w:rFonts w:eastAsia="Times New Roman" w:cs="Times New Roman"/>
                <w:lang w:val="en-ID" w:eastAsia="en-ID"/>
              </w:rPr>
              <w:t>A2</w:t>
            </w:r>
          </w:p>
        </w:tc>
        <w:tc>
          <w:tcPr>
            <w:tcW w:w="987" w:type="dxa"/>
            <w:tcBorders>
              <w:top w:val="nil"/>
            </w:tcBorders>
            <w:shd w:val="clear" w:color="auto" w:fill="auto"/>
            <w:noWrap/>
            <w:vAlign w:val="center"/>
            <w:hideMark/>
          </w:tcPr>
          <w:p w14:paraId="642BFD2F" w14:textId="77777777" w:rsidR="005C6B48" w:rsidRPr="00242698" w:rsidRDefault="005C6B48" w:rsidP="004C34C8">
            <w:pPr>
              <w:spacing w:after="0" w:line="240" w:lineRule="auto"/>
              <w:rPr>
                <w:rFonts w:eastAsia="Times New Roman" w:cs="Times New Roman"/>
                <w:szCs w:val="24"/>
                <w:lang w:val="en-ID" w:eastAsia="en-ID"/>
              </w:rPr>
            </w:pPr>
            <w:r w:rsidRPr="00242698">
              <w:rPr>
                <w:rFonts w:cs="Times New Roman"/>
                <w:szCs w:val="24"/>
              </w:rPr>
              <w:t>4,00</w:t>
            </w:r>
          </w:p>
        </w:tc>
        <w:tc>
          <w:tcPr>
            <w:tcW w:w="987" w:type="dxa"/>
            <w:tcBorders>
              <w:top w:val="nil"/>
            </w:tcBorders>
            <w:shd w:val="clear" w:color="auto" w:fill="auto"/>
            <w:noWrap/>
            <w:vAlign w:val="center"/>
            <w:hideMark/>
          </w:tcPr>
          <w:p w14:paraId="069CD449" w14:textId="77777777" w:rsidR="005C6B48" w:rsidRPr="00242698" w:rsidRDefault="005C6B48" w:rsidP="004C34C8">
            <w:pPr>
              <w:spacing w:after="0" w:line="240" w:lineRule="auto"/>
              <w:rPr>
                <w:rFonts w:eastAsia="Times New Roman" w:cs="Times New Roman"/>
                <w:szCs w:val="24"/>
                <w:lang w:val="en-ID" w:eastAsia="en-ID"/>
              </w:rPr>
            </w:pPr>
            <w:r w:rsidRPr="00242698">
              <w:rPr>
                <w:rFonts w:cs="Times New Roman"/>
                <w:szCs w:val="24"/>
              </w:rPr>
              <w:t>4,00</w:t>
            </w:r>
          </w:p>
        </w:tc>
        <w:tc>
          <w:tcPr>
            <w:tcW w:w="987" w:type="dxa"/>
            <w:tcBorders>
              <w:top w:val="nil"/>
            </w:tcBorders>
            <w:shd w:val="clear" w:color="auto" w:fill="auto"/>
            <w:noWrap/>
            <w:vAlign w:val="center"/>
            <w:hideMark/>
          </w:tcPr>
          <w:p w14:paraId="4988B0B0" w14:textId="77777777" w:rsidR="005C6B48" w:rsidRPr="002E35F5" w:rsidRDefault="005C6B48" w:rsidP="004C34C8">
            <w:pPr>
              <w:spacing w:after="0" w:line="240" w:lineRule="auto"/>
              <w:rPr>
                <w:rFonts w:eastAsia="Times New Roman" w:cs="Times New Roman"/>
                <w:szCs w:val="24"/>
                <w:lang w:val="en-ID" w:eastAsia="en-ID"/>
              </w:rPr>
            </w:pPr>
            <w:r w:rsidRPr="002E35F5">
              <w:rPr>
                <w:rFonts w:cs="Times New Roman"/>
                <w:szCs w:val="24"/>
              </w:rPr>
              <w:t>4</w:t>
            </w:r>
            <w:r>
              <w:rPr>
                <w:rFonts w:cs="Times New Roman"/>
                <w:szCs w:val="24"/>
              </w:rPr>
              <w:t>,</w:t>
            </w:r>
            <w:r w:rsidRPr="002E35F5">
              <w:rPr>
                <w:rFonts w:cs="Times New Roman"/>
                <w:szCs w:val="24"/>
              </w:rPr>
              <w:t>00</w:t>
            </w:r>
          </w:p>
        </w:tc>
        <w:tc>
          <w:tcPr>
            <w:tcW w:w="987" w:type="dxa"/>
            <w:tcBorders>
              <w:top w:val="nil"/>
            </w:tcBorders>
            <w:shd w:val="clear" w:color="auto" w:fill="auto"/>
            <w:noWrap/>
            <w:vAlign w:val="center"/>
            <w:hideMark/>
          </w:tcPr>
          <w:p w14:paraId="1BEF244F" w14:textId="77777777" w:rsidR="005C6B48" w:rsidRPr="002E35F5" w:rsidRDefault="005C6B48" w:rsidP="004C34C8">
            <w:pPr>
              <w:spacing w:after="0" w:line="240" w:lineRule="auto"/>
              <w:rPr>
                <w:rFonts w:eastAsia="Times New Roman" w:cs="Times New Roman"/>
                <w:szCs w:val="24"/>
                <w:lang w:val="en-ID" w:eastAsia="en-ID"/>
              </w:rPr>
            </w:pPr>
            <w:r w:rsidRPr="002E35F5">
              <w:rPr>
                <w:rFonts w:cs="Times New Roman"/>
                <w:szCs w:val="24"/>
              </w:rPr>
              <w:t>4</w:t>
            </w:r>
            <w:r>
              <w:rPr>
                <w:rFonts w:cs="Times New Roman"/>
                <w:szCs w:val="24"/>
              </w:rPr>
              <w:t>,</w:t>
            </w:r>
            <w:r w:rsidRPr="002E35F5">
              <w:rPr>
                <w:rFonts w:cs="Times New Roman"/>
                <w:szCs w:val="24"/>
              </w:rPr>
              <w:t>66</w:t>
            </w:r>
          </w:p>
        </w:tc>
        <w:tc>
          <w:tcPr>
            <w:tcW w:w="987" w:type="dxa"/>
            <w:tcBorders>
              <w:top w:val="nil"/>
            </w:tcBorders>
            <w:shd w:val="clear" w:color="auto" w:fill="auto"/>
            <w:noWrap/>
            <w:vAlign w:val="center"/>
            <w:hideMark/>
          </w:tcPr>
          <w:p w14:paraId="4050B268" w14:textId="77777777" w:rsidR="005C6B48" w:rsidRPr="002E35F5" w:rsidRDefault="005C6B48" w:rsidP="004C34C8">
            <w:pPr>
              <w:spacing w:after="0" w:line="240" w:lineRule="auto"/>
              <w:rPr>
                <w:rFonts w:eastAsia="Times New Roman" w:cs="Times New Roman"/>
                <w:szCs w:val="24"/>
                <w:lang w:val="en-ID" w:eastAsia="en-ID"/>
              </w:rPr>
            </w:pPr>
            <w:r w:rsidRPr="002E35F5">
              <w:rPr>
                <w:rFonts w:cs="Times New Roman"/>
                <w:szCs w:val="24"/>
              </w:rPr>
              <w:t>4</w:t>
            </w:r>
            <w:r>
              <w:rPr>
                <w:rFonts w:cs="Times New Roman"/>
                <w:szCs w:val="24"/>
              </w:rPr>
              <w:t>,</w:t>
            </w:r>
            <w:r w:rsidRPr="002E35F5">
              <w:rPr>
                <w:rFonts w:cs="Times New Roman"/>
                <w:szCs w:val="24"/>
              </w:rPr>
              <w:t>83</w:t>
            </w:r>
          </w:p>
        </w:tc>
        <w:tc>
          <w:tcPr>
            <w:tcW w:w="987" w:type="dxa"/>
            <w:tcBorders>
              <w:top w:val="nil"/>
            </w:tcBorders>
            <w:shd w:val="clear" w:color="auto" w:fill="auto"/>
            <w:noWrap/>
            <w:vAlign w:val="center"/>
            <w:hideMark/>
          </w:tcPr>
          <w:p w14:paraId="72D91319" w14:textId="77777777" w:rsidR="005C6B48" w:rsidRPr="002E35F5" w:rsidRDefault="005C6B48" w:rsidP="004C34C8">
            <w:pPr>
              <w:spacing w:after="0" w:line="240" w:lineRule="auto"/>
              <w:rPr>
                <w:rFonts w:eastAsia="Times New Roman" w:cs="Times New Roman"/>
                <w:szCs w:val="24"/>
                <w:lang w:val="en-ID" w:eastAsia="en-ID"/>
              </w:rPr>
            </w:pPr>
            <w:r w:rsidRPr="002E35F5">
              <w:rPr>
                <w:rFonts w:cs="Times New Roman"/>
                <w:szCs w:val="24"/>
              </w:rPr>
              <w:t>5</w:t>
            </w:r>
            <w:r>
              <w:rPr>
                <w:rFonts w:cs="Times New Roman"/>
                <w:szCs w:val="24"/>
              </w:rPr>
              <w:t>,</w:t>
            </w:r>
            <w:r w:rsidRPr="002E35F5">
              <w:rPr>
                <w:rFonts w:cs="Times New Roman"/>
                <w:szCs w:val="24"/>
              </w:rPr>
              <w:t>00</w:t>
            </w:r>
          </w:p>
        </w:tc>
        <w:tc>
          <w:tcPr>
            <w:tcW w:w="987" w:type="dxa"/>
            <w:tcBorders>
              <w:top w:val="nil"/>
            </w:tcBorders>
            <w:shd w:val="clear" w:color="auto" w:fill="auto"/>
            <w:noWrap/>
            <w:vAlign w:val="center"/>
            <w:hideMark/>
          </w:tcPr>
          <w:p w14:paraId="0CBEA5B0" w14:textId="77777777" w:rsidR="005C6B48" w:rsidRPr="002E35F5" w:rsidRDefault="005C6B48" w:rsidP="004C34C8">
            <w:pPr>
              <w:spacing w:after="0" w:line="240" w:lineRule="auto"/>
              <w:rPr>
                <w:rFonts w:eastAsia="Times New Roman" w:cs="Times New Roman"/>
                <w:szCs w:val="24"/>
                <w:lang w:val="en-ID" w:eastAsia="en-ID"/>
              </w:rPr>
            </w:pPr>
            <w:r w:rsidRPr="002E35F5">
              <w:rPr>
                <w:rFonts w:cs="Times New Roman"/>
                <w:szCs w:val="24"/>
              </w:rPr>
              <w:t>5</w:t>
            </w:r>
            <w:r>
              <w:rPr>
                <w:rFonts w:cs="Times New Roman"/>
                <w:szCs w:val="24"/>
              </w:rPr>
              <w:t>,</w:t>
            </w:r>
            <w:r w:rsidRPr="002E35F5">
              <w:rPr>
                <w:rFonts w:cs="Times New Roman"/>
                <w:szCs w:val="24"/>
              </w:rPr>
              <w:t>16</w:t>
            </w:r>
          </w:p>
        </w:tc>
        <w:tc>
          <w:tcPr>
            <w:tcW w:w="1265" w:type="dxa"/>
            <w:tcBorders>
              <w:top w:val="nil"/>
              <w:right w:val="nil"/>
            </w:tcBorders>
            <w:shd w:val="clear" w:color="auto" w:fill="auto"/>
            <w:noWrap/>
            <w:vAlign w:val="center"/>
            <w:hideMark/>
          </w:tcPr>
          <w:p w14:paraId="08E7114E" w14:textId="77777777" w:rsidR="005C6B48" w:rsidRPr="002E35F5" w:rsidRDefault="005C6B48" w:rsidP="004C34C8">
            <w:pPr>
              <w:spacing w:after="0" w:line="240" w:lineRule="auto"/>
              <w:rPr>
                <w:rFonts w:eastAsia="Times New Roman" w:cs="Times New Roman"/>
                <w:szCs w:val="24"/>
                <w:lang w:val="en-ID" w:eastAsia="en-ID"/>
              </w:rPr>
            </w:pPr>
            <w:r w:rsidRPr="002E35F5">
              <w:rPr>
                <w:rFonts w:cs="Times New Roman"/>
                <w:szCs w:val="24"/>
              </w:rPr>
              <w:t>5</w:t>
            </w:r>
            <w:r>
              <w:rPr>
                <w:rFonts w:cs="Times New Roman"/>
                <w:szCs w:val="24"/>
              </w:rPr>
              <w:t>,</w:t>
            </w:r>
            <w:r w:rsidRPr="002E35F5">
              <w:rPr>
                <w:rFonts w:cs="Times New Roman"/>
                <w:szCs w:val="24"/>
              </w:rPr>
              <w:t>33 ab</w:t>
            </w:r>
          </w:p>
        </w:tc>
      </w:tr>
      <w:tr w:rsidR="00242698" w:rsidRPr="002E35F5" w14:paraId="2F9046F2" w14:textId="77777777" w:rsidTr="001942CB">
        <w:trPr>
          <w:trHeight w:val="350"/>
        </w:trPr>
        <w:tc>
          <w:tcPr>
            <w:tcW w:w="515" w:type="dxa"/>
            <w:tcBorders>
              <w:left w:val="nil"/>
              <w:bottom w:val="single" w:sz="4" w:space="0" w:color="auto"/>
            </w:tcBorders>
            <w:shd w:val="clear" w:color="auto" w:fill="auto"/>
            <w:noWrap/>
            <w:vAlign w:val="center"/>
            <w:hideMark/>
          </w:tcPr>
          <w:p w14:paraId="55DE6B4B" w14:textId="77777777" w:rsidR="005C6B48" w:rsidRPr="00242698" w:rsidRDefault="005C6B48" w:rsidP="004C34C8">
            <w:pPr>
              <w:spacing w:after="0" w:line="240" w:lineRule="auto"/>
              <w:rPr>
                <w:rFonts w:eastAsia="Times New Roman" w:cs="Times New Roman"/>
                <w:lang w:val="en-ID" w:eastAsia="en-ID"/>
              </w:rPr>
            </w:pPr>
            <w:r w:rsidRPr="00242698">
              <w:rPr>
                <w:rFonts w:eastAsia="Times New Roman" w:cs="Times New Roman"/>
                <w:lang w:val="en-ID" w:eastAsia="en-ID"/>
              </w:rPr>
              <w:t>A3</w:t>
            </w:r>
          </w:p>
        </w:tc>
        <w:tc>
          <w:tcPr>
            <w:tcW w:w="987" w:type="dxa"/>
            <w:tcBorders>
              <w:bottom w:val="single" w:sz="4" w:space="0" w:color="auto"/>
            </w:tcBorders>
            <w:shd w:val="clear" w:color="auto" w:fill="auto"/>
            <w:noWrap/>
            <w:vAlign w:val="center"/>
            <w:hideMark/>
          </w:tcPr>
          <w:p w14:paraId="50C7048C" w14:textId="77777777" w:rsidR="005C6B48" w:rsidRPr="00242698" w:rsidRDefault="005C6B48" w:rsidP="004C34C8">
            <w:pPr>
              <w:spacing w:after="0" w:line="240" w:lineRule="auto"/>
              <w:rPr>
                <w:rFonts w:eastAsia="Times New Roman" w:cs="Times New Roman"/>
                <w:szCs w:val="24"/>
                <w:lang w:val="en-ID" w:eastAsia="en-ID"/>
              </w:rPr>
            </w:pPr>
            <w:commentRangeStart w:id="93"/>
            <w:r w:rsidRPr="00242698">
              <w:rPr>
                <w:rFonts w:cs="Times New Roman"/>
                <w:szCs w:val="24"/>
              </w:rPr>
              <w:t>4,00</w:t>
            </w:r>
          </w:p>
        </w:tc>
        <w:tc>
          <w:tcPr>
            <w:tcW w:w="987" w:type="dxa"/>
            <w:tcBorders>
              <w:bottom w:val="single" w:sz="4" w:space="0" w:color="auto"/>
            </w:tcBorders>
            <w:shd w:val="clear" w:color="auto" w:fill="auto"/>
            <w:noWrap/>
            <w:vAlign w:val="center"/>
            <w:hideMark/>
          </w:tcPr>
          <w:p w14:paraId="7E0642B3" w14:textId="77777777" w:rsidR="005C6B48" w:rsidRPr="00242698" w:rsidRDefault="005C6B48" w:rsidP="004C34C8">
            <w:pPr>
              <w:spacing w:after="0" w:line="240" w:lineRule="auto"/>
              <w:rPr>
                <w:rFonts w:eastAsia="Times New Roman" w:cs="Times New Roman"/>
                <w:szCs w:val="24"/>
                <w:lang w:val="en-ID" w:eastAsia="en-ID"/>
              </w:rPr>
            </w:pPr>
            <w:r w:rsidRPr="00242698">
              <w:rPr>
                <w:rFonts w:cs="Times New Roman"/>
                <w:szCs w:val="24"/>
              </w:rPr>
              <w:t>4,50</w:t>
            </w:r>
          </w:p>
        </w:tc>
        <w:tc>
          <w:tcPr>
            <w:tcW w:w="987" w:type="dxa"/>
            <w:tcBorders>
              <w:bottom w:val="single" w:sz="4" w:space="0" w:color="auto"/>
            </w:tcBorders>
            <w:shd w:val="clear" w:color="auto" w:fill="auto"/>
            <w:noWrap/>
            <w:vAlign w:val="center"/>
            <w:hideMark/>
          </w:tcPr>
          <w:p w14:paraId="5139D70B" w14:textId="77777777" w:rsidR="005C6B48" w:rsidRPr="002E35F5" w:rsidRDefault="005C6B48" w:rsidP="004C34C8">
            <w:pPr>
              <w:spacing w:after="0" w:line="240" w:lineRule="auto"/>
              <w:rPr>
                <w:rFonts w:eastAsia="Times New Roman" w:cs="Times New Roman"/>
                <w:szCs w:val="24"/>
                <w:lang w:val="en-ID" w:eastAsia="en-ID"/>
              </w:rPr>
            </w:pPr>
            <w:r w:rsidRPr="002E35F5">
              <w:rPr>
                <w:rFonts w:cs="Times New Roman"/>
                <w:szCs w:val="24"/>
              </w:rPr>
              <w:t>4</w:t>
            </w:r>
            <w:r>
              <w:rPr>
                <w:rFonts w:cs="Times New Roman"/>
                <w:szCs w:val="24"/>
              </w:rPr>
              <w:t>,</w:t>
            </w:r>
            <w:r w:rsidRPr="002E35F5">
              <w:rPr>
                <w:rFonts w:cs="Times New Roman"/>
                <w:szCs w:val="24"/>
              </w:rPr>
              <w:t>33</w:t>
            </w:r>
          </w:p>
        </w:tc>
        <w:tc>
          <w:tcPr>
            <w:tcW w:w="987" w:type="dxa"/>
            <w:tcBorders>
              <w:bottom w:val="single" w:sz="4" w:space="0" w:color="auto"/>
            </w:tcBorders>
            <w:shd w:val="clear" w:color="auto" w:fill="auto"/>
            <w:noWrap/>
            <w:vAlign w:val="center"/>
            <w:hideMark/>
          </w:tcPr>
          <w:p w14:paraId="32FBB151" w14:textId="77777777" w:rsidR="005C6B48" w:rsidRPr="002E35F5" w:rsidRDefault="005C6B48" w:rsidP="004C34C8">
            <w:pPr>
              <w:spacing w:after="0" w:line="240" w:lineRule="auto"/>
              <w:rPr>
                <w:rFonts w:eastAsia="Times New Roman" w:cs="Times New Roman"/>
                <w:szCs w:val="24"/>
                <w:lang w:val="en-ID" w:eastAsia="en-ID"/>
              </w:rPr>
            </w:pPr>
            <w:r w:rsidRPr="002E35F5">
              <w:rPr>
                <w:rFonts w:cs="Times New Roman"/>
                <w:szCs w:val="24"/>
              </w:rPr>
              <w:t>4</w:t>
            </w:r>
            <w:r>
              <w:rPr>
                <w:rFonts w:cs="Times New Roman"/>
                <w:szCs w:val="24"/>
              </w:rPr>
              <w:t>,</w:t>
            </w:r>
            <w:r w:rsidRPr="002E35F5">
              <w:rPr>
                <w:rFonts w:cs="Times New Roman"/>
                <w:szCs w:val="24"/>
              </w:rPr>
              <w:t>33</w:t>
            </w:r>
          </w:p>
        </w:tc>
        <w:tc>
          <w:tcPr>
            <w:tcW w:w="987" w:type="dxa"/>
            <w:tcBorders>
              <w:bottom w:val="single" w:sz="4" w:space="0" w:color="auto"/>
            </w:tcBorders>
            <w:shd w:val="clear" w:color="auto" w:fill="auto"/>
            <w:noWrap/>
            <w:vAlign w:val="center"/>
            <w:hideMark/>
          </w:tcPr>
          <w:p w14:paraId="7CCE2E9D" w14:textId="77777777" w:rsidR="005C6B48" w:rsidRPr="002E35F5" w:rsidRDefault="005C6B48" w:rsidP="004C34C8">
            <w:pPr>
              <w:spacing w:after="0" w:line="240" w:lineRule="auto"/>
              <w:rPr>
                <w:rFonts w:eastAsia="Times New Roman" w:cs="Times New Roman"/>
                <w:szCs w:val="24"/>
                <w:lang w:val="en-ID" w:eastAsia="en-ID"/>
              </w:rPr>
            </w:pPr>
            <w:r w:rsidRPr="002E35F5">
              <w:rPr>
                <w:rFonts w:cs="Times New Roman"/>
                <w:szCs w:val="24"/>
              </w:rPr>
              <w:t>4</w:t>
            </w:r>
            <w:r>
              <w:rPr>
                <w:rFonts w:cs="Times New Roman"/>
                <w:szCs w:val="24"/>
              </w:rPr>
              <w:t>,</w:t>
            </w:r>
            <w:r w:rsidRPr="002E35F5">
              <w:rPr>
                <w:rFonts w:cs="Times New Roman"/>
                <w:szCs w:val="24"/>
              </w:rPr>
              <w:t>50</w:t>
            </w:r>
          </w:p>
        </w:tc>
        <w:tc>
          <w:tcPr>
            <w:tcW w:w="987" w:type="dxa"/>
            <w:tcBorders>
              <w:bottom w:val="single" w:sz="4" w:space="0" w:color="auto"/>
            </w:tcBorders>
            <w:shd w:val="clear" w:color="auto" w:fill="auto"/>
            <w:noWrap/>
            <w:vAlign w:val="center"/>
            <w:hideMark/>
          </w:tcPr>
          <w:p w14:paraId="0CDF341A" w14:textId="77777777" w:rsidR="005C6B48" w:rsidRPr="002E35F5" w:rsidRDefault="005C6B48" w:rsidP="004C34C8">
            <w:pPr>
              <w:spacing w:after="0" w:line="240" w:lineRule="auto"/>
              <w:rPr>
                <w:rFonts w:eastAsia="Times New Roman" w:cs="Times New Roman"/>
                <w:szCs w:val="24"/>
                <w:lang w:val="en-ID" w:eastAsia="en-ID"/>
              </w:rPr>
            </w:pPr>
            <w:r w:rsidRPr="002E35F5">
              <w:rPr>
                <w:rFonts w:cs="Times New Roman"/>
                <w:szCs w:val="24"/>
              </w:rPr>
              <w:t>4</w:t>
            </w:r>
            <w:r>
              <w:rPr>
                <w:rFonts w:cs="Times New Roman"/>
                <w:szCs w:val="24"/>
              </w:rPr>
              <w:t>,</w:t>
            </w:r>
            <w:r w:rsidRPr="002E35F5">
              <w:rPr>
                <w:rFonts w:cs="Times New Roman"/>
                <w:szCs w:val="24"/>
              </w:rPr>
              <w:t>6</w:t>
            </w:r>
            <w:r>
              <w:rPr>
                <w:rFonts w:cs="Times New Roman"/>
                <w:szCs w:val="24"/>
              </w:rPr>
              <w:t>6</w:t>
            </w:r>
          </w:p>
        </w:tc>
        <w:tc>
          <w:tcPr>
            <w:tcW w:w="987" w:type="dxa"/>
            <w:tcBorders>
              <w:bottom w:val="single" w:sz="4" w:space="0" w:color="auto"/>
            </w:tcBorders>
            <w:shd w:val="clear" w:color="auto" w:fill="auto"/>
            <w:noWrap/>
            <w:vAlign w:val="center"/>
            <w:hideMark/>
          </w:tcPr>
          <w:p w14:paraId="69DE6EAF" w14:textId="77777777" w:rsidR="005C6B48" w:rsidRPr="002E35F5" w:rsidRDefault="005C6B48" w:rsidP="004C34C8">
            <w:pPr>
              <w:spacing w:after="0" w:line="240" w:lineRule="auto"/>
              <w:rPr>
                <w:rFonts w:eastAsia="Times New Roman" w:cs="Times New Roman"/>
                <w:szCs w:val="24"/>
                <w:lang w:val="en-ID" w:eastAsia="en-ID"/>
              </w:rPr>
            </w:pPr>
            <w:r w:rsidRPr="002E35F5">
              <w:rPr>
                <w:rFonts w:cs="Times New Roman"/>
                <w:szCs w:val="24"/>
              </w:rPr>
              <w:t>4</w:t>
            </w:r>
            <w:r>
              <w:rPr>
                <w:rFonts w:cs="Times New Roman"/>
                <w:szCs w:val="24"/>
              </w:rPr>
              <w:t>,</w:t>
            </w:r>
            <w:r w:rsidRPr="002E35F5">
              <w:rPr>
                <w:rFonts w:cs="Times New Roman"/>
                <w:szCs w:val="24"/>
              </w:rPr>
              <w:t>66</w:t>
            </w:r>
          </w:p>
        </w:tc>
        <w:tc>
          <w:tcPr>
            <w:tcW w:w="1265" w:type="dxa"/>
            <w:tcBorders>
              <w:bottom w:val="single" w:sz="4" w:space="0" w:color="auto"/>
            </w:tcBorders>
            <w:shd w:val="clear" w:color="auto" w:fill="auto"/>
            <w:noWrap/>
            <w:vAlign w:val="center"/>
            <w:hideMark/>
          </w:tcPr>
          <w:p w14:paraId="154913FB" w14:textId="77777777" w:rsidR="005C6B48" w:rsidRPr="002E35F5" w:rsidRDefault="005C6B48" w:rsidP="004C34C8">
            <w:pPr>
              <w:spacing w:after="0" w:line="240" w:lineRule="auto"/>
              <w:rPr>
                <w:rFonts w:eastAsia="Times New Roman" w:cs="Times New Roman"/>
                <w:szCs w:val="24"/>
                <w:lang w:val="en-ID" w:eastAsia="en-ID"/>
              </w:rPr>
            </w:pPr>
            <w:commentRangeStart w:id="94"/>
            <w:r w:rsidRPr="002E35F5">
              <w:rPr>
                <w:rFonts w:cs="Times New Roman"/>
                <w:szCs w:val="24"/>
              </w:rPr>
              <w:t>5</w:t>
            </w:r>
            <w:r>
              <w:rPr>
                <w:rFonts w:cs="Times New Roman"/>
                <w:szCs w:val="24"/>
              </w:rPr>
              <w:t>,</w:t>
            </w:r>
            <w:r w:rsidRPr="002E35F5">
              <w:rPr>
                <w:rFonts w:cs="Times New Roman"/>
                <w:szCs w:val="24"/>
              </w:rPr>
              <w:t>16 a</w:t>
            </w:r>
            <w:commentRangeEnd w:id="93"/>
            <w:r>
              <w:rPr>
                <w:rStyle w:val="CommentReference"/>
              </w:rPr>
              <w:commentReference w:id="93"/>
            </w:r>
            <w:commentRangeEnd w:id="94"/>
            <w:r>
              <w:rPr>
                <w:rStyle w:val="CommentReference"/>
              </w:rPr>
              <w:commentReference w:id="94"/>
            </w:r>
          </w:p>
        </w:tc>
      </w:tr>
    </w:tbl>
    <w:p w14:paraId="5EF6FEE2" w14:textId="7B2DF583" w:rsidR="001942CB" w:rsidRPr="001942CB" w:rsidRDefault="001942CB" w:rsidP="009E52F8">
      <w:pPr>
        <w:spacing w:line="240" w:lineRule="auto"/>
        <w:ind w:right="-709"/>
        <w:jc w:val="both"/>
        <w:rPr>
          <w:rFonts w:eastAsia="Times New Roman" w:cs="Times New Roman"/>
          <w:color w:val="000000"/>
          <w:szCs w:val="24"/>
        </w:rPr>
      </w:pPr>
      <w:r w:rsidRPr="001942CB">
        <w:rPr>
          <w:rFonts w:eastAsia="Times New Roman" w:cs="Times New Roman"/>
          <w:color w:val="000000"/>
          <w:szCs w:val="24"/>
        </w:rPr>
        <w:t xml:space="preserve">Catatan: Angka yang diikuti oleh huruf berbeda di </w:t>
      </w:r>
      <w:r w:rsidR="00AE1B0B">
        <w:rPr>
          <w:rFonts w:eastAsia="Times New Roman" w:cs="Times New Roman"/>
          <w:color w:val="000000"/>
          <w:szCs w:val="24"/>
        </w:rPr>
        <w:t>kolom</w:t>
      </w:r>
      <w:r w:rsidRPr="001942CB">
        <w:rPr>
          <w:rFonts w:eastAsia="Times New Roman" w:cs="Times New Roman"/>
          <w:color w:val="000000"/>
          <w:szCs w:val="24"/>
        </w:rPr>
        <w:t xml:space="preserve"> yang sama menunjukkan perbedaan signifikan pada DMRT level 5%.</w:t>
      </w:r>
    </w:p>
    <w:p w14:paraId="3E3E3064" w14:textId="28700269" w:rsidR="008B3B1B" w:rsidRDefault="00B24394" w:rsidP="004162B5">
      <w:pPr>
        <w:pStyle w:val="ListParagraph"/>
        <w:spacing w:line="360" w:lineRule="auto"/>
        <w:ind w:left="284"/>
        <w:jc w:val="both"/>
        <w:rPr>
          <w:rFonts w:eastAsia="Times New Roman" w:cs="Times New Roman"/>
          <w:szCs w:val="24"/>
        </w:rPr>
      </w:pPr>
      <w:r w:rsidRPr="00B24394">
        <w:rPr>
          <w:rFonts w:eastAsia="Times New Roman" w:cs="Times New Roman"/>
          <w:szCs w:val="24"/>
        </w:rPr>
        <w:lastRenderedPageBreak/>
        <w:t xml:space="preserve">Kombinasi perlakuan pasir : cocopeat : sekam (1:2:1) (A1) memiliki perbandingan komposisi cocopeat yang lebih tinggi sehingga media tanam dapat menyimpan air lebih baik dan akar tanaman dapat menyerap nutrisi yang dibutuhkan untuk perkembangan tanaman pisang. Sesuai dengan penelitian Ramadhan </w:t>
      </w:r>
      <w:r w:rsidR="00F93AB3" w:rsidRPr="00F93AB3">
        <w:rPr>
          <w:rFonts w:eastAsia="Times New Roman" w:cs="Times New Roman"/>
          <w:i/>
          <w:iCs/>
          <w:szCs w:val="24"/>
        </w:rPr>
        <w:t>et al</w:t>
      </w:r>
      <w:r w:rsidRPr="00B24394">
        <w:rPr>
          <w:rFonts w:eastAsia="Times New Roman" w:cs="Times New Roman"/>
          <w:szCs w:val="24"/>
        </w:rPr>
        <w:t xml:space="preserve"> (2018) perlakuan komposisi media tumbuh cocopeat 50% yang dikombinasikan dengan tanah memberikan pengaruh terhadap parameter pertambahan tinggi, pertambahan jumlah daun dan berat kering akar tanaman sengon laut. Perlakuan pasir : cocopeat : sekam (2:1:1) (A3) menunjukkan jumlah daun yang paling sedikit (5,16 helai). Secara umum, pasir dalam media tanam tidak terlalu berpengaruh untuk jumlah dan panjang daun, serta tinggi bibit (Febriani </w:t>
      </w:r>
      <w:r w:rsidR="00F93AB3" w:rsidRPr="00F93AB3">
        <w:rPr>
          <w:rFonts w:eastAsia="Times New Roman" w:cs="Times New Roman"/>
          <w:i/>
          <w:iCs/>
          <w:szCs w:val="24"/>
        </w:rPr>
        <w:t>et al</w:t>
      </w:r>
      <w:r w:rsidRPr="00B24394">
        <w:rPr>
          <w:rFonts w:eastAsia="Times New Roman" w:cs="Times New Roman"/>
          <w:szCs w:val="24"/>
        </w:rPr>
        <w:t>, 2021). Hal ini diakibatkan karena perlakuan pasir memiliki kemampuan menyerap air yang rendah sehingga kombinasi perlakuan pasir: cocopeat</w:t>
      </w:r>
      <w:r w:rsidR="006343B0">
        <w:rPr>
          <w:rFonts w:eastAsia="Times New Roman" w:cs="Times New Roman"/>
          <w:szCs w:val="24"/>
        </w:rPr>
        <w:t xml:space="preserve"> </w:t>
      </w:r>
      <w:r w:rsidRPr="00B24394">
        <w:rPr>
          <w:rFonts w:eastAsia="Times New Roman" w:cs="Times New Roman"/>
          <w:szCs w:val="24"/>
        </w:rPr>
        <w:t>: sekam (2:1:1) (A3) memiliki kandungan nutrisi lebih rendah dibandingkan dengan media tanam lainnya (Augustien, 2019)</w:t>
      </w:r>
      <w:r w:rsidR="00E9218B">
        <w:rPr>
          <w:rFonts w:eastAsia="Times New Roman" w:cs="Times New Roman"/>
          <w:szCs w:val="24"/>
        </w:rPr>
        <w:t xml:space="preserve">. </w:t>
      </w:r>
    </w:p>
    <w:p w14:paraId="4A8ED751" w14:textId="3F6A4962" w:rsidR="00833718" w:rsidRPr="006C1105" w:rsidRDefault="0035483E" w:rsidP="00C96AF4">
      <w:pPr>
        <w:pStyle w:val="subsection"/>
        <w:spacing w:before="0" w:line="360" w:lineRule="auto"/>
        <w:ind w:left="284"/>
        <w:outlineLvl w:val="2"/>
        <w:rPr>
          <w:rFonts w:ascii="Times New Roman" w:hAnsi="Times New Roman"/>
          <w:b/>
          <w:bCs/>
          <w:i w:val="0"/>
          <w:iCs w:val="0"/>
          <w:sz w:val="24"/>
          <w:szCs w:val="24"/>
        </w:rPr>
      </w:pPr>
      <w:bookmarkStart w:id="95" w:name="_Toc135864586"/>
      <w:r w:rsidRPr="006C1105">
        <w:rPr>
          <w:rFonts w:ascii="Times New Roman" w:hAnsi="Times New Roman"/>
          <w:b/>
          <w:bCs/>
          <w:i w:val="0"/>
          <w:iCs w:val="0"/>
          <w:sz w:val="24"/>
          <w:szCs w:val="24"/>
        </w:rPr>
        <w:t>Lebar daun</w:t>
      </w:r>
      <w:bookmarkEnd w:id="95"/>
    </w:p>
    <w:p w14:paraId="42C82414" w14:textId="396EBF2C" w:rsidR="00AA5C33" w:rsidRDefault="006343B0" w:rsidP="00543CE7">
      <w:pPr>
        <w:pStyle w:val="ListParagraph"/>
        <w:spacing w:after="0" w:line="360" w:lineRule="auto"/>
        <w:ind w:left="284" w:firstLine="567"/>
        <w:jc w:val="both"/>
        <w:rPr>
          <w:szCs w:val="24"/>
        </w:rPr>
      </w:pPr>
      <w:r>
        <w:rPr>
          <w:szCs w:val="24"/>
        </w:rPr>
        <w:t>Tabel 8</w:t>
      </w:r>
      <w:commentRangeStart w:id="96"/>
      <w:commentRangeEnd w:id="96"/>
      <w:r w:rsidR="001F6993" w:rsidRPr="0044546D">
        <w:rPr>
          <w:rStyle w:val="CommentReference"/>
        </w:rPr>
        <w:commentReference w:id="96"/>
      </w:r>
      <w:r w:rsidR="00610C79" w:rsidRPr="00E83FAA">
        <w:rPr>
          <w:szCs w:val="24"/>
        </w:rPr>
        <w:t xml:space="preserve"> menunjukkan</w:t>
      </w:r>
      <w:r w:rsidR="00163092" w:rsidRPr="00E83FAA">
        <w:rPr>
          <w:szCs w:val="24"/>
        </w:rPr>
        <w:t xml:space="preserve"> lebar daun pada perlakuan </w:t>
      </w:r>
      <w:commentRangeStart w:id="97"/>
      <w:r w:rsidR="00163092" w:rsidRPr="00E83FAA">
        <w:rPr>
          <w:szCs w:val="24"/>
        </w:rPr>
        <w:t>A0</w:t>
      </w:r>
      <w:r w:rsidR="00D67CB8">
        <w:rPr>
          <w:szCs w:val="24"/>
        </w:rPr>
        <w:t xml:space="preserve"> (</w:t>
      </w:r>
      <w:r w:rsidR="00D67CB8" w:rsidRPr="00261CBA">
        <w:rPr>
          <w:rFonts w:eastAsia="Times New Roman" w:cs="Times New Roman"/>
          <w:szCs w:val="24"/>
        </w:rPr>
        <w:t>pasir : cocopeat : sekam</w:t>
      </w:r>
      <w:r w:rsidR="00D67CB8">
        <w:rPr>
          <w:rFonts w:eastAsia="Times New Roman" w:cs="Times New Roman"/>
          <w:szCs w:val="24"/>
        </w:rPr>
        <w:t xml:space="preserve"> (1:1:1)</w:t>
      </w:r>
      <w:r w:rsidR="00D67CB8">
        <w:rPr>
          <w:szCs w:val="24"/>
        </w:rPr>
        <w:t>)</w:t>
      </w:r>
      <w:r w:rsidR="00163092" w:rsidRPr="00E83FAA">
        <w:rPr>
          <w:szCs w:val="24"/>
        </w:rPr>
        <w:t>, A1</w:t>
      </w:r>
      <w:r w:rsidR="00D67CB8">
        <w:rPr>
          <w:szCs w:val="24"/>
        </w:rPr>
        <w:t xml:space="preserve"> (</w:t>
      </w:r>
      <w:r w:rsidR="00D67CB8" w:rsidRPr="00261CBA">
        <w:rPr>
          <w:rFonts w:eastAsia="Times New Roman" w:cs="Times New Roman"/>
          <w:szCs w:val="24"/>
        </w:rPr>
        <w:t>pasir : cocopeat : sekam (1:2:1)</w:t>
      </w:r>
      <w:r w:rsidR="00D67CB8">
        <w:rPr>
          <w:szCs w:val="24"/>
        </w:rPr>
        <w:t xml:space="preserve">) </w:t>
      </w:r>
      <w:r w:rsidR="00163092" w:rsidRPr="00E83FAA">
        <w:rPr>
          <w:szCs w:val="24"/>
        </w:rPr>
        <w:t xml:space="preserve">dan A2 </w:t>
      </w:r>
      <w:commentRangeEnd w:id="97"/>
      <w:r w:rsidR="00F416BE">
        <w:rPr>
          <w:rStyle w:val="CommentReference"/>
        </w:rPr>
        <w:commentReference w:id="97"/>
      </w:r>
      <w:r w:rsidR="00D67CB8">
        <w:rPr>
          <w:szCs w:val="24"/>
        </w:rPr>
        <w:t>(</w:t>
      </w:r>
      <w:r w:rsidR="00D67CB8" w:rsidRPr="00261CBA">
        <w:rPr>
          <w:rFonts w:eastAsia="Times New Roman" w:cs="Times New Roman"/>
          <w:szCs w:val="24"/>
        </w:rPr>
        <w:t>pasir : cocopeat : sekam (1:1:2)</w:t>
      </w:r>
      <w:r w:rsidR="00D67CB8">
        <w:rPr>
          <w:szCs w:val="24"/>
        </w:rPr>
        <w:t>)</w:t>
      </w:r>
      <w:r w:rsidR="00D67CB8" w:rsidRPr="00E83FAA">
        <w:rPr>
          <w:szCs w:val="24"/>
        </w:rPr>
        <w:t xml:space="preserve"> </w:t>
      </w:r>
      <w:r w:rsidR="00163092" w:rsidRPr="00E83FAA">
        <w:rPr>
          <w:szCs w:val="24"/>
        </w:rPr>
        <w:t xml:space="preserve">tidak </w:t>
      </w:r>
      <w:r w:rsidR="00163092" w:rsidRPr="00C96AF4">
        <w:rPr>
          <w:rFonts w:eastAsia="Times New Roman" w:cs="Times New Roman"/>
          <w:szCs w:val="24"/>
        </w:rPr>
        <w:t>berbeda</w:t>
      </w:r>
      <w:r w:rsidR="00163092" w:rsidRPr="00E83FAA">
        <w:rPr>
          <w:szCs w:val="24"/>
        </w:rPr>
        <w:t xml:space="preserve"> nyata</w:t>
      </w:r>
      <w:r w:rsidR="00A539C1" w:rsidRPr="00E83FAA">
        <w:rPr>
          <w:szCs w:val="24"/>
        </w:rPr>
        <w:t>.</w:t>
      </w:r>
      <w:r w:rsidR="003340F1" w:rsidRPr="00E83FAA">
        <w:rPr>
          <w:szCs w:val="24"/>
        </w:rPr>
        <w:t xml:space="preserve"> </w:t>
      </w:r>
      <w:r w:rsidR="007E6A03" w:rsidRPr="00543CE7">
        <w:rPr>
          <w:rFonts w:eastAsia="Times New Roman" w:cs="Times New Roman"/>
          <w:color w:val="000000"/>
          <w:szCs w:val="24"/>
        </w:rPr>
        <w:t>Hal</w:t>
      </w:r>
      <w:r w:rsidR="007E6A03" w:rsidRPr="00E83FAA">
        <w:rPr>
          <w:szCs w:val="24"/>
        </w:rPr>
        <w:t xml:space="preserve"> ini disebabkan kombinasi media</w:t>
      </w:r>
      <w:r w:rsidR="00330857" w:rsidRPr="00E83FAA">
        <w:rPr>
          <w:szCs w:val="24"/>
        </w:rPr>
        <w:t xml:space="preserve"> tanam yang digunakan</w:t>
      </w:r>
      <w:r w:rsidR="005B0699" w:rsidRPr="00E83FAA">
        <w:rPr>
          <w:szCs w:val="24"/>
        </w:rPr>
        <w:t xml:space="preserve"> mendukung untuk perkembangan daun. Hanya perlakuan A3 </w:t>
      </w:r>
      <w:r w:rsidR="00C02980" w:rsidRPr="00261CBA">
        <w:rPr>
          <w:rFonts w:eastAsia="Times New Roman" w:cs="Times New Roman"/>
          <w:szCs w:val="24"/>
        </w:rPr>
        <w:t>pasir : cocopeat : sekam (</w:t>
      </w:r>
      <w:r w:rsidR="00C02980">
        <w:rPr>
          <w:rFonts w:eastAsia="Times New Roman" w:cs="Times New Roman"/>
          <w:szCs w:val="24"/>
        </w:rPr>
        <w:t>2:</w:t>
      </w:r>
      <w:r w:rsidR="00C02980" w:rsidRPr="00261CBA">
        <w:rPr>
          <w:rFonts w:eastAsia="Times New Roman" w:cs="Times New Roman"/>
          <w:szCs w:val="24"/>
        </w:rPr>
        <w:t>1:1)</w:t>
      </w:r>
      <w:r w:rsidR="00C02980">
        <w:rPr>
          <w:szCs w:val="24"/>
        </w:rPr>
        <w:t xml:space="preserve">) </w:t>
      </w:r>
      <w:r w:rsidR="005B0699" w:rsidRPr="00E83FAA">
        <w:rPr>
          <w:szCs w:val="24"/>
        </w:rPr>
        <w:t>meunjukkan hasil</w:t>
      </w:r>
      <w:r w:rsidR="00D5683D">
        <w:rPr>
          <w:szCs w:val="24"/>
        </w:rPr>
        <w:t xml:space="preserve"> lebar dauin</w:t>
      </w:r>
      <w:r w:rsidR="005B0699" w:rsidRPr="00E83FAA">
        <w:rPr>
          <w:szCs w:val="24"/>
        </w:rPr>
        <w:t xml:space="preserve"> paling rendah yaitu 2,66 cm yang berbeda nyata </w:t>
      </w:r>
      <w:r w:rsidR="005B0699" w:rsidRPr="00E83FAA">
        <w:rPr>
          <w:rFonts w:eastAsia="Times New Roman" w:cs="Times New Roman"/>
          <w:szCs w:val="24"/>
        </w:rPr>
        <w:t>dibandingkan</w:t>
      </w:r>
      <w:r w:rsidR="005B0699" w:rsidRPr="00E83FAA">
        <w:rPr>
          <w:szCs w:val="24"/>
        </w:rPr>
        <w:t xml:space="preserve"> perlakua</w:t>
      </w:r>
      <w:r w:rsidR="00230A7B" w:rsidRPr="00E83FAA">
        <w:rPr>
          <w:szCs w:val="24"/>
        </w:rPr>
        <w:t>n</w:t>
      </w:r>
      <w:r w:rsidR="005B0699" w:rsidRPr="00E83FAA">
        <w:rPr>
          <w:szCs w:val="24"/>
        </w:rPr>
        <w:t xml:space="preserve"> lainnya</w:t>
      </w:r>
      <w:r w:rsidR="005B0699">
        <w:rPr>
          <w:i/>
          <w:iCs/>
          <w:szCs w:val="24"/>
        </w:rPr>
        <w:t>.</w:t>
      </w:r>
      <w:r w:rsidR="0045544D">
        <w:rPr>
          <w:i/>
          <w:iCs/>
          <w:szCs w:val="24"/>
        </w:rPr>
        <w:t xml:space="preserve"> </w:t>
      </w:r>
      <w:r w:rsidR="0045544D">
        <w:rPr>
          <w:szCs w:val="24"/>
        </w:rPr>
        <w:t>Kombinasi media tanam yang banyak mengandung pasir dapat menyebabkan tanaman kekurangan air sehingga perkembangan</w:t>
      </w:r>
      <w:r w:rsidR="0050244F">
        <w:rPr>
          <w:szCs w:val="24"/>
        </w:rPr>
        <w:t xml:space="preserve"> tanaman pisang tidak bisa</w:t>
      </w:r>
      <w:r w:rsidR="00B95B67">
        <w:rPr>
          <w:szCs w:val="24"/>
        </w:rPr>
        <w:t xml:space="preserve"> maksimal.</w:t>
      </w:r>
      <w:r w:rsidR="005B0699">
        <w:rPr>
          <w:i/>
          <w:iCs/>
          <w:szCs w:val="24"/>
        </w:rPr>
        <w:t xml:space="preserve"> </w:t>
      </w:r>
      <w:r w:rsidR="006F3574" w:rsidRPr="006F3574">
        <w:rPr>
          <w:szCs w:val="24"/>
        </w:rPr>
        <w:t>Tanah pasir memiliki tekstur yang kasar dan memiliki porositas yang besar sehingga kemampuan mengikat airnya kecil.</w:t>
      </w:r>
    </w:p>
    <w:p w14:paraId="68A8DF29" w14:textId="77777777" w:rsidR="00AA5C33" w:rsidRDefault="00AA5C33">
      <w:pPr>
        <w:rPr>
          <w:szCs w:val="24"/>
        </w:rPr>
      </w:pPr>
      <w:r>
        <w:rPr>
          <w:szCs w:val="24"/>
        </w:rPr>
        <w:br w:type="page"/>
      </w:r>
    </w:p>
    <w:tbl>
      <w:tblPr>
        <w:tblW w:w="8920" w:type="dxa"/>
        <w:tblInd w:w="142" w:type="dxa"/>
        <w:tblLook w:val="04A0" w:firstRow="1" w:lastRow="0" w:firstColumn="1" w:lastColumn="0" w:noHBand="0" w:noVBand="1"/>
      </w:tblPr>
      <w:tblGrid>
        <w:gridCol w:w="510"/>
        <w:gridCol w:w="1234"/>
        <w:gridCol w:w="1234"/>
        <w:gridCol w:w="993"/>
        <w:gridCol w:w="993"/>
        <w:gridCol w:w="993"/>
        <w:gridCol w:w="993"/>
        <w:gridCol w:w="993"/>
        <w:gridCol w:w="977"/>
      </w:tblGrid>
      <w:tr w:rsidR="006343B0" w:rsidRPr="008B3B1B" w14:paraId="03A3C6CC" w14:textId="77777777" w:rsidTr="00FE4B6B">
        <w:trPr>
          <w:trHeight w:val="420"/>
        </w:trPr>
        <w:tc>
          <w:tcPr>
            <w:tcW w:w="8920" w:type="dxa"/>
            <w:gridSpan w:val="9"/>
            <w:tcBorders>
              <w:top w:val="nil"/>
              <w:left w:val="nil"/>
              <w:bottom w:val="nil"/>
            </w:tcBorders>
            <w:shd w:val="clear" w:color="auto" w:fill="auto"/>
            <w:noWrap/>
            <w:vAlign w:val="bottom"/>
            <w:hideMark/>
          </w:tcPr>
          <w:p w14:paraId="429FB306" w14:textId="72428C7A" w:rsidR="006343B0" w:rsidRPr="006343B0" w:rsidRDefault="006343B0" w:rsidP="00574E7C">
            <w:pPr>
              <w:spacing w:after="0" w:line="240" w:lineRule="auto"/>
              <w:rPr>
                <w:rFonts w:eastAsia="Times New Roman" w:cs="Times New Roman"/>
                <w:sz w:val="20"/>
                <w:szCs w:val="20"/>
                <w:lang w:val="en-ID" w:eastAsia="en-ID"/>
              </w:rPr>
            </w:pPr>
            <w:bookmarkStart w:id="98" w:name="_Toc127607835"/>
            <w:r w:rsidRPr="006343B0">
              <w:rPr>
                <w:color w:val="000000" w:themeColor="text1"/>
                <w:szCs w:val="24"/>
              </w:rPr>
              <w:lastRenderedPageBreak/>
              <w:t xml:space="preserve">Tabel </w:t>
            </w:r>
            <w:r w:rsidRPr="006343B0">
              <w:rPr>
                <w:color w:val="000000" w:themeColor="text1"/>
                <w:szCs w:val="24"/>
              </w:rPr>
              <w:fldChar w:fldCharType="begin"/>
            </w:r>
            <w:r w:rsidRPr="006343B0">
              <w:rPr>
                <w:color w:val="000000" w:themeColor="text1"/>
                <w:szCs w:val="24"/>
              </w:rPr>
              <w:instrText xml:space="preserve"> SEQ Tabel \* ARABIC </w:instrText>
            </w:r>
            <w:r w:rsidRPr="006343B0">
              <w:rPr>
                <w:color w:val="000000" w:themeColor="text1"/>
                <w:szCs w:val="24"/>
              </w:rPr>
              <w:fldChar w:fldCharType="separate"/>
            </w:r>
            <w:r w:rsidRPr="006343B0">
              <w:rPr>
                <w:color w:val="000000" w:themeColor="text1"/>
                <w:szCs w:val="24"/>
              </w:rPr>
              <w:t>8</w:t>
            </w:r>
            <w:r w:rsidRPr="006343B0">
              <w:rPr>
                <w:color w:val="000000" w:themeColor="text1"/>
                <w:szCs w:val="24"/>
              </w:rPr>
              <w:fldChar w:fldCharType="end"/>
            </w:r>
            <w:r w:rsidRPr="006343B0">
              <w:rPr>
                <w:color w:val="000000" w:themeColor="text1"/>
                <w:szCs w:val="24"/>
              </w:rPr>
              <w:t>.</w:t>
            </w:r>
            <w:r w:rsidRPr="006343B0">
              <w:rPr>
                <w:rFonts w:cs="Times New Roman"/>
                <w:szCs w:val="24"/>
              </w:rPr>
              <w:t xml:space="preserve"> Pengaruh kombinasi media tanam terhadap lebar daun planlet pisang cavendish (cm)</w:t>
            </w:r>
            <w:bookmarkEnd w:id="98"/>
          </w:p>
        </w:tc>
      </w:tr>
      <w:tr w:rsidR="006343B0" w:rsidRPr="002E35F5" w14:paraId="19179FDF" w14:textId="77777777" w:rsidTr="00FE4B6B">
        <w:trPr>
          <w:trHeight w:val="288"/>
        </w:trPr>
        <w:tc>
          <w:tcPr>
            <w:tcW w:w="510" w:type="dxa"/>
            <w:tcBorders>
              <w:top w:val="nil"/>
              <w:left w:val="nil"/>
              <w:bottom w:val="nil"/>
              <w:right w:val="nil"/>
            </w:tcBorders>
            <w:shd w:val="clear" w:color="auto" w:fill="auto"/>
            <w:noWrap/>
            <w:vAlign w:val="bottom"/>
            <w:hideMark/>
          </w:tcPr>
          <w:p w14:paraId="3D0E3CE0" w14:textId="77777777" w:rsidR="006343B0" w:rsidRPr="002E35F5" w:rsidRDefault="006343B0" w:rsidP="00574E7C">
            <w:pPr>
              <w:spacing w:after="0" w:line="240" w:lineRule="auto"/>
              <w:rPr>
                <w:rFonts w:eastAsia="Times New Roman" w:cs="Times New Roman"/>
                <w:sz w:val="20"/>
                <w:szCs w:val="20"/>
                <w:lang w:val="en-ID" w:eastAsia="en-ID"/>
              </w:rPr>
            </w:pPr>
            <w:commentRangeStart w:id="99"/>
          </w:p>
        </w:tc>
        <w:tc>
          <w:tcPr>
            <w:tcW w:w="1234" w:type="dxa"/>
            <w:tcBorders>
              <w:top w:val="nil"/>
              <w:left w:val="nil"/>
              <w:bottom w:val="single" w:sz="4" w:space="0" w:color="auto"/>
              <w:right w:val="nil"/>
            </w:tcBorders>
            <w:shd w:val="clear" w:color="auto" w:fill="auto"/>
            <w:noWrap/>
            <w:vAlign w:val="bottom"/>
            <w:hideMark/>
          </w:tcPr>
          <w:p w14:paraId="66424320" w14:textId="77777777" w:rsidR="006343B0" w:rsidRPr="002E35F5" w:rsidRDefault="006343B0" w:rsidP="00574E7C">
            <w:pPr>
              <w:spacing w:after="0" w:line="240" w:lineRule="auto"/>
              <w:rPr>
                <w:rFonts w:ascii="Calibri" w:eastAsia="Times New Roman" w:hAnsi="Calibri" w:cs="Calibri"/>
                <w:lang w:val="en-ID" w:eastAsia="en-ID"/>
              </w:rPr>
            </w:pPr>
            <w:r w:rsidRPr="002E35F5">
              <w:rPr>
                <w:rFonts w:eastAsia="Times New Roman" w:cs="Times New Roman"/>
                <w:szCs w:val="24"/>
                <w:lang w:val="en-ID" w:eastAsia="en-ID"/>
              </w:rPr>
              <w:t>Minggu   1</w:t>
            </w:r>
          </w:p>
        </w:tc>
        <w:tc>
          <w:tcPr>
            <w:tcW w:w="1234" w:type="dxa"/>
            <w:tcBorders>
              <w:top w:val="nil"/>
              <w:left w:val="nil"/>
              <w:bottom w:val="single" w:sz="4" w:space="0" w:color="auto"/>
              <w:right w:val="nil"/>
            </w:tcBorders>
            <w:shd w:val="clear" w:color="auto" w:fill="auto"/>
            <w:noWrap/>
            <w:vAlign w:val="bottom"/>
            <w:hideMark/>
          </w:tcPr>
          <w:p w14:paraId="17161618" w14:textId="77777777" w:rsidR="006343B0" w:rsidRPr="002E35F5" w:rsidRDefault="006343B0" w:rsidP="00574E7C">
            <w:pPr>
              <w:spacing w:after="0" w:line="240" w:lineRule="auto"/>
              <w:rPr>
                <w:rFonts w:ascii="Calibri" w:eastAsia="Times New Roman" w:hAnsi="Calibri" w:cs="Calibri"/>
                <w:lang w:val="en-ID" w:eastAsia="en-ID"/>
              </w:rPr>
            </w:pPr>
            <w:r w:rsidRPr="002E35F5">
              <w:rPr>
                <w:rFonts w:eastAsia="Times New Roman" w:cs="Times New Roman"/>
                <w:szCs w:val="24"/>
                <w:lang w:val="en-ID" w:eastAsia="en-ID"/>
              </w:rPr>
              <w:t>Minggu   2</w:t>
            </w:r>
          </w:p>
        </w:tc>
        <w:tc>
          <w:tcPr>
            <w:tcW w:w="993" w:type="dxa"/>
            <w:tcBorders>
              <w:top w:val="nil"/>
              <w:left w:val="nil"/>
              <w:bottom w:val="single" w:sz="4" w:space="0" w:color="auto"/>
              <w:right w:val="nil"/>
            </w:tcBorders>
            <w:shd w:val="clear" w:color="auto" w:fill="auto"/>
            <w:noWrap/>
            <w:vAlign w:val="bottom"/>
            <w:hideMark/>
          </w:tcPr>
          <w:p w14:paraId="455A46AC" w14:textId="77777777" w:rsidR="006343B0" w:rsidRPr="002E35F5" w:rsidRDefault="006343B0" w:rsidP="00574E7C">
            <w:pPr>
              <w:spacing w:after="0" w:line="240" w:lineRule="auto"/>
              <w:rPr>
                <w:rFonts w:ascii="Calibri" w:eastAsia="Times New Roman" w:hAnsi="Calibri" w:cs="Calibri"/>
                <w:lang w:val="en-ID" w:eastAsia="en-ID"/>
              </w:rPr>
            </w:pPr>
            <w:r w:rsidRPr="002E35F5">
              <w:rPr>
                <w:rFonts w:eastAsia="Times New Roman" w:cs="Times New Roman"/>
                <w:szCs w:val="24"/>
                <w:lang w:val="en-ID" w:eastAsia="en-ID"/>
              </w:rPr>
              <w:t>Minggu 3</w:t>
            </w:r>
            <w:commentRangeEnd w:id="99"/>
            <w:r>
              <w:rPr>
                <w:rStyle w:val="CommentReference"/>
              </w:rPr>
              <w:commentReference w:id="99"/>
            </w:r>
          </w:p>
        </w:tc>
        <w:tc>
          <w:tcPr>
            <w:tcW w:w="993" w:type="dxa"/>
            <w:tcBorders>
              <w:top w:val="nil"/>
              <w:left w:val="nil"/>
              <w:bottom w:val="single" w:sz="4" w:space="0" w:color="auto"/>
              <w:right w:val="nil"/>
            </w:tcBorders>
            <w:shd w:val="clear" w:color="auto" w:fill="auto"/>
            <w:noWrap/>
            <w:vAlign w:val="bottom"/>
            <w:hideMark/>
          </w:tcPr>
          <w:p w14:paraId="335617EA" w14:textId="77777777" w:rsidR="006343B0" w:rsidRPr="002E35F5" w:rsidRDefault="006343B0" w:rsidP="00574E7C">
            <w:pPr>
              <w:spacing w:after="0" w:line="240" w:lineRule="auto"/>
              <w:rPr>
                <w:rFonts w:ascii="Calibri" w:eastAsia="Times New Roman" w:hAnsi="Calibri" w:cs="Calibri"/>
                <w:lang w:val="en-ID" w:eastAsia="en-ID"/>
              </w:rPr>
            </w:pPr>
            <w:r w:rsidRPr="002E35F5">
              <w:rPr>
                <w:rFonts w:eastAsia="Times New Roman" w:cs="Times New Roman"/>
                <w:szCs w:val="24"/>
                <w:lang w:val="en-ID" w:eastAsia="en-ID"/>
              </w:rPr>
              <w:t>Minggu 4</w:t>
            </w:r>
          </w:p>
        </w:tc>
        <w:tc>
          <w:tcPr>
            <w:tcW w:w="993" w:type="dxa"/>
            <w:tcBorders>
              <w:top w:val="nil"/>
              <w:left w:val="nil"/>
              <w:bottom w:val="single" w:sz="4" w:space="0" w:color="auto"/>
              <w:right w:val="nil"/>
            </w:tcBorders>
            <w:shd w:val="clear" w:color="auto" w:fill="auto"/>
            <w:noWrap/>
            <w:vAlign w:val="bottom"/>
            <w:hideMark/>
          </w:tcPr>
          <w:p w14:paraId="08E04746" w14:textId="77777777" w:rsidR="006343B0" w:rsidRPr="002E35F5" w:rsidRDefault="006343B0" w:rsidP="00574E7C">
            <w:pPr>
              <w:spacing w:after="0" w:line="240" w:lineRule="auto"/>
              <w:rPr>
                <w:rFonts w:ascii="Calibri" w:eastAsia="Times New Roman" w:hAnsi="Calibri" w:cs="Calibri"/>
                <w:lang w:val="en-ID" w:eastAsia="en-ID"/>
              </w:rPr>
            </w:pPr>
            <w:r w:rsidRPr="002E35F5">
              <w:rPr>
                <w:rFonts w:eastAsia="Times New Roman" w:cs="Times New Roman"/>
                <w:szCs w:val="24"/>
                <w:lang w:val="en-ID" w:eastAsia="en-ID"/>
              </w:rPr>
              <w:t>Minggu 5</w:t>
            </w:r>
          </w:p>
        </w:tc>
        <w:tc>
          <w:tcPr>
            <w:tcW w:w="993" w:type="dxa"/>
            <w:tcBorders>
              <w:top w:val="nil"/>
              <w:left w:val="nil"/>
              <w:bottom w:val="single" w:sz="4" w:space="0" w:color="auto"/>
              <w:right w:val="nil"/>
            </w:tcBorders>
            <w:shd w:val="clear" w:color="auto" w:fill="auto"/>
            <w:noWrap/>
            <w:vAlign w:val="bottom"/>
            <w:hideMark/>
          </w:tcPr>
          <w:p w14:paraId="1F1B050D" w14:textId="77777777" w:rsidR="006343B0" w:rsidRPr="002E35F5" w:rsidRDefault="006343B0" w:rsidP="00574E7C">
            <w:pPr>
              <w:spacing w:after="0" w:line="240" w:lineRule="auto"/>
              <w:rPr>
                <w:rFonts w:ascii="Calibri" w:eastAsia="Times New Roman" w:hAnsi="Calibri" w:cs="Calibri"/>
                <w:lang w:val="en-ID" w:eastAsia="en-ID"/>
              </w:rPr>
            </w:pPr>
            <w:r w:rsidRPr="002E35F5">
              <w:rPr>
                <w:rFonts w:eastAsia="Times New Roman" w:cs="Times New Roman"/>
                <w:szCs w:val="24"/>
                <w:lang w:val="en-ID" w:eastAsia="en-ID"/>
              </w:rPr>
              <w:t>Minggu 6</w:t>
            </w:r>
          </w:p>
        </w:tc>
        <w:tc>
          <w:tcPr>
            <w:tcW w:w="993" w:type="dxa"/>
            <w:tcBorders>
              <w:top w:val="nil"/>
              <w:left w:val="nil"/>
              <w:bottom w:val="single" w:sz="4" w:space="0" w:color="auto"/>
              <w:right w:val="nil"/>
            </w:tcBorders>
            <w:shd w:val="clear" w:color="auto" w:fill="auto"/>
            <w:noWrap/>
            <w:vAlign w:val="bottom"/>
            <w:hideMark/>
          </w:tcPr>
          <w:p w14:paraId="6A9D752C" w14:textId="77777777" w:rsidR="006343B0" w:rsidRPr="002E35F5" w:rsidRDefault="006343B0" w:rsidP="00574E7C">
            <w:pPr>
              <w:spacing w:after="0" w:line="240" w:lineRule="auto"/>
              <w:rPr>
                <w:rFonts w:ascii="Calibri" w:eastAsia="Times New Roman" w:hAnsi="Calibri" w:cs="Calibri"/>
                <w:lang w:val="en-ID" w:eastAsia="en-ID"/>
              </w:rPr>
            </w:pPr>
            <w:r w:rsidRPr="002E35F5">
              <w:rPr>
                <w:rFonts w:eastAsia="Times New Roman" w:cs="Times New Roman"/>
                <w:szCs w:val="24"/>
                <w:lang w:val="en-ID" w:eastAsia="en-ID"/>
              </w:rPr>
              <w:t>Minggu 7</w:t>
            </w:r>
          </w:p>
        </w:tc>
        <w:tc>
          <w:tcPr>
            <w:tcW w:w="977" w:type="dxa"/>
            <w:tcBorders>
              <w:top w:val="nil"/>
              <w:left w:val="nil"/>
              <w:bottom w:val="single" w:sz="4" w:space="0" w:color="auto"/>
              <w:right w:val="nil"/>
            </w:tcBorders>
            <w:shd w:val="clear" w:color="auto" w:fill="auto"/>
            <w:noWrap/>
            <w:vAlign w:val="bottom"/>
            <w:hideMark/>
          </w:tcPr>
          <w:p w14:paraId="35A514B1" w14:textId="77777777" w:rsidR="006343B0" w:rsidRPr="002E35F5" w:rsidRDefault="006343B0" w:rsidP="00574E7C">
            <w:pPr>
              <w:spacing w:after="0" w:line="240" w:lineRule="auto"/>
              <w:rPr>
                <w:rFonts w:ascii="Calibri" w:eastAsia="Times New Roman" w:hAnsi="Calibri" w:cs="Calibri"/>
                <w:lang w:val="en-ID" w:eastAsia="en-ID"/>
              </w:rPr>
            </w:pPr>
            <w:r w:rsidRPr="002E35F5">
              <w:rPr>
                <w:rFonts w:eastAsia="Times New Roman" w:cs="Times New Roman"/>
                <w:szCs w:val="24"/>
                <w:lang w:val="en-ID" w:eastAsia="en-ID"/>
              </w:rPr>
              <w:t>Minggu 8</w:t>
            </w:r>
          </w:p>
        </w:tc>
      </w:tr>
      <w:tr w:rsidR="006343B0" w:rsidRPr="002E35F5" w14:paraId="0F14F841" w14:textId="77777777" w:rsidTr="00FE4B6B">
        <w:trPr>
          <w:trHeight w:val="288"/>
        </w:trPr>
        <w:tc>
          <w:tcPr>
            <w:tcW w:w="510" w:type="dxa"/>
            <w:tcBorders>
              <w:top w:val="single" w:sz="4" w:space="0" w:color="auto"/>
              <w:left w:val="nil"/>
              <w:bottom w:val="nil"/>
            </w:tcBorders>
            <w:shd w:val="clear" w:color="auto" w:fill="auto"/>
            <w:noWrap/>
            <w:vAlign w:val="bottom"/>
            <w:hideMark/>
          </w:tcPr>
          <w:p w14:paraId="3A5CF21F" w14:textId="77777777" w:rsidR="006343B0" w:rsidRPr="002E35F5" w:rsidRDefault="006343B0" w:rsidP="00574E7C">
            <w:pPr>
              <w:spacing w:after="0" w:line="240" w:lineRule="auto"/>
              <w:rPr>
                <w:rFonts w:eastAsia="Times New Roman" w:cs="Times New Roman"/>
                <w:szCs w:val="24"/>
                <w:lang w:val="en-ID" w:eastAsia="en-ID"/>
              </w:rPr>
            </w:pPr>
            <w:r w:rsidRPr="002E35F5">
              <w:rPr>
                <w:rFonts w:eastAsia="Times New Roman" w:cs="Times New Roman"/>
                <w:szCs w:val="24"/>
                <w:lang w:val="en-ID" w:eastAsia="en-ID"/>
              </w:rPr>
              <w:t>A0</w:t>
            </w:r>
          </w:p>
        </w:tc>
        <w:tc>
          <w:tcPr>
            <w:tcW w:w="1234" w:type="dxa"/>
            <w:tcBorders>
              <w:top w:val="single" w:sz="4" w:space="0" w:color="auto"/>
            </w:tcBorders>
            <w:shd w:val="clear" w:color="auto" w:fill="auto"/>
            <w:noWrap/>
            <w:hideMark/>
          </w:tcPr>
          <w:p w14:paraId="1AC16D60" w14:textId="77777777" w:rsidR="006343B0" w:rsidRPr="002E35F5" w:rsidRDefault="006343B0"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1</w:t>
            </w:r>
            <w:r>
              <w:rPr>
                <w:rFonts w:eastAsia="Times New Roman" w:cs="Times New Roman"/>
                <w:szCs w:val="24"/>
                <w:lang w:val="en-ID" w:eastAsia="en-ID"/>
              </w:rPr>
              <w:t>,</w:t>
            </w:r>
            <w:r w:rsidRPr="002E35F5">
              <w:rPr>
                <w:rFonts w:eastAsia="Times New Roman" w:cs="Times New Roman"/>
                <w:szCs w:val="24"/>
                <w:lang w:val="en-ID" w:eastAsia="en-ID"/>
              </w:rPr>
              <w:t>56</w:t>
            </w:r>
          </w:p>
        </w:tc>
        <w:tc>
          <w:tcPr>
            <w:tcW w:w="1234" w:type="dxa"/>
            <w:tcBorders>
              <w:top w:val="single" w:sz="4" w:space="0" w:color="auto"/>
            </w:tcBorders>
            <w:shd w:val="clear" w:color="auto" w:fill="auto"/>
            <w:noWrap/>
            <w:hideMark/>
          </w:tcPr>
          <w:p w14:paraId="098DB4C0" w14:textId="77777777" w:rsidR="006343B0" w:rsidRPr="002E35F5" w:rsidRDefault="006343B0"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1</w:t>
            </w:r>
            <w:r>
              <w:rPr>
                <w:rFonts w:eastAsia="Times New Roman" w:cs="Times New Roman"/>
                <w:szCs w:val="24"/>
                <w:lang w:val="en-ID" w:eastAsia="en-ID"/>
              </w:rPr>
              <w:t>,</w:t>
            </w:r>
            <w:r w:rsidRPr="002E35F5">
              <w:rPr>
                <w:rFonts w:eastAsia="Times New Roman" w:cs="Times New Roman"/>
                <w:szCs w:val="24"/>
                <w:lang w:val="en-ID" w:eastAsia="en-ID"/>
              </w:rPr>
              <w:t>71</w:t>
            </w:r>
          </w:p>
        </w:tc>
        <w:tc>
          <w:tcPr>
            <w:tcW w:w="993" w:type="dxa"/>
            <w:tcBorders>
              <w:top w:val="single" w:sz="4" w:space="0" w:color="auto"/>
            </w:tcBorders>
            <w:shd w:val="clear" w:color="auto" w:fill="auto"/>
            <w:noWrap/>
            <w:hideMark/>
          </w:tcPr>
          <w:p w14:paraId="1C5BD80F" w14:textId="77777777" w:rsidR="006343B0" w:rsidRPr="002E35F5" w:rsidRDefault="006343B0"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1</w:t>
            </w:r>
            <w:r>
              <w:rPr>
                <w:rFonts w:eastAsia="Times New Roman" w:cs="Times New Roman"/>
                <w:szCs w:val="24"/>
                <w:lang w:val="en-ID" w:eastAsia="en-ID"/>
              </w:rPr>
              <w:t>,</w:t>
            </w:r>
            <w:r w:rsidRPr="002E35F5">
              <w:rPr>
                <w:rFonts w:eastAsia="Times New Roman" w:cs="Times New Roman"/>
                <w:szCs w:val="24"/>
                <w:lang w:val="en-ID" w:eastAsia="en-ID"/>
              </w:rPr>
              <w:t>91</w:t>
            </w:r>
          </w:p>
        </w:tc>
        <w:tc>
          <w:tcPr>
            <w:tcW w:w="993" w:type="dxa"/>
            <w:tcBorders>
              <w:top w:val="single" w:sz="4" w:space="0" w:color="auto"/>
            </w:tcBorders>
            <w:shd w:val="clear" w:color="auto" w:fill="auto"/>
            <w:noWrap/>
            <w:hideMark/>
          </w:tcPr>
          <w:p w14:paraId="0A7C74AB" w14:textId="77777777" w:rsidR="006343B0" w:rsidRPr="002E35F5" w:rsidRDefault="006343B0"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2</w:t>
            </w:r>
            <w:r>
              <w:rPr>
                <w:rFonts w:eastAsia="Times New Roman" w:cs="Times New Roman"/>
                <w:szCs w:val="24"/>
                <w:lang w:val="en-ID" w:eastAsia="en-ID"/>
              </w:rPr>
              <w:t>,</w:t>
            </w:r>
            <w:r w:rsidRPr="002E35F5">
              <w:rPr>
                <w:rFonts w:eastAsia="Times New Roman" w:cs="Times New Roman"/>
                <w:szCs w:val="24"/>
                <w:lang w:val="en-ID" w:eastAsia="en-ID"/>
              </w:rPr>
              <w:t>08</w:t>
            </w:r>
          </w:p>
        </w:tc>
        <w:tc>
          <w:tcPr>
            <w:tcW w:w="993" w:type="dxa"/>
            <w:tcBorders>
              <w:top w:val="single" w:sz="4" w:space="0" w:color="auto"/>
            </w:tcBorders>
            <w:shd w:val="clear" w:color="auto" w:fill="auto"/>
            <w:noWrap/>
            <w:hideMark/>
          </w:tcPr>
          <w:p w14:paraId="639486F5" w14:textId="77777777" w:rsidR="006343B0" w:rsidRPr="002E35F5" w:rsidRDefault="006343B0"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2</w:t>
            </w:r>
            <w:r>
              <w:rPr>
                <w:rFonts w:eastAsia="Times New Roman" w:cs="Times New Roman"/>
                <w:szCs w:val="24"/>
                <w:lang w:val="en-ID" w:eastAsia="en-ID"/>
              </w:rPr>
              <w:t>,</w:t>
            </w:r>
            <w:r w:rsidRPr="002E35F5">
              <w:rPr>
                <w:rFonts w:eastAsia="Times New Roman" w:cs="Times New Roman"/>
                <w:szCs w:val="24"/>
                <w:lang w:val="en-ID" w:eastAsia="en-ID"/>
              </w:rPr>
              <w:t>18</w:t>
            </w:r>
          </w:p>
        </w:tc>
        <w:tc>
          <w:tcPr>
            <w:tcW w:w="993" w:type="dxa"/>
            <w:tcBorders>
              <w:top w:val="single" w:sz="4" w:space="0" w:color="auto"/>
            </w:tcBorders>
            <w:shd w:val="clear" w:color="auto" w:fill="auto"/>
            <w:noWrap/>
            <w:hideMark/>
          </w:tcPr>
          <w:p w14:paraId="540A3FBE" w14:textId="77777777" w:rsidR="006343B0" w:rsidRPr="002E35F5" w:rsidRDefault="006343B0"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2</w:t>
            </w:r>
            <w:r>
              <w:rPr>
                <w:rFonts w:eastAsia="Times New Roman" w:cs="Times New Roman"/>
                <w:szCs w:val="24"/>
                <w:lang w:val="en-ID" w:eastAsia="en-ID"/>
              </w:rPr>
              <w:t>,</w:t>
            </w:r>
            <w:r w:rsidRPr="002E35F5">
              <w:rPr>
                <w:rFonts w:eastAsia="Times New Roman" w:cs="Times New Roman"/>
                <w:szCs w:val="24"/>
                <w:lang w:val="en-ID" w:eastAsia="en-ID"/>
              </w:rPr>
              <w:t>48 ab</w:t>
            </w:r>
          </w:p>
        </w:tc>
        <w:tc>
          <w:tcPr>
            <w:tcW w:w="993" w:type="dxa"/>
            <w:tcBorders>
              <w:top w:val="single" w:sz="4" w:space="0" w:color="auto"/>
            </w:tcBorders>
            <w:shd w:val="clear" w:color="auto" w:fill="auto"/>
            <w:noWrap/>
            <w:hideMark/>
          </w:tcPr>
          <w:p w14:paraId="283C3497" w14:textId="77777777" w:rsidR="006343B0" w:rsidRPr="002E35F5" w:rsidRDefault="006343B0"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2</w:t>
            </w:r>
            <w:r>
              <w:rPr>
                <w:rFonts w:eastAsia="Times New Roman" w:cs="Times New Roman"/>
                <w:szCs w:val="24"/>
                <w:lang w:val="en-ID" w:eastAsia="en-ID"/>
              </w:rPr>
              <w:t>,</w:t>
            </w:r>
            <w:r w:rsidRPr="002E35F5">
              <w:rPr>
                <w:rFonts w:eastAsia="Times New Roman" w:cs="Times New Roman"/>
                <w:szCs w:val="24"/>
                <w:lang w:val="en-ID" w:eastAsia="en-ID"/>
              </w:rPr>
              <w:t>78 ab</w:t>
            </w:r>
          </w:p>
        </w:tc>
        <w:tc>
          <w:tcPr>
            <w:tcW w:w="977" w:type="dxa"/>
            <w:tcBorders>
              <w:top w:val="single" w:sz="4" w:space="0" w:color="auto"/>
              <w:right w:val="nil"/>
            </w:tcBorders>
            <w:shd w:val="clear" w:color="auto" w:fill="auto"/>
            <w:noWrap/>
            <w:hideMark/>
          </w:tcPr>
          <w:p w14:paraId="28BA5328" w14:textId="77777777" w:rsidR="006343B0" w:rsidRPr="002E35F5" w:rsidRDefault="006343B0"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3</w:t>
            </w:r>
            <w:r>
              <w:rPr>
                <w:rFonts w:eastAsia="Times New Roman" w:cs="Times New Roman"/>
                <w:szCs w:val="24"/>
                <w:lang w:val="en-ID" w:eastAsia="en-ID"/>
              </w:rPr>
              <w:t>,</w:t>
            </w:r>
            <w:r w:rsidRPr="002E35F5">
              <w:rPr>
                <w:rFonts w:eastAsia="Times New Roman" w:cs="Times New Roman"/>
                <w:szCs w:val="24"/>
                <w:lang w:val="en-ID" w:eastAsia="en-ID"/>
              </w:rPr>
              <w:t>08 b</w:t>
            </w:r>
          </w:p>
        </w:tc>
      </w:tr>
      <w:tr w:rsidR="006343B0" w:rsidRPr="002E35F5" w14:paraId="7EA20595" w14:textId="77777777" w:rsidTr="00FE4B6B">
        <w:trPr>
          <w:trHeight w:val="288"/>
        </w:trPr>
        <w:tc>
          <w:tcPr>
            <w:tcW w:w="510" w:type="dxa"/>
            <w:tcBorders>
              <w:top w:val="nil"/>
              <w:left w:val="nil"/>
              <w:bottom w:val="nil"/>
            </w:tcBorders>
            <w:shd w:val="clear" w:color="auto" w:fill="auto"/>
            <w:noWrap/>
            <w:vAlign w:val="bottom"/>
            <w:hideMark/>
          </w:tcPr>
          <w:p w14:paraId="32849D78" w14:textId="77777777" w:rsidR="006343B0" w:rsidRPr="002E35F5" w:rsidRDefault="006343B0" w:rsidP="00574E7C">
            <w:pPr>
              <w:spacing w:after="0" w:line="240" w:lineRule="auto"/>
              <w:rPr>
                <w:rFonts w:eastAsia="Times New Roman" w:cs="Times New Roman"/>
                <w:szCs w:val="24"/>
                <w:lang w:val="en-ID" w:eastAsia="en-ID"/>
              </w:rPr>
            </w:pPr>
            <w:r w:rsidRPr="002E35F5">
              <w:rPr>
                <w:rFonts w:eastAsia="Times New Roman" w:cs="Times New Roman"/>
                <w:szCs w:val="24"/>
                <w:lang w:val="en-ID" w:eastAsia="en-ID"/>
              </w:rPr>
              <w:t>A1</w:t>
            </w:r>
          </w:p>
        </w:tc>
        <w:tc>
          <w:tcPr>
            <w:tcW w:w="1234" w:type="dxa"/>
            <w:tcBorders>
              <w:top w:val="nil"/>
            </w:tcBorders>
            <w:shd w:val="clear" w:color="auto" w:fill="auto"/>
            <w:noWrap/>
            <w:hideMark/>
          </w:tcPr>
          <w:p w14:paraId="2499E5DA" w14:textId="77777777" w:rsidR="006343B0" w:rsidRPr="002E35F5" w:rsidRDefault="006343B0"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1</w:t>
            </w:r>
            <w:r>
              <w:rPr>
                <w:rFonts w:eastAsia="Times New Roman" w:cs="Times New Roman"/>
                <w:szCs w:val="24"/>
                <w:lang w:val="en-ID" w:eastAsia="en-ID"/>
              </w:rPr>
              <w:t>,</w:t>
            </w:r>
            <w:r w:rsidRPr="002E35F5">
              <w:rPr>
                <w:rFonts w:eastAsia="Times New Roman" w:cs="Times New Roman"/>
                <w:szCs w:val="24"/>
                <w:lang w:val="en-ID" w:eastAsia="en-ID"/>
              </w:rPr>
              <w:t>58</w:t>
            </w:r>
          </w:p>
        </w:tc>
        <w:tc>
          <w:tcPr>
            <w:tcW w:w="1234" w:type="dxa"/>
            <w:tcBorders>
              <w:top w:val="nil"/>
            </w:tcBorders>
            <w:shd w:val="clear" w:color="auto" w:fill="auto"/>
            <w:noWrap/>
            <w:hideMark/>
          </w:tcPr>
          <w:p w14:paraId="3F13AD31" w14:textId="77777777" w:rsidR="006343B0" w:rsidRPr="002E35F5" w:rsidRDefault="006343B0"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1</w:t>
            </w:r>
            <w:r>
              <w:rPr>
                <w:rFonts w:eastAsia="Times New Roman" w:cs="Times New Roman"/>
                <w:szCs w:val="24"/>
                <w:lang w:val="en-ID" w:eastAsia="en-ID"/>
              </w:rPr>
              <w:t>,</w:t>
            </w:r>
            <w:r w:rsidRPr="002E35F5">
              <w:rPr>
                <w:rFonts w:eastAsia="Times New Roman" w:cs="Times New Roman"/>
                <w:szCs w:val="24"/>
                <w:lang w:val="en-ID" w:eastAsia="en-ID"/>
              </w:rPr>
              <w:t>71</w:t>
            </w:r>
          </w:p>
        </w:tc>
        <w:tc>
          <w:tcPr>
            <w:tcW w:w="993" w:type="dxa"/>
            <w:tcBorders>
              <w:top w:val="nil"/>
            </w:tcBorders>
            <w:shd w:val="clear" w:color="auto" w:fill="auto"/>
            <w:noWrap/>
            <w:hideMark/>
          </w:tcPr>
          <w:p w14:paraId="70E81833" w14:textId="77777777" w:rsidR="006343B0" w:rsidRPr="002E35F5" w:rsidRDefault="006343B0"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1</w:t>
            </w:r>
            <w:r>
              <w:rPr>
                <w:rFonts w:eastAsia="Times New Roman" w:cs="Times New Roman"/>
                <w:szCs w:val="24"/>
                <w:lang w:val="en-ID" w:eastAsia="en-ID"/>
              </w:rPr>
              <w:t>,</w:t>
            </w:r>
            <w:r w:rsidRPr="002E35F5">
              <w:rPr>
                <w:rFonts w:eastAsia="Times New Roman" w:cs="Times New Roman"/>
                <w:szCs w:val="24"/>
                <w:lang w:val="en-ID" w:eastAsia="en-ID"/>
              </w:rPr>
              <w:t>91</w:t>
            </w:r>
          </w:p>
        </w:tc>
        <w:tc>
          <w:tcPr>
            <w:tcW w:w="993" w:type="dxa"/>
            <w:tcBorders>
              <w:top w:val="nil"/>
            </w:tcBorders>
            <w:shd w:val="clear" w:color="auto" w:fill="auto"/>
            <w:noWrap/>
            <w:hideMark/>
          </w:tcPr>
          <w:p w14:paraId="12F54FD8" w14:textId="77777777" w:rsidR="006343B0" w:rsidRPr="002E35F5" w:rsidRDefault="006343B0"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2</w:t>
            </w:r>
            <w:r>
              <w:rPr>
                <w:rFonts w:eastAsia="Times New Roman" w:cs="Times New Roman"/>
                <w:szCs w:val="24"/>
                <w:lang w:val="en-ID" w:eastAsia="en-ID"/>
              </w:rPr>
              <w:t>,</w:t>
            </w:r>
            <w:r w:rsidRPr="002E35F5">
              <w:rPr>
                <w:rFonts w:eastAsia="Times New Roman" w:cs="Times New Roman"/>
                <w:szCs w:val="24"/>
                <w:lang w:val="en-ID" w:eastAsia="en-ID"/>
              </w:rPr>
              <w:t>13</w:t>
            </w:r>
          </w:p>
        </w:tc>
        <w:tc>
          <w:tcPr>
            <w:tcW w:w="993" w:type="dxa"/>
            <w:tcBorders>
              <w:top w:val="nil"/>
            </w:tcBorders>
            <w:shd w:val="clear" w:color="auto" w:fill="auto"/>
            <w:noWrap/>
            <w:hideMark/>
          </w:tcPr>
          <w:p w14:paraId="6804D9EC" w14:textId="77777777" w:rsidR="006343B0" w:rsidRPr="002E35F5" w:rsidRDefault="006343B0"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2</w:t>
            </w:r>
            <w:r>
              <w:rPr>
                <w:rFonts w:eastAsia="Times New Roman" w:cs="Times New Roman"/>
                <w:szCs w:val="24"/>
                <w:lang w:val="en-ID" w:eastAsia="en-ID"/>
              </w:rPr>
              <w:t>,</w:t>
            </w:r>
            <w:r w:rsidRPr="002E35F5">
              <w:rPr>
                <w:rFonts w:eastAsia="Times New Roman" w:cs="Times New Roman"/>
                <w:szCs w:val="24"/>
                <w:lang w:val="en-ID" w:eastAsia="en-ID"/>
              </w:rPr>
              <w:t>33</w:t>
            </w:r>
          </w:p>
        </w:tc>
        <w:tc>
          <w:tcPr>
            <w:tcW w:w="993" w:type="dxa"/>
            <w:tcBorders>
              <w:top w:val="nil"/>
            </w:tcBorders>
            <w:shd w:val="clear" w:color="auto" w:fill="auto"/>
            <w:noWrap/>
            <w:hideMark/>
          </w:tcPr>
          <w:p w14:paraId="1D292561" w14:textId="77777777" w:rsidR="006343B0" w:rsidRPr="002E35F5" w:rsidRDefault="006343B0"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2</w:t>
            </w:r>
            <w:r>
              <w:rPr>
                <w:rFonts w:eastAsia="Times New Roman" w:cs="Times New Roman"/>
                <w:szCs w:val="24"/>
                <w:lang w:val="en-ID" w:eastAsia="en-ID"/>
              </w:rPr>
              <w:t>,</w:t>
            </w:r>
            <w:r w:rsidRPr="002E35F5">
              <w:rPr>
                <w:rFonts w:eastAsia="Times New Roman" w:cs="Times New Roman"/>
                <w:szCs w:val="24"/>
                <w:lang w:val="en-ID" w:eastAsia="en-ID"/>
              </w:rPr>
              <w:t>73 b</w:t>
            </w:r>
          </w:p>
        </w:tc>
        <w:tc>
          <w:tcPr>
            <w:tcW w:w="993" w:type="dxa"/>
            <w:tcBorders>
              <w:top w:val="nil"/>
            </w:tcBorders>
            <w:shd w:val="clear" w:color="auto" w:fill="auto"/>
            <w:noWrap/>
            <w:hideMark/>
          </w:tcPr>
          <w:p w14:paraId="4E8BAA44" w14:textId="77777777" w:rsidR="006343B0" w:rsidRPr="002E35F5" w:rsidRDefault="006343B0"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3</w:t>
            </w:r>
            <w:r>
              <w:rPr>
                <w:rFonts w:eastAsia="Times New Roman" w:cs="Times New Roman"/>
                <w:szCs w:val="24"/>
                <w:lang w:val="en-ID" w:eastAsia="en-ID"/>
              </w:rPr>
              <w:t>,</w:t>
            </w:r>
            <w:r w:rsidRPr="002E35F5">
              <w:rPr>
                <w:rFonts w:eastAsia="Times New Roman" w:cs="Times New Roman"/>
                <w:szCs w:val="24"/>
                <w:lang w:val="en-ID" w:eastAsia="en-ID"/>
              </w:rPr>
              <w:t>03 b</w:t>
            </w:r>
          </w:p>
        </w:tc>
        <w:tc>
          <w:tcPr>
            <w:tcW w:w="977" w:type="dxa"/>
            <w:tcBorders>
              <w:top w:val="nil"/>
              <w:right w:val="nil"/>
            </w:tcBorders>
            <w:shd w:val="clear" w:color="auto" w:fill="auto"/>
            <w:noWrap/>
            <w:hideMark/>
          </w:tcPr>
          <w:p w14:paraId="5F0FDD1A" w14:textId="77777777" w:rsidR="006343B0" w:rsidRPr="002E35F5" w:rsidRDefault="006343B0"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3</w:t>
            </w:r>
            <w:r>
              <w:rPr>
                <w:rFonts w:eastAsia="Times New Roman" w:cs="Times New Roman"/>
                <w:szCs w:val="24"/>
                <w:lang w:val="en-ID" w:eastAsia="en-ID"/>
              </w:rPr>
              <w:t>,</w:t>
            </w:r>
            <w:r w:rsidRPr="002E35F5">
              <w:rPr>
                <w:rFonts w:eastAsia="Times New Roman" w:cs="Times New Roman"/>
                <w:szCs w:val="24"/>
                <w:lang w:val="en-ID" w:eastAsia="en-ID"/>
              </w:rPr>
              <w:t>33 b</w:t>
            </w:r>
          </w:p>
        </w:tc>
      </w:tr>
      <w:tr w:rsidR="006343B0" w:rsidRPr="002E35F5" w14:paraId="58F8C376" w14:textId="77777777" w:rsidTr="00FE4B6B">
        <w:trPr>
          <w:trHeight w:val="288"/>
        </w:trPr>
        <w:tc>
          <w:tcPr>
            <w:tcW w:w="510" w:type="dxa"/>
            <w:tcBorders>
              <w:top w:val="nil"/>
              <w:left w:val="nil"/>
            </w:tcBorders>
            <w:shd w:val="clear" w:color="auto" w:fill="auto"/>
            <w:noWrap/>
            <w:vAlign w:val="bottom"/>
            <w:hideMark/>
          </w:tcPr>
          <w:p w14:paraId="28BD2ED9" w14:textId="77777777" w:rsidR="006343B0" w:rsidRPr="002E35F5" w:rsidRDefault="006343B0" w:rsidP="00574E7C">
            <w:pPr>
              <w:spacing w:after="0" w:line="240" w:lineRule="auto"/>
              <w:rPr>
                <w:rFonts w:eastAsia="Times New Roman" w:cs="Times New Roman"/>
                <w:szCs w:val="24"/>
                <w:lang w:val="en-ID" w:eastAsia="en-ID"/>
              </w:rPr>
            </w:pPr>
            <w:r w:rsidRPr="002E35F5">
              <w:rPr>
                <w:rFonts w:eastAsia="Times New Roman" w:cs="Times New Roman"/>
                <w:szCs w:val="24"/>
                <w:lang w:val="en-ID" w:eastAsia="en-ID"/>
              </w:rPr>
              <w:t>A2</w:t>
            </w:r>
          </w:p>
        </w:tc>
        <w:tc>
          <w:tcPr>
            <w:tcW w:w="1234" w:type="dxa"/>
            <w:tcBorders>
              <w:top w:val="nil"/>
            </w:tcBorders>
            <w:shd w:val="clear" w:color="auto" w:fill="auto"/>
            <w:noWrap/>
            <w:hideMark/>
          </w:tcPr>
          <w:p w14:paraId="7CBB0F46" w14:textId="77777777" w:rsidR="006343B0" w:rsidRPr="002E35F5" w:rsidRDefault="006343B0"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1</w:t>
            </w:r>
            <w:r>
              <w:rPr>
                <w:rFonts w:eastAsia="Times New Roman" w:cs="Times New Roman"/>
                <w:szCs w:val="24"/>
                <w:lang w:val="en-ID" w:eastAsia="en-ID"/>
              </w:rPr>
              <w:t>,</w:t>
            </w:r>
            <w:r w:rsidRPr="002E35F5">
              <w:rPr>
                <w:rFonts w:eastAsia="Times New Roman" w:cs="Times New Roman"/>
                <w:szCs w:val="24"/>
                <w:lang w:val="en-ID" w:eastAsia="en-ID"/>
              </w:rPr>
              <w:t>63</w:t>
            </w:r>
          </w:p>
        </w:tc>
        <w:tc>
          <w:tcPr>
            <w:tcW w:w="1234" w:type="dxa"/>
            <w:tcBorders>
              <w:top w:val="nil"/>
            </w:tcBorders>
            <w:shd w:val="clear" w:color="auto" w:fill="auto"/>
            <w:noWrap/>
            <w:hideMark/>
          </w:tcPr>
          <w:p w14:paraId="2F45E578" w14:textId="77777777" w:rsidR="006343B0" w:rsidRPr="002E35F5" w:rsidRDefault="006343B0"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1</w:t>
            </w:r>
            <w:r>
              <w:rPr>
                <w:rFonts w:eastAsia="Times New Roman" w:cs="Times New Roman"/>
                <w:szCs w:val="24"/>
                <w:lang w:val="en-ID" w:eastAsia="en-ID"/>
              </w:rPr>
              <w:t>,</w:t>
            </w:r>
            <w:r w:rsidRPr="002E35F5">
              <w:rPr>
                <w:rFonts w:eastAsia="Times New Roman" w:cs="Times New Roman"/>
                <w:szCs w:val="24"/>
                <w:lang w:val="en-ID" w:eastAsia="en-ID"/>
              </w:rPr>
              <w:t>76</w:t>
            </w:r>
          </w:p>
        </w:tc>
        <w:tc>
          <w:tcPr>
            <w:tcW w:w="993" w:type="dxa"/>
            <w:tcBorders>
              <w:top w:val="nil"/>
            </w:tcBorders>
            <w:shd w:val="clear" w:color="auto" w:fill="auto"/>
            <w:noWrap/>
            <w:hideMark/>
          </w:tcPr>
          <w:p w14:paraId="2780FBF2" w14:textId="77777777" w:rsidR="006343B0" w:rsidRPr="002E35F5" w:rsidRDefault="006343B0"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1</w:t>
            </w:r>
            <w:r>
              <w:rPr>
                <w:rFonts w:eastAsia="Times New Roman" w:cs="Times New Roman"/>
                <w:szCs w:val="24"/>
                <w:lang w:val="en-ID" w:eastAsia="en-ID"/>
              </w:rPr>
              <w:t>,</w:t>
            </w:r>
            <w:r w:rsidRPr="002E35F5">
              <w:rPr>
                <w:rFonts w:eastAsia="Times New Roman" w:cs="Times New Roman"/>
                <w:szCs w:val="24"/>
                <w:lang w:val="en-ID" w:eastAsia="en-ID"/>
              </w:rPr>
              <w:t>86</w:t>
            </w:r>
          </w:p>
        </w:tc>
        <w:tc>
          <w:tcPr>
            <w:tcW w:w="993" w:type="dxa"/>
            <w:tcBorders>
              <w:top w:val="nil"/>
            </w:tcBorders>
            <w:shd w:val="clear" w:color="auto" w:fill="auto"/>
            <w:noWrap/>
            <w:hideMark/>
          </w:tcPr>
          <w:p w14:paraId="1A4E341B" w14:textId="77777777" w:rsidR="006343B0" w:rsidRPr="002E35F5" w:rsidRDefault="006343B0"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2</w:t>
            </w:r>
            <w:r>
              <w:rPr>
                <w:rFonts w:eastAsia="Times New Roman" w:cs="Times New Roman"/>
                <w:szCs w:val="24"/>
                <w:lang w:val="en-ID" w:eastAsia="en-ID"/>
              </w:rPr>
              <w:t>,</w:t>
            </w:r>
            <w:r w:rsidRPr="002E35F5">
              <w:rPr>
                <w:rFonts w:eastAsia="Times New Roman" w:cs="Times New Roman"/>
                <w:szCs w:val="24"/>
                <w:lang w:val="en-ID" w:eastAsia="en-ID"/>
              </w:rPr>
              <w:t>06</w:t>
            </w:r>
          </w:p>
        </w:tc>
        <w:tc>
          <w:tcPr>
            <w:tcW w:w="993" w:type="dxa"/>
            <w:tcBorders>
              <w:top w:val="nil"/>
            </w:tcBorders>
            <w:shd w:val="clear" w:color="auto" w:fill="auto"/>
            <w:noWrap/>
            <w:hideMark/>
          </w:tcPr>
          <w:p w14:paraId="4531A455" w14:textId="77777777" w:rsidR="006343B0" w:rsidRPr="002E35F5" w:rsidRDefault="006343B0"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2</w:t>
            </w:r>
            <w:r>
              <w:rPr>
                <w:rFonts w:eastAsia="Times New Roman" w:cs="Times New Roman"/>
                <w:szCs w:val="24"/>
                <w:lang w:val="en-ID" w:eastAsia="en-ID"/>
              </w:rPr>
              <w:t>,</w:t>
            </w:r>
            <w:r w:rsidRPr="002E35F5">
              <w:rPr>
                <w:rFonts w:eastAsia="Times New Roman" w:cs="Times New Roman"/>
                <w:szCs w:val="24"/>
                <w:lang w:val="en-ID" w:eastAsia="en-ID"/>
              </w:rPr>
              <w:t>21</w:t>
            </w:r>
          </w:p>
        </w:tc>
        <w:tc>
          <w:tcPr>
            <w:tcW w:w="993" w:type="dxa"/>
            <w:tcBorders>
              <w:top w:val="nil"/>
            </w:tcBorders>
            <w:shd w:val="clear" w:color="auto" w:fill="auto"/>
            <w:noWrap/>
            <w:hideMark/>
          </w:tcPr>
          <w:p w14:paraId="1C7A3762" w14:textId="77777777" w:rsidR="006343B0" w:rsidRPr="002E35F5" w:rsidRDefault="006343B0"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2</w:t>
            </w:r>
            <w:r>
              <w:rPr>
                <w:rFonts w:eastAsia="Times New Roman" w:cs="Times New Roman"/>
                <w:szCs w:val="24"/>
                <w:lang w:val="en-ID" w:eastAsia="en-ID"/>
              </w:rPr>
              <w:t>,</w:t>
            </w:r>
            <w:r w:rsidRPr="002E35F5">
              <w:rPr>
                <w:rFonts w:eastAsia="Times New Roman" w:cs="Times New Roman"/>
                <w:szCs w:val="24"/>
                <w:lang w:val="en-ID" w:eastAsia="en-ID"/>
              </w:rPr>
              <w:t>41 ab</w:t>
            </w:r>
          </w:p>
        </w:tc>
        <w:tc>
          <w:tcPr>
            <w:tcW w:w="993" w:type="dxa"/>
            <w:tcBorders>
              <w:top w:val="nil"/>
            </w:tcBorders>
            <w:shd w:val="clear" w:color="auto" w:fill="auto"/>
            <w:noWrap/>
            <w:hideMark/>
          </w:tcPr>
          <w:p w14:paraId="17AB70AA" w14:textId="77777777" w:rsidR="006343B0" w:rsidRPr="002E35F5" w:rsidRDefault="006343B0"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2</w:t>
            </w:r>
            <w:r>
              <w:rPr>
                <w:rFonts w:eastAsia="Times New Roman" w:cs="Times New Roman"/>
                <w:szCs w:val="24"/>
                <w:lang w:val="en-ID" w:eastAsia="en-ID"/>
              </w:rPr>
              <w:t>,</w:t>
            </w:r>
            <w:r w:rsidRPr="002E35F5">
              <w:rPr>
                <w:rFonts w:eastAsia="Times New Roman" w:cs="Times New Roman"/>
                <w:szCs w:val="24"/>
                <w:lang w:val="en-ID" w:eastAsia="en-ID"/>
              </w:rPr>
              <w:t>71 ab</w:t>
            </w:r>
          </w:p>
        </w:tc>
        <w:tc>
          <w:tcPr>
            <w:tcW w:w="977" w:type="dxa"/>
            <w:tcBorders>
              <w:top w:val="nil"/>
              <w:right w:val="nil"/>
            </w:tcBorders>
            <w:shd w:val="clear" w:color="auto" w:fill="auto"/>
            <w:noWrap/>
            <w:hideMark/>
          </w:tcPr>
          <w:p w14:paraId="270DD6DE" w14:textId="77777777" w:rsidR="006343B0" w:rsidRPr="002E35F5" w:rsidRDefault="006343B0"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3</w:t>
            </w:r>
            <w:r>
              <w:rPr>
                <w:rFonts w:eastAsia="Times New Roman" w:cs="Times New Roman"/>
                <w:szCs w:val="24"/>
                <w:lang w:val="en-ID" w:eastAsia="en-ID"/>
              </w:rPr>
              <w:t>,</w:t>
            </w:r>
            <w:r w:rsidRPr="002E35F5">
              <w:rPr>
                <w:rFonts w:eastAsia="Times New Roman" w:cs="Times New Roman"/>
                <w:szCs w:val="24"/>
                <w:lang w:val="en-ID" w:eastAsia="en-ID"/>
              </w:rPr>
              <w:t>01 b</w:t>
            </w:r>
          </w:p>
        </w:tc>
      </w:tr>
      <w:tr w:rsidR="006343B0" w:rsidRPr="002E35F5" w14:paraId="2A63C184" w14:textId="77777777" w:rsidTr="00FE4B6B">
        <w:trPr>
          <w:trHeight w:val="288"/>
        </w:trPr>
        <w:tc>
          <w:tcPr>
            <w:tcW w:w="510" w:type="dxa"/>
            <w:tcBorders>
              <w:top w:val="nil"/>
              <w:left w:val="nil"/>
              <w:bottom w:val="single" w:sz="4" w:space="0" w:color="auto"/>
            </w:tcBorders>
            <w:shd w:val="clear" w:color="auto" w:fill="auto"/>
            <w:noWrap/>
            <w:vAlign w:val="bottom"/>
            <w:hideMark/>
          </w:tcPr>
          <w:p w14:paraId="5A6F6447" w14:textId="77777777" w:rsidR="006343B0" w:rsidRPr="002E35F5" w:rsidRDefault="006343B0" w:rsidP="00574E7C">
            <w:pPr>
              <w:spacing w:after="0" w:line="240" w:lineRule="auto"/>
              <w:rPr>
                <w:rFonts w:eastAsia="Times New Roman" w:cs="Times New Roman"/>
                <w:szCs w:val="24"/>
                <w:lang w:val="en-ID" w:eastAsia="en-ID"/>
              </w:rPr>
            </w:pPr>
            <w:r w:rsidRPr="002E35F5">
              <w:rPr>
                <w:rFonts w:eastAsia="Times New Roman" w:cs="Times New Roman"/>
                <w:szCs w:val="24"/>
                <w:lang w:val="en-ID" w:eastAsia="en-ID"/>
              </w:rPr>
              <w:t>A3</w:t>
            </w:r>
          </w:p>
        </w:tc>
        <w:tc>
          <w:tcPr>
            <w:tcW w:w="1234" w:type="dxa"/>
            <w:tcBorders>
              <w:bottom w:val="single" w:sz="4" w:space="0" w:color="auto"/>
            </w:tcBorders>
            <w:shd w:val="clear" w:color="auto" w:fill="auto"/>
            <w:noWrap/>
            <w:hideMark/>
          </w:tcPr>
          <w:p w14:paraId="7E66CC89" w14:textId="77777777" w:rsidR="006343B0" w:rsidRPr="002E35F5" w:rsidRDefault="006343B0"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1</w:t>
            </w:r>
            <w:r>
              <w:rPr>
                <w:rFonts w:eastAsia="Times New Roman" w:cs="Times New Roman"/>
                <w:szCs w:val="24"/>
                <w:lang w:val="en-ID" w:eastAsia="en-ID"/>
              </w:rPr>
              <w:t>,</w:t>
            </w:r>
            <w:r w:rsidRPr="002E35F5">
              <w:rPr>
                <w:rFonts w:eastAsia="Times New Roman" w:cs="Times New Roman"/>
                <w:szCs w:val="24"/>
                <w:lang w:val="en-ID" w:eastAsia="en-ID"/>
              </w:rPr>
              <w:t>58</w:t>
            </w:r>
          </w:p>
        </w:tc>
        <w:tc>
          <w:tcPr>
            <w:tcW w:w="1234" w:type="dxa"/>
            <w:tcBorders>
              <w:bottom w:val="single" w:sz="4" w:space="0" w:color="auto"/>
            </w:tcBorders>
            <w:shd w:val="clear" w:color="auto" w:fill="auto"/>
            <w:noWrap/>
            <w:hideMark/>
          </w:tcPr>
          <w:p w14:paraId="48C18E51" w14:textId="77777777" w:rsidR="006343B0" w:rsidRPr="002E35F5" w:rsidRDefault="006343B0"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1</w:t>
            </w:r>
            <w:r>
              <w:rPr>
                <w:rFonts w:eastAsia="Times New Roman" w:cs="Times New Roman"/>
                <w:szCs w:val="24"/>
                <w:lang w:val="en-ID" w:eastAsia="en-ID"/>
              </w:rPr>
              <w:t>,</w:t>
            </w:r>
            <w:r w:rsidRPr="002E35F5">
              <w:rPr>
                <w:rFonts w:eastAsia="Times New Roman" w:cs="Times New Roman"/>
                <w:szCs w:val="24"/>
                <w:lang w:val="en-ID" w:eastAsia="en-ID"/>
              </w:rPr>
              <w:t>66</w:t>
            </w:r>
          </w:p>
        </w:tc>
        <w:tc>
          <w:tcPr>
            <w:tcW w:w="993" w:type="dxa"/>
            <w:tcBorders>
              <w:bottom w:val="single" w:sz="4" w:space="0" w:color="auto"/>
            </w:tcBorders>
            <w:shd w:val="clear" w:color="auto" w:fill="auto"/>
            <w:noWrap/>
            <w:hideMark/>
          </w:tcPr>
          <w:p w14:paraId="447D9EA7" w14:textId="77777777" w:rsidR="006343B0" w:rsidRPr="002E35F5" w:rsidRDefault="006343B0"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1</w:t>
            </w:r>
            <w:r>
              <w:rPr>
                <w:rFonts w:eastAsia="Times New Roman" w:cs="Times New Roman"/>
                <w:szCs w:val="24"/>
                <w:lang w:val="en-ID" w:eastAsia="en-ID"/>
              </w:rPr>
              <w:t>,</w:t>
            </w:r>
            <w:r w:rsidRPr="002E35F5">
              <w:rPr>
                <w:rFonts w:eastAsia="Times New Roman" w:cs="Times New Roman"/>
                <w:szCs w:val="24"/>
                <w:lang w:val="en-ID" w:eastAsia="en-ID"/>
              </w:rPr>
              <w:t>76</w:t>
            </w:r>
          </w:p>
        </w:tc>
        <w:tc>
          <w:tcPr>
            <w:tcW w:w="993" w:type="dxa"/>
            <w:tcBorders>
              <w:bottom w:val="single" w:sz="4" w:space="0" w:color="auto"/>
            </w:tcBorders>
            <w:shd w:val="clear" w:color="auto" w:fill="auto"/>
            <w:noWrap/>
            <w:hideMark/>
          </w:tcPr>
          <w:p w14:paraId="223C55B8" w14:textId="77777777" w:rsidR="006343B0" w:rsidRPr="002E35F5" w:rsidRDefault="006343B0"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1</w:t>
            </w:r>
            <w:r>
              <w:rPr>
                <w:rFonts w:eastAsia="Times New Roman" w:cs="Times New Roman"/>
                <w:szCs w:val="24"/>
                <w:lang w:val="en-ID" w:eastAsia="en-ID"/>
              </w:rPr>
              <w:t>,</w:t>
            </w:r>
            <w:r w:rsidRPr="002E35F5">
              <w:rPr>
                <w:rFonts w:eastAsia="Times New Roman" w:cs="Times New Roman"/>
                <w:szCs w:val="24"/>
                <w:lang w:val="en-ID" w:eastAsia="en-ID"/>
              </w:rPr>
              <w:t>96</w:t>
            </w:r>
          </w:p>
        </w:tc>
        <w:tc>
          <w:tcPr>
            <w:tcW w:w="993" w:type="dxa"/>
            <w:tcBorders>
              <w:bottom w:val="single" w:sz="4" w:space="0" w:color="auto"/>
            </w:tcBorders>
            <w:shd w:val="clear" w:color="auto" w:fill="auto"/>
            <w:noWrap/>
            <w:hideMark/>
          </w:tcPr>
          <w:p w14:paraId="7FB140A4" w14:textId="77777777" w:rsidR="006343B0" w:rsidRPr="002E35F5" w:rsidRDefault="006343B0"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2</w:t>
            </w:r>
            <w:r>
              <w:rPr>
                <w:rFonts w:eastAsia="Times New Roman" w:cs="Times New Roman"/>
                <w:szCs w:val="24"/>
                <w:lang w:val="en-ID" w:eastAsia="en-ID"/>
              </w:rPr>
              <w:t>,</w:t>
            </w:r>
            <w:r w:rsidRPr="002E35F5">
              <w:rPr>
                <w:rFonts w:eastAsia="Times New Roman" w:cs="Times New Roman"/>
                <w:szCs w:val="24"/>
                <w:lang w:val="en-ID" w:eastAsia="en-ID"/>
              </w:rPr>
              <w:t>06</w:t>
            </w:r>
          </w:p>
        </w:tc>
        <w:tc>
          <w:tcPr>
            <w:tcW w:w="993" w:type="dxa"/>
            <w:tcBorders>
              <w:bottom w:val="single" w:sz="4" w:space="0" w:color="auto"/>
            </w:tcBorders>
            <w:shd w:val="clear" w:color="auto" w:fill="auto"/>
            <w:noWrap/>
            <w:hideMark/>
          </w:tcPr>
          <w:p w14:paraId="4E09DAC0" w14:textId="77777777" w:rsidR="006343B0" w:rsidRPr="002E35F5" w:rsidRDefault="006343B0"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2</w:t>
            </w:r>
            <w:r>
              <w:rPr>
                <w:rFonts w:eastAsia="Times New Roman" w:cs="Times New Roman"/>
                <w:szCs w:val="24"/>
                <w:lang w:val="en-ID" w:eastAsia="en-ID"/>
              </w:rPr>
              <w:t>,</w:t>
            </w:r>
            <w:r w:rsidRPr="002E35F5">
              <w:rPr>
                <w:rFonts w:eastAsia="Times New Roman" w:cs="Times New Roman"/>
                <w:szCs w:val="24"/>
                <w:lang w:val="en-ID" w:eastAsia="en-ID"/>
              </w:rPr>
              <w:t>26 a</w:t>
            </w:r>
          </w:p>
        </w:tc>
        <w:tc>
          <w:tcPr>
            <w:tcW w:w="993" w:type="dxa"/>
            <w:tcBorders>
              <w:bottom w:val="single" w:sz="4" w:space="0" w:color="auto"/>
            </w:tcBorders>
            <w:shd w:val="clear" w:color="auto" w:fill="auto"/>
            <w:noWrap/>
            <w:hideMark/>
          </w:tcPr>
          <w:p w14:paraId="6B19C54C" w14:textId="77777777" w:rsidR="006343B0" w:rsidRPr="002E35F5" w:rsidRDefault="006343B0"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2</w:t>
            </w:r>
            <w:r>
              <w:rPr>
                <w:rFonts w:eastAsia="Times New Roman" w:cs="Times New Roman"/>
                <w:szCs w:val="24"/>
                <w:lang w:val="en-ID" w:eastAsia="en-ID"/>
              </w:rPr>
              <w:t>,</w:t>
            </w:r>
            <w:r w:rsidRPr="002E35F5">
              <w:rPr>
                <w:rFonts w:eastAsia="Times New Roman" w:cs="Times New Roman"/>
                <w:szCs w:val="24"/>
                <w:lang w:val="en-ID" w:eastAsia="en-ID"/>
              </w:rPr>
              <w:t>46 a</w:t>
            </w:r>
          </w:p>
        </w:tc>
        <w:tc>
          <w:tcPr>
            <w:tcW w:w="977" w:type="dxa"/>
            <w:tcBorders>
              <w:bottom w:val="single" w:sz="4" w:space="0" w:color="auto"/>
            </w:tcBorders>
            <w:shd w:val="clear" w:color="auto" w:fill="auto"/>
            <w:noWrap/>
            <w:hideMark/>
          </w:tcPr>
          <w:p w14:paraId="56B2F4BC" w14:textId="77777777" w:rsidR="006343B0" w:rsidRPr="002E35F5" w:rsidRDefault="006343B0"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2</w:t>
            </w:r>
            <w:r>
              <w:rPr>
                <w:rFonts w:eastAsia="Times New Roman" w:cs="Times New Roman"/>
                <w:szCs w:val="24"/>
                <w:lang w:val="en-ID" w:eastAsia="en-ID"/>
              </w:rPr>
              <w:t>,</w:t>
            </w:r>
            <w:r w:rsidRPr="002E35F5">
              <w:rPr>
                <w:rFonts w:eastAsia="Times New Roman" w:cs="Times New Roman"/>
                <w:szCs w:val="24"/>
                <w:lang w:val="en-ID" w:eastAsia="en-ID"/>
              </w:rPr>
              <w:t>66 a</w:t>
            </w:r>
          </w:p>
        </w:tc>
      </w:tr>
    </w:tbl>
    <w:p w14:paraId="020155A1" w14:textId="3FCAC182" w:rsidR="00FE4B6B" w:rsidRPr="001942CB" w:rsidRDefault="00FE4B6B" w:rsidP="00FE4B6B">
      <w:pPr>
        <w:spacing w:line="240" w:lineRule="auto"/>
        <w:ind w:left="142" w:right="-709"/>
        <w:jc w:val="both"/>
        <w:rPr>
          <w:rFonts w:eastAsia="Times New Roman" w:cs="Times New Roman"/>
          <w:color w:val="000000"/>
          <w:szCs w:val="24"/>
        </w:rPr>
      </w:pPr>
      <w:r w:rsidRPr="001942CB">
        <w:rPr>
          <w:rFonts w:eastAsia="Times New Roman" w:cs="Times New Roman"/>
          <w:color w:val="000000"/>
          <w:szCs w:val="24"/>
        </w:rPr>
        <w:t xml:space="preserve">Catatan: Angka yang diikuti oleh huruf berbeda di </w:t>
      </w:r>
      <w:r w:rsidR="00AE1B0B">
        <w:rPr>
          <w:rFonts w:eastAsia="Times New Roman" w:cs="Times New Roman"/>
          <w:color w:val="000000"/>
          <w:szCs w:val="24"/>
        </w:rPr>
        <w:t>kolom</w:t>
      </w:r>
      <w:r w:rsidRPr="001942CB">
        <w:rPr>
          <w:rFonts w:eastAsia="Times New Roman" w:cs="Times New Roman"/>
          <w:color w:val="000000"/>
          <w:szCs w:val="24"/>
        </w:rPr>
        <w:t xml:space="preserve"> yang sama menunjukkan perbedaan signifikan pada DMRT level 5%.</w:t>
      </w:r>
    </w:p>
    <w:p w14:paraId="62CFECF0" w14:textId="614304E1" w:rsidR="008B3B1B" w:rsidRDefault="00D10DB6" w:rsidP="00C96AF4">
      <w:pPr>
        <w:pStyle w:val="ListParagraph"/>
        <w:spacing w:line="360" w:lineRule="auto"/>
        <w:ind w:left="284" w:firstLine="567"/>
        <w:jc w:val="both"/>
        <w:rPr>
          <w:rFonts w:eastAsia="Times New Roman" w:cs="Times New Roman"/>
          <w:szCs w:val="24"/>
        </w:rPr>
      </w:pPr>
      <w:r w:rsidRPr="00D10DB6">
        <w:rPr>
          <w:rFonts w:eastAsia="Times New Roman" w:cs="Times New Roman"/>
          <w:szCs w:val="24"/>
        </w:rPr>
        <w:t xml:space="preserve">Media tanam cocopeat baik secara tunggal maupun dikombinasikan dengan arang merupakan media aklimatisasi terbaik untuk </w:t>
      </w:r>
      <w:r w:rsidR="00DD1FB0">
        <w:rPr>
          <w:rFonts w:eastAsia="Times New Roman" w:cs="Times New Roman"/>
          <w:szCs w:val="24"/>
        </w:rPr>
        <w:t xml:space="preserve">beberapa </w:t>
      </w:r>
      <w:r w:rsidRPr="00D10DB6">
        <w:rPr>
          <w:rFonts w:eastAsia="Times New Roman" w:cs="Times New Roman"/>
          <w:szCs w:val="24"/>
        </w:rPr>
        <w:t xml:space="preserve">jenis anggrek </w:t>
      </w:r>
      <w:r>
        <w:rPr>
          <w:rFonts w:eastAsia="Times New Roman" w:cs="Times New Roman"/>
          <w:szCs w:val="24"/>
        </w:rPr>
        <w:t>(</w:t>
      </w:r>
      <w:r w:rsidRPr="00D10DB6">
        <w:rPr>
          <w:rFonts w:eastAsia="Times New Roman" w:cs="Times New Roman"/>
          <w:szCs w:val="24"/>
        </w:rPr>
        <w:t>Nugroho</w:t>
      </w:r>
      <w:r>
        <w:rPr>
          <w:rFonts w:eastAsia="Times New Roman" w:cs="Times New Roman"/>
          <w:szCs w:val="24"/>
        </w:rPr>
        <w:t xml:space="preserve"> dan Inca, 2021) </w:t>
      </w:r>
      <w:r w:rsidR="00723275">
        <w:rPr>
          <w:rFonts w:eastAsia="Times New Roman" w:cs="Times New Roman"/>
          <w:szCs w:val="24"/>
        </w:rPr>
        <w:t xml:space="preserve">Cocopeat juga </w:t>
      </w:r>
      <w:r w:rsidR="00723275" w:rsidRPr="0048363D">
        <w:rPr>
          <w:rFonts w:eastAsia="Times New Roman" w:cs="Times New Roman"/>
          <w:szCs w:val="24"/>
        </w:rPr>
        <w:t xml:space="preserve">mengandung hara esensial </w:t>
      </w:r>
      <w:r w:rsidR="00723275">
        <w:rPr>
          <w:rFonts w:eastAsia="Times New Roman" w:cs="Times New Roman"/>
          <w:szCs w:val="24"/>
        </w:rPr>
        <w:t xml:space="preserve">seperti </w:t>
      </w:r>
      <w:r w:rsidR="00723275" w:rsidRPr="001D51CF">
        <w:rPr>
          <w:rFonts w:eastAsia="Times New Roman" w:cs="Times New Roman"/>
          <w:szCs w:val="24"/>
        </w:rPr>
        <w:t xml:space="preserve">kalsium (Ca), Magnesium (Mg), kalium (K), Natrium (N), dan fosfor (P) (Wahyuno </w:t>
      </w:r>
      <w:r w:rsidR="00F93AB3" w:rsidRPr="00F93AB3">
        <w:rPr>
          <w:rFonts w:eastAsia="Times New Roman" w:cs="Times New Roman"/>
          <w:i/>
          <w:iCs/>
          <w:szCs w:val="24"/>
        </w:rPr>
        <w:t>et al</w:t>
      </w:r>
      <w:r w:rsidR="00723275" w:rsidRPr="001D51CF">
        <w:rPr>
          <w:rFonts w:eastAsia="Times New Roman" w:cs="Times New Roman"/>
          <w:szCs w:val="24"/>
        </w:rPr>
        <w:t>, 2017)</w:t>
      </w:r>
      <w:r w:rsidR="00A42147">
        <w:rPr>
          <w:rFonts w:eastAsia="Times New Roman" w:cs="Times New Roman"/>
          <w:szCs w:val="24"/>
        </w:rPr>
        <w:t>, k</w:t>
      </w:r>
      <w:r w:rsidR="00723275">
        <w:rPr>
          <w:rFonts w:eastAsia="Times New Roman" w:cs="Times New Roman"/>
          <w:szCs w:val="24"/>
        </w:rPr>
        <w:t xml:space="preserve">andungan hara esensial </w:t>
      </w:r>
      <w:r w:rsidR="00723275" w:rsidRPr="00C96AF4">
        <w:rPr>
          <w:szCs w:val="24"/>
        </w:rPr>
        <w:t>tersebut</w:t>
      </w:r>
      <w:r w:rsidR="00723275">
        <w:rPr>
          <w:rFonts w:eastAsia="Times New Roman" w:cs="Times New Roman"/>
          <w:szCs w:val="24"/>
        </w:rPr>
        <w:t xml:space="preserve"> dapat membantu </w:t>
      </w:r>
      <w:r w:rsidR="004A48AA">
        <w:rPr>
          <w:rFonts w:eastAsia="Times New Roman" w:cs="Times New Roman"/>
          <w:szCs w:val="24"/>
        </w:rPr>
        <w:t xml:space="preserve">pertumbuhan tanaman. </w:t>
      </w:r>
    </w:p>
    <w:p w14:paraId="64F1D938" w14:textId="4283DC81" w:rsidR="0020793F" w:rsidRPr="006C1105" w:rsidRDefault="0020793F" w:rsidP="00C96AF4">
      <w:pPr>
        <w:pStyle w:val="subsection"/>
        <w:spacing w:before="0" w:line="360" w:lineRule="auto"/>
        <w:ind w:left="284"/>
        <w:outlineLvl w:val="2"/>
        <w:rPr>
          <w:rFonts w:ascii="Times New Roman" w:hAnsi="Times New Roman"/>
          <w:b/>
          <w:bCs/>
          <w:i w:val="0"/>
          <w:iCs w:val="0"/>
          <w:sz w:val="24"/>
          <w:szCs w:val="24"/>
        </w:rPr>
      </w:pPr>
      <w:bookmarkStart w:id="100" w:name="_Toc135864587"/>
      <w:r w:rsidRPr="006C1105">
        <w:rPr>
          <w:rFonts w:ascii="Times New Roman" w:hAnsi="Times New Roman"/>
          <w:b/>
          <w:bCs/>
          <w:i w:val="0"/>
          <w:iCs w:val="0"/>
          <w:sz w:val="24"/>
          <w:szCs w:val="24"/>
        </w:rPr>
        <w:t>Panjang daun</w:t>
      </w:r>
      <w:bookmarkEnd w:id="100"/>
    </w:p>
    <w:p w14:paraId="3C108137" w14:textId="3380A63C" w:rsidR="00DB0BEB" w:rsidRDefault="00DB0BEB" w:rsidP="00C96AF4">
      <w:pPr>
        <w:pStyle w:val="ListParagraph"/>
        <w:spacing w:line="360" w:lineRule="auto"/>
        <w:ind w:left="284" w:firstLine="567"/>
        <w:jc w:val="both"/>
        <w:rPr>
          <w:bCs/>
          <w:szCs w:val="24"/>
        </w:rPr>
      </w:pPr>
      <w:commentRangeStart w:id="101"/>
      <w:r w:rsidRPr="00850CB6">
        <w:rPr>
          <w:bCs/>
          <w:szCs w:val="24"/>
        </w:rPr>
        <w:t>Panjang daun</w:t>
      </w:r>
      <w:r w:rsidRPr="00D060EA">
        <w:rPr>
          <w:bCs/>
          <w:szCs w:val="24"/>
        </w:rPr>
        <w:t xml:space="preserve"> terbaik </w:t>
      </w:r>
      <w:r w:rsidRPr="00D060EA">
        <w:rPr>
          <w:rFonts w:eastAsia="Times New Roman" w:cs="Times New Roman"/>
          <w:szCs w:val="24"/>
        </w:rPr>
        <w:t>ditunjukkan</w:t>
      </w:r>
      <w:r w:rsidRPr="00D060EA">
        <w:rPr>
          <w:bCs/>
          <w:szCs w:val="24"/>
        </w:rPr>
        <w:t xml:space="preserve"> pada perlakuan </w:t>
      </w:r>
      <w:r w:rsidR="004C2371" w:rsidRPr="00261CBA">
        <w:rPr>
          <w:rFonts w:eastAsia="Times New Roman" w:cs="Times New Roman"/>
          <w:szCs w:val="24"/>
        </w:rPr>
        <w:t>pasir : cocopeat : sekam (1:2:1)</w:t>
      </w:r>
      <w:r w:rsidR="004C2371">
        <w:rPr>
          <w:rFonts w:eastAsia="Times New Roman" w:cs="Times New Roman"/>
          <w:szCs w:val="24"/>
        </w:rPr>
        <w:t xml:space="preserve"> (</w:t>
      </w:r>
      <w:r w:rsidRPr="00D060EA">
        <w:rPr>
          <w:bCs/>
          <w:szCs w:val="24"/>
        </w:rPr>
        <w:t>A1</w:t>
      </w:r>
      <w:r w:rsidR="004C2371">
        <w:rPr>
          <w:bCs/>
          <w:szCs w:val="24"/>
        </w:rPr>
        <w:t>)</w:t>
      </w:r>
      <w:r w:rsidRPr="00D060EA">
        <w:rPr>
          <w:bCs/>
          <w:szCs w:val="24"/>
        </w:rPr>
        <w:t xml:space="preserve"> </w:t>
      </w:r>
      <w:r w:rsidR="00AA5C33">
        <w:rPr>
          <w:bCs/>
          <w:szCs w:val="24"/>
        </w:rPr>
        <w:t xml:space="preserve">pada minggu ke </w:t>
      </w:r>
      <w:r w:rsidR="003E162F">
        <w:rPr>
          <w:bCs/>
          <w:szCs w:val="24"/>
        </w:rPr>
        <w:t xml:space="preserve">5 sampai minggu ke 8 </w:t>
      </w:r>
      <w:r w:rsidR="005D52C4">
        <w:rPr>
          <w:bCs/>
          <w:szCs w:val="24"/>
        </w:rPr>
        <w:t>menunjukkan hasil</w:t>
      </w:r>
      <w:r w:rsidR="003E162F">
        <w:rPr>
          <w:bCs/>
          <w:szCs w:val="24"/>
        </w:rPr>
        <w:t xml:space="preserve"> </w:t>
      </w:r>
      <w:r w:rsidRPr="00D060EA">
        <w:rPr>
          <w:bCs/>
          <w:szCs w:val="24"/>
        </w:rPr>
        <w:t xml:space="preserve"> berbeda nyata dengan perlakuan lainnya</w:t>
      </w:r>
      <w:commentRangeEnd w:id="101"/>
      <w:r w:rsidR="00C90613">
        <w:rPr>
          <w:rStyle w:val="CommentReference"/>
        </w:rPr>
        <w:commentReference w:id="101"/>
      </w:r>
      <w:r>
        <w:rPr>
          <w:bCs/>
          <w:i/>
          <w:iCs/>
          <w:szCs w:val="24"/>
        </w:rPr>
        <w:t>.</w:t>
      </w:r>
      <w:r w:rsidR="00D060EA">
        <w:rPr>
          <w:bCs/>
          <w:i/>
          <w:iCs/>
          <w:szCs w:val="24"/>
        </w:rPr>
        <w:t xml:space="preserve"> </w:t>
      </w:r>
      <w:r w:rsidR="009C4DF3">
        <w:rPr>
          <w:bCs/>
          <w:szCs w:val="24"/>
        </w:rPr>
        <w:t xml:space="preserve">Pemanjangan daun dapat berlangsung </w:t>
      </w:r>
      <w:r w:rsidR="00C61A89">
        <w:rPr>
          <w:bCs/>
          <w:szCs w:val="24"/>
        </w:rPr>
        <w:t xml:space="preserve">maksimal </w:t>
      </w:r>
      <w:r w:rsidR="009C4DF3">
        <w:rPr>
          <w:bCs/>
          <w:szCs w:val="24"/>
        </w:rPr>
        <w:t xml:space="preserve">apabila tanaman mendapatkan </w:t>
      </w:r>
      <w:r w:rsidR="00A35208">
        <w:rPr>
          <w:bCs/>
          <w:szCs w:val="24"/>
        </w:rPr>
        <w:t xml:space="preserve">nutrisi dan air yang cukup </w:t>
      </w:r>
      <w:r w:rsidR="00A35208" w:rsidRPr="00C96AF4">
        <w:rPr>
          <w:szCs w:val="24"/>
        </w:rPr>
        <w:t>dari</w:t>
      </w:r>
      <w:r w:rsidR="00A35208">
        <w:rPr>
          <w:bCs/>
          <w:szCs w:val="24"/>
        </w:rPr>
        <w:t xml:space="preserve"> media tanam. </w:t>
      </w:r>
      <w:r w:rsidR="00162FB2">
        <w:rPr>
          <w:bCs/>
          <w:szCs w:val="24"/>
        </w:rPr>
        <w:t xml:space="preserve">Konsentrasi cocopeat </w:t>
      </w:r>
      <w:r w:rsidR="00256FAC">
        <w:rPr>
          <w:bCs/>
          <w:szCs w:val="24"/>
        </w:rPr>
        <w:t>dalam media tanam dapat membantu mengatasi kelebihan porositas pada  media arang sekam dan pasir (</w:t>
      </w:r>
      <w:r w:rsidR="00256FAC" w:rsidRPr="00256FAC">
        <w:rPr>
          <w:bCs/>
          <w:szCs w:val="24"/>
        </w:rPr>
        <w:t>Augustien</w:t>
      </w:r>
      <w:r w:rsidR="00256FAC">
        <w:rPr>
          <w:bCs/>
          <w:szCs w:val="24"/>
        </w:rPr>
        <w:t xml:space="preserve"> </w:t>
      </w:r>
      <w:r w:rsidR="00F93AB3" w:rsidRPr="00F93AB3">
        <w:rPr>
          <w:bCs/>
          <w:i/>
          <w:iCs/>
          <w:szCs w:val="24"/>
        </w:rPr>
        <w:t>et al</w:t>
      </w:r>
      <w:r w:rsidR="00256FAC">
        <w:rPr>
          <w:bCs/>
          <w:szCs w:val="24"/>
        </w:rPr>
        <w:t xml:space="preserve">, 2019). </w:t>
      </w:r>
    </w:p>
    <w:tbl>
      <w:tblPr>
        <w:tblW w:w="8510" w:type="dxa"/>
        <w:tblLook w:val="04A0" w:firstRow="1" w:lastRow="0" w:firstColumn="1" w:lastColumn="0" w:noHBand="0" w:noVBand="1"/>
      </w:tblPr>
      <w:tblGrid>
        <w:gridCol w:w="510"/>
        <w:gridCol w:w="1069"/>
        <w:gridCol w:w="1069"/>
        <w:gridCol w:w="977"/>
        <w:gridCol w:w="977"/>
        <w:gridCol w:w="977"/>
        <w:gridCol w:w="977"/>
        <w:gridCol w:w="977"/>
        <w:gridCol w:w="977"/>
      </w:tblGrid>
      <w:tr w:rsidR="006A54C4" w:rsidRPr="002E35F5" w14:paraId="3E5A5778" w14:textId="77777777" w:rsidTr="006A54C4">
        <w:trPr>
          <w:trHeight w:val="474"/>
        </w:trPr>
        <w:tc>
          <w:tcPr>
            <w:tcW w:w="8510" w:type="dxa"/>
            <w:gridSpan w:val="9"/>
            <w:tcBorders>
              <w:top w:val="nil"/>
              <w:left w:val="nil"/>
              <w:bottom w:val="nil"/>
            </w:tcBorders>
            <w:shd w:val="clear" w:color="auto" w:fill="auto"/>
            <w:noWrap/>
            <w:vAlign w:val="bottom"/>
            <w:hideMark/>
          </w:tcPr>
          <w:p w14:paraId="1950730C" w14:textId="24DFAD14" w:rsidR="006A54C4" w:rsidRPr="006A54C4" w:rsidRDefault="006A54C4" w:rsidP="006A54C4">
            <w:pPr>
              <w:spacing w:after="0" w:line="240" w:lineRule="auto"/>
              <w:jc w:val="both"/>
              <w:rPr>
                <w:rFonts w:eastAsia="Times New Roman" w:cs="Times New Roman"/>
                <w:szCs w:val="24"/>
                <w:lang w:val="en-ID" w:eastAsia="en-ID"/>
              </w:rPr>
            </w:pPr>
            <w:bookmarkStart w:id="102" w:name="_Toc127607836"/>
            <w:commentRangeStart w:id="103"/>
            <w:r w:rsidRPr="006A54C4">
              <w:rPr>
                <w:color w:val="000000" w:themeColor="text1"/>
                <w:szCs w:val="24"/>
              </w:rPr>
              <w:t xml:space="preserve">Tabel </w:t>
            </w:r>
            <w:r w:rsidRPr="006A54C4">
              <w:rPr>
                <w:color w:val="000000" w:themeColor="text1"/>
                <w:szCs w:val="24"/>
              </w:rPr>
              <w:fldChar w:fldCharType="begin"/>
            </w:r>
            <w:r w:rsidRPr="006A54C4">
              <w:rPr>
                <w:color w:val="000000" w:themeColor="text1"/>
                <w:szCs w:val="24"/>
              </w:rPr>
              <w:instrText xml:space="preserve"> SEQ Tabel \* ARABIC </w:instrText>
            </w:r>
            <w:r w:rsidRPr="006A54C4">
              <w:rPr>
                <w:color w:val="000000" w:themeColor="text1"/>
                <w:szCs w:val="24"/>
              </w:rPr>
              <w:fldChar w:fldCharType="separate"/>
            </w:r>
            <w:r w:rsidRPr="006A54C4">
              <w:rPr>
                <w:noProof/>
                <w:color w:val="000000" w:themeColor="text1"/>
                <w:szCs w:val="24"/>
              </w:rPr>
              <w:t>9</w:t>
            </w:r>
            <w:r w:rsidRPr="006A54C4">
              <w:rPr>
                <w:color w:val="000000" w:themeColor="text1"/>
                <w:szCs w:val="24"/>
              </w:rPr>
              <w:fldChar w:fldCharType="end"/>
            </w:r>
            <w:r w:rsidRPr="006A54C4">
              <w:rPr>
                <w:rFonts w:cs="Times New Roman"/>
                <w:color w:val="000000" w:themeColor="text1"/>
                <w:szCs w:val="24"/>
              </w:rPr>
              <w:t>.</w:t>
            </w:r>
            <w:bookmarkEnd w:id="102"/>
            <w:r w:rsidRPr="006A54C4">
              <w:rPr>
                <w:rFonts w:cs="Times New Roman"/>
                <w:szCs w:val="24"/>
              </w:rPr>
              <w:t xml:space="preserve"> Pengaruh kombinasi media tanam terhadap panjang daun planlet pisang cavendish (cm)</w:t>
            </w:r>
            <w:r w:rsidR="006D6E8A">
              <w:rPr>
                <w:rFonts w:cs="Times New Roman"/>
                <w:szCs w:val="24"/>
              </w:rPr>
              <w:t>.</w:t>
            </w:r>
            <w:commentRangeEnd w:id="103"/>
            <w:r w:rsidR="000F36FB">
              <w:rPr>
                <w:rStyle w:val="CommentReference"/>
              </w:rPr>
              <w:commentReference w:id="103"/>
            </w:r>
          </w:p>
        </w:tc>
      </w:tr>
      <w:tr w:rsidR="006A54C4" w:rsidRPr="002E35F5" w14:paraId="287EA9FA" w14:textId="77777777" w:rsidTr="006A54C4">
        <w:trPr>
          <w:trHeight w:val="325"/>
        </w:trPr>
        <w:tc>
          <w:tcPr>
            <w:tcW w:w="510" w:type="dxa"/>
            <w:tcBorders>
              <w:top w:val="nil"/>
              <w:left w:val="nil"/>
              <w:right w:val="nil"/>
            </w:tcBorders>
            <w:shd w:val="clear" w:color="auto" w:fill="auto"/>
            <w:noWrap/>
            <w:vAlign w:val="bottom"/>
            <w:hideMark/>
          </w:tcPr>
          <w:p w14:paraId="2ADA74B5" w14:textId="77777777" w:rsidR="006A54C4" w:rsidRPr="002E35F5" w:rsidRDefault="006A54C4" w:rsidP="00574E7C">
            <w:pPr>
              <w:spacing w:after="0" w:line="240" w:lineRule="auto"/>
              <w:rPr>
                <w:rFonts w:eastAsia="Times New Roman" w:cs="Times New Roman"/>
                <w:szCs w:val="24"/>
                <w:lang w:val="en-ID" w:eastAsia="en-ID"/>
              </w:rPr>
            </w:pPr>
          </w:p>
        </w:tc>
        <w:tc>
          <w:tcPr>
            <w:tcW w:w="1069" w:type="dxa"/>
            <w:tcBorders>
              <w:top w:val="nil"/>
              <w:left w:val="nil"/>
              <w:bottom w:val="single" w:sz="4" w:space="0" w:color="auto"/>
              <w:right w:val="nil"/>
            </w:tcBorders>
            <w:shd w:val="clear" w:color="auto" w:fill="auto"/>
            <w:noWrap/>
            <w:vAlign w:val="bottom"/>
            <w:hideMark/>
          </w:tcPr>
          <w:p w14:paraId="19BBFCA1" w14:textId="77777777" w:rsidR="006A54C4" w:rsidRPr="002E35F5" w:rsidRDefault="006A54C4" w:rsidP="00574E7C">
            <w:pPr>
              <w:spacing w:after="0" w:line="240" w:lineRule="auto"/>
              <w:rPr>
                <w:rFonts w:eastAsia="Times New Roman" w:cs="Times New Roman"/>
                <w:szCs w:val="24"/>
                <w:lang w:val="en-ID" w:eastAsia="en-ID"/>
              </w:rPr>
            </w:pPr>
            <w:r w:rsidRPr="002E35F5">
              <w:rPr>
                <w:rFonts w:eastAsia="Times New Roman" w:cs="Times New Roman"/>
                <w:szCs w:val="24"/>
                <w:lang w:val="en-ID" w:eastAsia="en-ID"/>
              </w:rPr>
              <w:t>Minggu   1</w:t>
            </w:r>
          </w:p>
        </w:tc>
        <w:tc>
          <w:tcPr>
            <w:tcW w:w="1069" w:type="dxa"/>
            <w:tcBorders>
              <w:top w:val="nil"/>
              <w:left w:val="nil"/>
              <w:bottom w:val="single" w:sz="4" w:space="0" w:color="auto"/>
              <w:right w:val="nil"/>
            </w:tcBorders>
            <w:shd w:val="clear" w:color="auto" w:fill="auto"/>
            <w:noWrap/>
            <w:vAlign w:val="bottom"/>
            <w:hideMark/>
          </w:tcPr>
          <w:p w14:paraId="5BD75ACB" w14:textId="77777777" w:rsidR="006A54C4" w:rsidRPr="002E35F5" w:rsidRDefault="006A54C4" w:rsidP="00574E7C">
            <w:pPr>
              <w:spacing w:after="0" w:line="240" w:lineRule="auto"/>
              <w:rPr>
                <w:rFonts w:eastAsia="Times New Roman" w:cs="Times New Roman"/>
                <w:szCs w:val="24"/>
                <w:lang w:val="en-ID" w:eastAsia="en-ID"/>
              </w:rPr>
            </w:pPr>
            <w:r w:rsidRPr="002E35F5">
              <w:rPr>
                <w:rFonts w:eastAsia="Times New Roman" w:cs="Times New Roman"/>
                <w:szCs w:val="24"/>
                <w:lang w:val="en-ID" w:eastAsia="en-ID"/>
              </w:rPr>
              <w:t>Minggu   2</w:t>
            </w:r>
          </w:p>
        </w:tc>
        <w:tc>
          <w:tcPr>
            <w:tcW w:w="977" w:type="dxa"/>
            <w:tcBorders>
              <w:top w:val="nil"/>
              <w:left w:val="nil"/>
              <w:bottom w:val="single" w:sz="4" w:space="0" w:color="auto"/>
              <w:right w:val="nil"/>
            </w:tcBorders>
            <w:shd w:val="clear" w:color="auto" w:fill="auto"/>
            <w:noWrap/>
            <w:vAlign w:val="bottom"/>
            <w:hideMark/>
          </w:tcPr>
          <w:p w14:paraId="6FC30153" w14:textId="77777777" w:rsidR="006A54C4" w:rsidRPr="002E35F5" w:rsidRDefault="006A54C4" w:rsidP="00574E7C">
            <w:pPr>
              <w:spacing w:after="0" w:line="240" w:lineRule="auto"/>
              <w:rPr>
                <w:rFonts w:eastAsia="Times New Roman" w:cs="Times New Roman"/>
                <w:szCs w:val="24"/>
                <w:lang w:val="en-ID" w:eastAsia="en-ID"/>
              </w:rPr>
            </w:pPr>
            <w:r w:rsidRPr="002E35F5">
              <w:rPr>
                <w:rFonts w:eastAsia="Times New Roman" w:cs="Times New Roman"/>
                <w:szCs w:val="24"/>
                <w:lang w:val="en-ID" w:eastAsia="en-ID"/>
              </w:rPr>
              <w:t>Minggu 3</w:t>
            </w:r>
          </w:p>
        </w:tc>
        <w:tc>
          <w:tcPr>
            <w:tcW w:w="977" w:type="dxa"/>
            <w:tcBorders>
              <w:top w:val="nil"/>
              <w:left w:val="nil"/>
              <w:bottom w:val="single" w:sz="4" w:space="0" w:color="auto"/>
              <w:right w:val="nil"/>
            </w:tcBorders>
            <w:shd w:val="clear" w:color="auto" w:fill="auto"/>
            <w:noWrap/>
            <w:vAlign w:val="bottom"/>
            <w:hideMark/>
          </w:tcPr>
          <w:p w14:paraId="2716B65A" w14:textId="77777777" w:rsidR="006A54C4" w:rsidRPr="002E35F5" w:rsidRDefault="006A54C4" w:rsidP="00574E7C">
            <w:pPr>
              <w:spacing w:after="0" w:line="240" w:lineRule="auto"/>
              <w:rPr>
                <w:rFonts w:eastAsia="Times New Roman" w:cs="Times New Roman"/>
                <w:szCs w:val="24"/>
                <w:lang w:val="en-ID" w:eastAsia="en-ID"/>
              </w:rPr>
            </w:pPr>
            <w:r w:rsidRPr="002E35F5">
              <w:rPr>
                <w:rFonts w:eastAsia="Times New Roman" w:cs="Times New Roman"/>
                <w:szCs w:val="24"/>
                <w:lang w:val="en-ID" w:eastAsia="en-ID"/>
              </w:rPr>
              <w:t>Minggu 4</w:t>
            </w:r>
          </w:p>
        </w:tc>
        <w:tc>
          <w:tcPr>
            <w:tcW w:w="977" w:type="dxa"/>
            <w:tcBorders>
              <w:top w:val="nil"/>
              <w:left w:val="nil"/>
              <w:bottom w:val="single" w:sz="4" w:space="0" w:color="auto"/>
              <w:right w:val="nil"/>
            </w:tcBorders>
            <w:shd w:val="clear" w:color="auto" w:fill="auto"/>
            <w:noWrap/>
            <w:vAlign w:val="bottom"/>
            <w:hideMark/>
          </w:tcPr>
          <w:p w14:paraId="2D5E756F" w14:textId="77777777" w:rsidR="006A54C4" w:rsidRPr="002E35F5" w:rsidRDefault="006A54C4" w:rsidP="00574E7C">
            <w:pPr>
              <w:spacing w:after="0" w:line="240" w:lineRule="auto"/>
              <w:rPr>
                <w:rFonts w:eastAsia="Times New Roman" w:cs="Times New Roman"/>
                <w:szCs w:val="24"/>
                <w:lang w:val="en-ID" w:eastAsia="en-ID"/>
              </w:rPr>
            </w:pPr>
            <w:r w:rsidRPr="002E35F5">
              <w:rPr>
                <w:rFonts w:eastAsia="Times New Roman" w:cs="Times New Roman"/>
                <w:szCs w:val="24"/>
                <w:lang w:val="en-ID" w:eastAsia="en-ID"/>
              </w:rPr>
              <w:t>Minggu 5</w:t>
            </w:r>
          </w:p>
        </w:tc>
        <w:tc>
          <w:tcPr>
            <w:tcW w:w="977" w:type="dxa"/>
            <w:tcBorders>
              <w:top w:val="nil"/>
              <w:left w:val="nil"/>
              <w:bottom w:val="single" w:sz="4" w:space="0" w:color="auto"/>
              <w:right w:val="nil"/>
            </w:tcBorders>
            <w:shd w:val="clear" w:color="auto" w:fill="auto"/>
            <w:noWrap/>
            <w:vAlign w:val="bottom"/>
            <w:hideMark/>
          </w:tcPr>
          <w:p w14:paraId="1BCBFBE4" w14:textId="77777777" w:rsidR="006A54C4" w:rsidRPr="002E35F5" w:rsidRDefault="006A54C4" w:rsidP="00574E7C">
            <w:pPr>
              <w:spacing w:after="0" w:line="240" w:lineRule="auto"/>
              <w:rPr>
                <w:rFonts w:eastAsia="Times New Roman" w:cs="Times New Roman"/>
                <w:szCs w:val="24"/>
                <w:lang w:val="en-ID" w:eastAsia="en-ID"/>
              </w:rPr>
            </w:pPr>
            <w:r w:rsidRPr="002E35F5">
              <w:rPr>
                <w:rFonts w:eastAsia="Times New Roman" w:cs="Times New Roman"/>
                <w:szCs w:val="24"/>
                <w:lang w:val="en-ID" w:eastAsia="en-ID"/>
              </w:rPr>
              <w:t>Minggu 6</w:t>
            </w:r>
          </w:p>
        </w:tc>
        <w:tc>
          <w:tcPr>
            <w:tcW w:w="977" w:type="dxa"/>
            <w:tcBorders>
              <w:top w:val="nil"/>
              <w:left w:val="nil"/>
              <w:bottom w:val="single" w:sz="4" w:space="0" w:color="auto"/>
              <w:right w:val="nil"/>
            </w:tcBorders>
            <w:shd w:val="clear" w:color="auto" w:fill="auto"/>
            <w:noWrap/>
            <w:vAlign w:val="bottom"/>
            <w:hideMark/>
          </w:tcPr>
          <w:p w14:paraId="7B8B2820" w14:textId="77777777" w:rsidR="006A54C4" w:rsidRPr="002E35F5" w:rsidRDefault="006A54C4" w:rsidP="00574E7C">
            <w:pPr>
              <w:spacing w:after="0" w:line="240" w:lineRule="auto"/>
              <w:rPr>
                <w:rFonts w:eastAsia="Times New Roman" w:cs="Times New Roman"/>
                <w:szCs w:val="24"/>
                <w:lang w:val="en-ID" w:eastAsia="en-ID"/>
              </w:rPr>
            </w:pPr>
            <w:r w:rsidRPr="002E35F5">
              <w:rPr>
                <w:rFonts w:eastAsia="Times New Roman" w:cs="Times New Roman"/>
                <w:szCs w:val="24"/>
                <w:lang w:val="en-ID" w:eastAsia="en-ID"/>
              </w:rPr>
              <w:t>Minggu 7</w:t>
            </w:r>
          </w:p>
        </w:tc>
        <w:tc>
          <w:tcPr>
            <w:tcW w:w="977" w:type="dxa"/>
            <w:tcBorders>
              <w:top w:val="nil"/>
              <w:left w:val="nil"/>
              <w:bottom w:val="single" w:sz="4" w:space="0" w:color="auto"/>
              <w:right w:val="nil"/>
            </w:tcBorders>
            <w:shd w:val="clear" w:color="auto" w:fill="auto"/>
            <w:noWrap/>
            <w:vAlign w:val="bottom"/>
            <w:hideMark/>
          </w:tcPr>
          <w:p w14:paraId="248F4CB6" w14:textId="77777777" w:rsidR="006A54C4" w:rsidRPr="002E35F5" w:rsidRDefault="006A54C4" w:rsidP="00574E7C">
            <w:pPr>
              <w:spacing w:after="0" w:line="240" w:lineRule="auto"/>
              <w:rPr>
                <w:rFonts w:eastAsia="Times New Roman" w:cs="Times New Roman"/>
                <w:szCs w:val="24"/>
                <w:lang w:val="en-ID" w:eastAsia="en-ID"/>
              </w:rPr>
            </w:pPr>
            <w:r w:rsidRPr="002E35F5">
              <w:rPr>
                <w:rFonts w:eastAsia="Times New Roman" w:cs="Times New Roman"/>
                <w:szCs w:val="24"/>
                <w:lang w:val="en-ID" w:eastAsia="en-ID"/>
              </w:rPr>
              <w:t>Minggu 8</w:t>
            </w:r>
          </w:p>
        </w:tc>
      </w:tr>
      <w:tr w:rsidR="006A54C4" w:rsidRPr="002E35F5" w14:paraId="4833BF31" w14:textId="77777777" w:rsidTr="006A54C4">
        <w:trPr>
          <w:trHeight w:val="325"/>
        </w:trPr>
        <w:tc>
          <w:tcPr>
            <w:tcW w:w="510" w:type="dxa"/>
            <w:tcBorders>
              <w:top w:val="single" w:sz="4" w:space="0" w:color="auto"/>
              <w:left w:val="nil"/>
            </w:tcBorders>
            <w:shd w:val="clear" w:color="auto" w:fill="auto"/>
            <w:noWrap/>
            <w:vAlign w:val="bottom"/>
            <w:hideMark/>
          </w:tcPr>
          <w:p w14:paraId="1E4B96B7" w14:textId="77777777" w:rsidR="006A54C4" w:rsidRPr="002E35F5" w:rsidRDefault="006A54C4" w:rsidP="00574E7C">
            <w:pPr>
              <w:spacing w:after="0" w:line="240" w:lineRule="auto"/>
              <w:rPr>
                <w:rFonts w:eastAsia="Times New Roman" w:cs="Times New Roman"/>
                <w:szCs w:val="24"/>
                <w:lang w:val="en-ID" w:eastAsia="en-ID"/>
              </w:rPr>
            </w:pPr>
            <w:r w:rsidRPr="002E35F5">
              <w:rPr>
                <w:rFonts w:eastAsia="Times New Roman" w:cs="Times New Roman"/>
                <w:szCs w:val="24"/>
                <w:lang w:val="en-ID" w:eastAsia="en-ID"/>
              </w:rPr>
              <w:t>A0</w:t>
            </w:r>
          </w:p>
        </w:tc>
        <w:tc>
          <w:tcPr>
            <w:tcW w:w="1069" w:type="dxa"/>
            <w:tcBorders>
              <w:top w:val="single" w:sz="4" w:space="0" w:color="auto"/>
            </w:tcBorders>
            <w:shd w:val="clear" w:color="auto" w:fill="auto"/>
            <w:noWrap/>
            <w:hideMark/>
          </w:tcPr>
          <w:p w14:paraId="54E1BB7A" w14:textId="77777777" w:rsidR="006A54C4" w:rsidRPr="002E35F5" w:rsidRDefault="006A54C4"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7</w:t>
            </w:r>
            <w:r>
              <w:rPr>
                <w:rFonts w:eastAsia="Times New Roman" w:cs="Times New Roman"/>
                <w:szCs w:val="24"/>
                <w:lang w:val="en-ID" w:eastAsia="en-ID"/>
              </w:rPr>
              <w:t>,</w:t>
            </w:r>
            <w:r w:rsidRPr="002E35F5">
              <w:rPr>
                <w:rFonts w:eastAsia="Times New Roman" w:cs="Times New Roman"/>
                <w:szCs w:val="24"/>
                <w:lang w:val="en-ID" w:eastAsia="en-ID"/>
              </w:rPr>
              <w:t>90</w:t>
            </w:r>
          </w:p>
        </w:tc>
        <w:tc>
          <w:tcPr>
            <w:tcW w:w="1069" w:type="dxa"/>
            <w:tcBorders>
              <w:top w:val="single" w:sz="4" w:space="0" w:color="auto"/>
            </w:tcBorders>
            <w:shd w:val="clear" w:color="auto" w:fill="auto"/>
            <w:noWrap/>
            <w:hideMark/>
          </w:tcPr>
          <w:p w14:paraId="72E21EB8" w14:textId="77777777" w:rsidR="006A54C4" w:rsidRPr="002E35F5" w:rsidRDefault="006A54C4"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8</w:t>
            </w:r>
            <w:r>
              <w:rPr>
                <w:rFonts w:eastAsia="Times New Roman" w:cs="Times New Roman"/>
                <w:szCs w:val="24"/>
                <w:lang w:val="en-ID" w:eastAsia="en-ID"/>
              </w:rPr>
              <w:t>,</w:t>
            </w:r>
            <w:r w:rsidRPr="002E35F5">
              <w:rPr>
                <w:rFonts w:eastAsia="Times New Roman" w:cs="Times New Roman"/>
                <w:szCs w:val="24"/>
                <w:lang w:val="en-ID" w:eastAsia="en-ID"/>
              </w:rPr>
              <w:t>31</w:t>
            </w:r>
          </w:p>
        </w:tc>
        <w:tc>
          <w:tcPr>
            <w:tcW w:w="977" w:type="dxa"/>
            <w:tcBorders>
              <w:top w:val="single" w:sz="4" w:space="0" w:color="auto"/>
            </w:tcBorders>
            <w:shd w:val="clear" w:color="auto" w:fill="auto"/>
            <w:noWrap/>
            <w:hideMark/>
          </w:tcPr>
          <w:p w14:paraId="67C16C28" w14:textId="77777777" w:rsidR="006A54C4" w:rsidRPr="002E35F5" w:rsidRDefault="006A54C4"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8</w:t>
            </w:r>
            <w:r>
              <w:rPr>
                <w:rFonts w:eastAsia="Times New Roman" w:cs="Times New Roman"/>
                <w:szCs w:val="24"/>
                <w:lang w:val="en-ID" w:eastAsia="en-ID"/>
              </w:rPr>
              <w:t>,</w:t>
            </w:r>
            <w:r w:rsidRPr="002E35F5">
              <w:rPr>
                <w:rFonts w:eastAsia="Times New Roman" w:cs="Times New Roman"/>
                <w:szCs w:val="24"/>
                <w:lang w:val="en-ID" w:eastAsia="en-ID"/>
              </w:rPr>
              <w:t>70</w:t>
            </w:r>
          </w:p>
        </w:tc>
        <w:tc>
          <w:tcPr>
            <w:tcW w:w="977" w:type="dxa"/>
            <w:tcBorders>
              <w:top w:val="single" w:sz="4" w:space="0" w:color="auto"/>
            </w:tcBorders>
            <w:shd w:val="clear" w:color="auto" w:fill="auto"/>
            <w:noWrap/>
            <w:hideMark/>
          </w:tcPr>
          <w:p w14:paraId="025F295B" w14:textId="77777777" w:rsidR="006A54C4" w:rsidRPr="002E35F5" w:rsidRDefault="006A54C4"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9</w:t>
            </w:r>
            <w:r>
              <w:rPr>
                <w:rFonts w:eastAsia="Times New Roman" w:cs="Times New Roman"/>
                <w:szCs w:val="24"/>
                <w:lang w:val="en-ID" w:eastAsia="en-ID"/>
              </w:rPr>
              <w:t>,</w:t>
            </w:r>
            <w:r w:rsidRPr="002E35F5">
              <w:rPr>
                <w:rFonts w:eastAsia="Times New Roman" w:cs="Times New Roman"/>
                <w:szCs w:val="24"/>
                <w:lang w:val="en-ID" w:eastAsia="en-ID"/>
              </w:rPr>
              <w:t>11</w:t>
            </w:r>
          </w:p>
        </w:tc>
        <w:tc>
          <w:tcPr>
            <w:tcW w:w="977" w:type="dxa"/>
            <w:tcBorders>
              <w:top w:val="single" w:sz="4" w:space="0" w:color="auto"/>
            </w:tcBorders>
            <w:shd w:val="clear" w:color="auto" w:fill="auto"/>
            <w:noWrap/>
            <w:hideMark/>
          </w:tcPr>
          <w:p w14:paraId="17C22DFA" w14:textId="77777777" w:rsidR="006A54C4" w:rsidRPr="002E35F5" w:rsidRDefault="006A54C4"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9</w:t>
            </w:r>
            <w:r>
              <w:rPr>
                <w:rFonts w:eastAsia="Times New Roman" w:cs="Times New Roman"/>
                <w:szCs w:val="24"/>
                <w:lang w:val="en-ID" w:eastAsia="en-ID"/>
              </w:rPr>
              <w:t>,</w:t>
            </w:r>
            <w:r w:rsidRPr="002E35F5">
              <w:rPr>
                <w:rFonts w:eastAsia="Times New Roman" w:cs="Times New Roman"/>
                <w:szCs w:val="24"/>
                <w:lang w:val="en-ID" w:eastAsia="en-ID"/>
              </w:rPr>
              <w:t>51 ab</w:t>
            </w:r>
          </w:p>
        </w:tc>
        <w:tc>
          <w:tcPr>
            <w:tcW w:w="977" w:type="dxa"/>
            <w:tcBorders>
              <w:top w:val="single" w:sz="4" w:space="0" w:color="auto"/>
            </w:tcBorders>
            <w:shd w:val="clear" w:color="auto" w:fill="auto"/>
            <w:noWrap/>
            <w:hideMark/>
          </w:tcPr>
          <w:p w14:paraId="0F6A7FDB" w14:textId="77777777" w:rsidR="006A54C4" w:rsidRPr="002E35F5" w:rsidRDefault="006A54C4"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9</w:t>
            </w:r>
            <w:r>
              <w:rPr>
                <w:rFonts w:eastAsia="Times New Roman" w:cs="Times New Roman"/>
                <w:szCs w:val="24"/>
                <w:lang w:val="en-ID" w:eastAsia="en-ID"/>
              </w:rPr>
              <w:t>,</w:t>
            </w:r>
            <w:r w:rsidRPr="002E35F5">
              <w:rPr>
                <w:rFonts w:eastAsia="Times New Roman" w:cs="Times New Roman"/>
                <w:szCs w:val="24"/>
                <w:lang w:val="en-ID" w:eastAsia="en-ID"/>
              </w:rPr>
              <w:t>91 a</w:t>
            </w:r>
          </w:p>
        </w:tc>
        <w:tc>
          <w:tcPr>
            <w:tcW w:w="977" w:type="dxa"/>
            <w:tcBorders>
              <w:top w:val="single" w:sz="4" w:space="0" w:color="auto"/>
            </w:tcBorders>
            <w:shd w:val="clear" w:color="auto" w:fill="auto"/>
            <w:noWrap/>
            <w:hideMark/>
          </w:tcPr>
          <w:p w14:paraId="03B7A93D" w14:textId="77777777" w:rsidR="006A54C4" w:rsidRPr="002E35F5" w:rsidRDefault="006A54C4"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10</w:t>
            </w:r>
            <w:r>
              <w:rPr>
                <w:rFonts w:eastAsia="Times New Roman" w:cs="Times New Roman"/>
                <w:szCs w:val="24"/>
                <w:lang w:val="en-ID" w:eastAsia="en-ID"/>
              </w:rPr>
              <w:t>,</w:t>
            </w:r>
            <w:r w:rsidRPr="002E35F5">
              <w:rPr>
                <w:rFonts w:eastAsia="Times New Roman" w:cs="Times New Roman"/>
                <w:szCs w:val="24"/>
                <w:lang w:val="en-ID" w:eastAsia="en-ID"/>
              </w:rPr>
              <w:t>31 a</w:t>
            </w:r>
          </w:p>
        </w:tc>
        <w:tc>
          <w:tcPr>
            <w:tcW w:w="977" w:type="dxa"/>
            <w:tcBorders>
              <w:top w:val="single" w:sz="4" w:space="0" w:color="auto"/>
            </w:tcBorders>
            <w:shd w:val="clear" w:color="auto" w:fill="auto"/>
            <w:noWrap/>
            <w:hideMark/>
          </w:tcPr>
          <w:p w14:paraId="37E430DF" w14:textId="77777777" w:rsidR="006A54C4" w:rsidRPr="002E35F5" w:rsidRDefault="006A54C4"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10</w:t>
            </w:r>
            <w:r>
              <w:rPr>
                <w:rFonts w:eastAsia="Times New Roman" w:cs="Times New Roman"/>
                <w:szCs w:val="24"/>
                <w:lang w:val="en-ID" w:eastAsia="en-ID"/>
              </w:rPr>
              <w:t>,</w:t>
            </w:r>
            <w:r w:rsidRPr="002E35F5">
              <w:rPr>
                <w:rFonts w:eastAsia="Times New Roman" w:cs="Times New Roman"/>
                <w:szCs w:val="24"/>
                <w:lang w:val="en-ID" w:eastAsia="en-ID"/>
              </w:rPr>
              <w:t>71 a</w:t>
            </w:r>
          </w:p>
        </w:tc>
      </w:tr>
      <w:tr w:rsidR="006A54C4" w:rsidRPr="002E35F5" w14:paraId="6AEDB14C" w14:textId="77777777" w:rsidTr="006A54C4">
        <w:trPr>
          <w:trHeight w:val="325"/>
        </w:trPr>
        <w:tc>
          <w:tcPr>
            <w:tcW w:w="510" w:type="dxa"/>
            <w:tcBorders>
              <w:left w:val="nil"/>
            </w:tcBorders>
            <w:shd w:val="clear" w:color="auto" w:fill="auto"/>
            <w:noWrap/>
            <w:vAlign w:val="bottom"/>
            <w:hideMark/>
          </w:tcPr>
          <w:p w14:paraId="043A8F06" w14:textId="77777777" w:rsidR="006A54C4" w:rsidRPr="002E35F5" w:rsidRDefault="006A54C4" w:rsidP="00574E7C">
            <w:pPr>
              <w:spacing w:after="0" w:line="240" w:lineRule="auto"/>
              <w:rPr>
                <w:rFonts w:eastAsia="Times New Roman" w:cs="Times New Roman"/>
                <w:szCs w:val="24"/>
                <w:lang w:val="en-ID" w:eastAsia="en-ID"/>
              </w:rPr>
            </w:pPr>
            <w:r w:rsidRPr="002E35F5">
              <w:rPr>
                <w:rFonts w:eastAsia="Times New Roman" w:cs="Times New Roman"/>
                <w:szCs w:val="24"/>
                <w:lang w:val="en-ID" w:eastAsia="en-ID"/>
              </w:rPr>
              <w:t>A1</w:t>
            </w:r>
          </w:p>
        </w:tc>
        <w:tc>
          <w:tcPr>
            <w:tcW w:w="1069" w:type="dxa"/>
            <w:shd w:val="clear" w:color="auto" w:fill="auto"/>
            <w:noWrap/>
            <w:hideMark/>
          </w:tcPr>
          <w:p w14:paraId="558D92F3" w14:textId="77777777" w:rsidR="006A54C4" w:rsidRPr="002E35F5" w:rsidRDefault="006A54C4"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7</w:t>
            </w:r>
            <w:r>
              <w:rPr>
                <w:rFonts w:eastAsia="Times New Roman" w:cs="Times New Roman"/>
                <w:szCs w:val="24"/>
                <w:lang w:val="en-ID" w:eastAsia="en-ID"/>
              </w:rPr>
              <w:t>,</w:t>
            </w:r>
            <w:r w:rsidRPr="002E35F5">
              <w:rPr>
                <w:rFonts w:eastAsia="Times New Roman" w:cs="Times New Roman"/>
                <w:szCs w:val="24"/>
                <w:lang w:val="en-ID" w:eastAsia="en-ID"/>
              </w:rPr>
              <w:t>78</w:t>
            </w:r>
          </w:p>
        </w:tc>
        <w:tc>
          <w:tcPr>
            <w:tcW w:w="1069" w:type="dxa"/>
            <w:shd w:val="clear" w:color="auto" w:fill="auto"/>
            <w:noWrap/>
            <w:hideMark/>
          </w:tcPr>
          <w:p w14:paraId="334B4FD7" w14:textId="77777777" w:rsidR="006A54C4" w:rsidRPr="002E35F5" w:rsidRDefault="006A54C4"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8</w:t>
            </w:r>
            <w:r>
              <w:rPr>
                <w:rFonts w:eastAsia="Times New Roman" w:cs="Times New Roman"/>
                <w:szCs w:val="24"/>
                <w:lang w:val="en-ID" w:eastAsia="en-ID"/>
              </w:rPr>
              <w:t>,</w:t>
            </w:r>
            <w:r w:rsidRPr="002E35F5">
              <w:rPr>
                <w:rFonts w:eastAsia="Times New Roman" w:cs="Times New Roman"/>
                <w:szCs w:val="24"/>
                <w:lang w:val="en-ID" w:eastAsia="en-ID"/>
              </w:rPr>
              <w:t>38</w:t>
            </w:r>
          </w:p>
        </w:tc>
        <w:tc>
          <w:tcPr>
            <w:tcW w:w="977" w:type="dxa"/>
            <w:shd w:val="clear" w:color="auto" w:fill="auto"/>
            <w:noWrap/>
            <w:hideMark/>
          </w:tcPr>
          <w:p w14:paraId="6B42C398" w14:textId="77777777" w:rsidR="006A54C4" w:rsidRPr="002E35F5" w:rsidRDefault="006A54C4"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8</w:t>
            </w:r>
            <w:r>
              <w:rPr>
                <w:rFonts w:eastAsia="Times New Roman" w:cs="Times New Roman"/>
                <w:szCs w:val="24"/>
                <w:lang w:val="en-ID" w:eastAsia="en-ID"/>
              </w:rPr>
              <w:t>,</w:t>
            </w:r>
            <w:r w:rsidRPr="002E35F5">
              <w:rPr>
                <w:rFonts w:eastAsia="Times New Roman" w:cs="Times New Roman"/>
                <w:szCs w:val="24"/>
                <w:lang w:val="en-ID" w:eastAsia="en-ID"/>
              </w:rPr>
              <w:t>96</w:t>
            </w:r>
          </w:p>
        </w:tc>
        <w:tc>
          <w:tcPr>
            <w:tcW w:w="977" w:type="dxa"/>
            <w:shd w:val="clear" w:color="auto" w:fill="auto"/>
            <w:noWrap/>
            <w:hideMark/>
          </w:tcPr>
          <w:p w14:paraId="7B568BE9" w14:textId="77777777" w:rsidR="006A54C4" w:rsidRPr="002E35F5" w:rsidRDefault="006A54C4"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9</w:t>
            </w:r>
            <w:r>
              <w:rPr>
                <w:rFonts w:eastAsia="Times New Roman" w:cs="Times New Roman"/>
                <w:szCs w:val="24"/>
                <w:lang w:val="en-ID" w:eastAsia="en-ID"/>
              </w:rPr>
              <w:t>,</w:t>
            </w:r>
            <w:r w:rsidRPr="002E35F5">
              <w:rPr>
                <w:rFonts w:eastAsia="Times New Roman" w:cs="Times New Roman"/>
                <w:szCs w:val="24"/>
                <w:lang w:val="en-ID" w:eastAsia="en-ID"/>
              </w:rPr>
              <w:t>56</w:t>
            </w:r>
          </w:p>
        </w:tc>
        <w:tc>
          <w:tcPr>
            <w:tcW w:w="977" w:type="dxa"/>
            <w:shd w:val="clear" w:color="auto" w:fill="auto"/>
            <w:noWrap/>
            <w:hideMark/>
          </w:tcPr>
          <w:p w14:paraId="424266DA" w14:textId="77777777" w:rsidR="006A54C4" w:rsidRPr="002E35F5" w:rsidRDefault="006A54C4"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10</w:t>
            </w:r>
            <w:r>
              <w:rPr>
                <w:rFonts w:eastAsia="Times New Roman" w:cs="Times New Roman"/>
                <w:szCs w:val="24"/>
                <w:lang w:val="en-ID" w:eastAsia="en-ID"/>
              </w:rPr>
              <w:t>,</w:t>
            </w:r>
            <w:r w:rsidRPr="002E35F5">
              <w:rPr>
                <w:rFonts w:eastAsia="Times New Roman" w:cs="Times New Roman"/>
                <w:szCs w:val="24"/>
                <w:lang w:val="en-ID" w:eastAsia="en-ID"/>
              </w:rPr>
              <w:t>16 b</w:t>
            </w:r>
          </w:p>
        </w:tc>
        <w:tc>
          <w:tcPr>
            <w:tcW w:w="977" w:type="dxa"/>
            <w:shd w:val="clear" w:color="auto" w:fill="auto"/>
            <w:noWrap/>
            <w:hideMark/>
          </w:tcPr>
          <w:p w14:paraId="087080C1" w14:textId="77777777" w:rsidR="006A54C4" w:rsidRPr="002E35F5" w:rsidRDefault="006A54C4"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10</w:t>
            </w:r>
            <w:r>
              <w:rPr>
                <w:rFonts w:eastAsia="Times New Roman" w:cs="Times New Roman"/>
                <w:szCs w:val="24"/>
                <w:lang w:val="en-ID" w:eastAsia="en-ID"/>
              </w:rPr>
              <w:t>,</w:t>
            </w:r>
            <w:r w:rsidRPr="002E35F5">
              <w:rPr>
                <w:rFonts w:eastAsia="Times New Roman" w:cs="Times New Roman"/>
                <w:szCs w:val="24"/>
                <w:lang w:val="en-ID" w:eastAsia="en-ID"/>
              </w:rPr>
              <w:t>76 b</w:t>
            </w:r>
          </w:p>
        </w:tc>
        <w:tc>
          <w:tcPr>
            <w:tcW w:w="977" w:type="dxa"/>
            <w:shd w:val="clear" w:color="auto" w:fill="auto"/>
            <w:noWrap/>
            <w:hideMark/>
          </w:tcPr>
          <w:p w14:paraId="5F08317F" w14:textId="77777777" w:rsidR="006A54C4" w:rsidRPr="002E35F5" w:rsidRDefault="006A54C4"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11</w:t>
            </w:r>
            <w:r>
              <w:rPr>
                <w:rFonts w:eastAsia="Times New Roman" w:cs="Times New Roman"/>
                <w:szCs w:val="24"/>
                <w:lang w:val="en-ID" w:eastAsia="en-ID"/>
              </w:rPr>
              <w:t>,</w:t>
            </w:r>
            <w:r w:rsidRPr="002E35F5">
              <w:rPr>
                <w:rFonts w:eastAsia="Times New Roman" w:cs="Times New Roman"/>
                <w:szCs w:val="24"/>
                <w:lang w:val="en-ID" w:eastAsia="en-ID"/>
              </w:rPr>
              <w:t>36 b</w:t>
            </w:r>
          </w:p>
        </w:tc>
        <w:tc>
          <w:tcPr>
            <w:tcW w:w="977" w:type="dxa"/>
            <w:shd w:val="clear" w:color="auto" w:fill="auto"/>
            <w:noWrap/>
            <w:hideMark/>
          </w:tcPr>
          <w:p w14:paraId="585FB69E" w14:textId="77777777" w:rsidR="006A54C4" w:rsidRPr="002E35F5" w:rsidRDefault="006A54C4"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11</w:t>
            </w:r>
            <w:r>
              <w:rPr>
                <w:rFonts w:eastAsia="Times New Roman" w:cs="Times New Roman"/>
                <w:szCs w:val="24"/>
                <w:lang w:val="en-ID" w:eastAsia="en-ID"/>
              </w:rPr>
              <w:t>,</w:t>
            </w:r>
            <w:r w:rsidRPr="002E35F5">
              <w:rPr>
                <w:rFonts w:eastAsia="Times New Roman" w:cs="Times New Roman"/>
                <w:szCs w:val="24"/>
                <w:lang w:val="en-ID" w:eastAsia="en-ID"/>
              </w:rPr>
              <w:t>96 b</w:t>
            </w:r>
          </w:p>
        </w:tc>
      </w:tr>
      <w:tr w:rsidR="006A54C4" w:rsidRPr="002E35F5" w14:paraId="42D4D7A5" w14:textId="77777777" w:rsidTr="006A54C4">
        <w:trPr>
          <w:trHeight w:val="325"/>
        </w:trPr>
        <w:tc>
          <w:tcPr>
            <w:tcW w:w="510" w:type="dxa"/>
            <w:tcBorders>
              <w:left w:val="nil"/>
            </w:tcBorders>
            <w:shd w:val="clear" w:color="auto" w:fill="auto"/>
            <w:noWrap/>
            <w:vAlign w:val="bottom"/>
            <w:hideMark/>
          </w:tcPr>
          <w:p w14:paraId="3BB7B203" w14:textId="77777777" w:rsidR="006A54C4" w:rsidRPr="002E35F5" w:rsidRDefault="006A54C4" w:rsidP="00574E7C">
            <w:pPr>
              <w:spacing w:after="0" w:line="240" w:lineRule="auto"/>
              <w:rPr>
                <w:rFonts w:eastAsia="Times New Roman" w:cs="Times New Roman"/>
                <w:szCs w:val="24"/>
                <w:lang w:val="en-ID" w:eastAsia="en-ID"/>
              </w:rPr>
            </w:pPr>
            <w:r w:rsidRPr="002E35F5">
              <w:rPr>
                <w:rFonts w:eastAsia="Times New Roman" w:cs="Times New Roman"/>
                <w:szCs w:val="24"/>
                <w:lang w:val="en-ID" w:eastAsia="en-ID"/>
              </w:rPr>
              <w:t>A2</w:t>
            </w:r>
          </w:p>
        </w:tc>
        <w:tc>
          <w:tcPr>
            <w:tcW w:w="1069" w:type="dxa"/>
            <w:shd w:val="clear" w:color="auto" w:fill="auto"/>
            <w:noWrap/>
            <w:hideMark/>
          </w:tcPr>
          <w:p w14:paraId="1134EB3E" w14:textId="77777777" w:rsidR="006A54C4" w:rsidRPr="002E35F5" w:rsidRDefault="006A54C4"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7</w:t>
            </w:r>
            <w:r>
              <w:rPr>
                <w:rFonts w:eastAsia="Times New Roman" w:cs="Times New Roman"/>
                <w:szCs w:val="24"/>
                <w:lang w:val="en-ID" w:eastAsia="en-ID"/>
              </w:rPr>
              <w:t>,</w:t>
            </w:r>
            <w:r w:rsidRPr="002E35F5">
              <w:rPr>
                <w:rFonts w:eastAsia="Times New Roman" w:cs="Times New Roman"/>
                <w:szCs w:val="24"/>
                <w:lang w:val="en-ID" w:eastAsia="en-ID"/>
              </w:rPr>
              <w:t>83</w:t>
            </w:r>
          </w:p>
        </w:tc>
        <w:tc>
          <w:tcPr>
            <w:tcW w:w="1069" w:type="dxa"/>
            <w:shd w:val="clear" w:color="auto" w:fill="auto"/>
            <w:noWrap/>
            <w:hideMark/>
          </w:tcPr>
          <w:p w14:paraId="36316E4F" w14:textId="77777777" w:rsidR="006A54C4" w:rsidRPr="002E35F5" w:rsidRDefault="006A54C4"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8</w:t>
            </w:r>
            <w:r>
              <w:rPr>
                <w:rFonts w:eastAsia="Times New Roman" w:cs="Times New Roman"/>
                <w:szCs w:val="24"/>
                <w:lang w:val="en-ID" w:eastAsia="en-ID"/>
              </w:rPr>
              <w:t>,</w:t>
            </w:r>
            <w:r w:rsidRPr="002E35F5">
              <w:rPr>
                <w:rFonts w:eastAsia="Times New Roman" w:cs="Times New Roman"/>
                <w:szCs w:val="24"/>
                <w:lang w:val="en-ID" w:eastAsia="en-ID"/>
              </w:rPr>
              <w:t>33</w:t>
            </w:r>
          </w:p>
        </w:tc>
        <w:tc>
          <w:tcPr>
            <w:tcW w:w="977" w:type="dxa"/>
            <w:shd w:val="clear" w:color="auto" w:fill="auto"/>
            <w:noWrap/>
            <w:hideMark/>
          </w:tcPr>
          <w:p w14:paraId="21619CCD" w14:textId="77777777" w:rsidR="006A54C4" w:rsidRPr="002E35F5" w:rsidRDefault="006A54C4"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8</w:t>
            </w:r>
            <w:r>
              <w:rPr>
                <w:rFonts w:eastAsia="Times New Roman" w:cs="Times New Roman"/>
                <w:szCs w:val="24"/>
                <w:lang w:val="en-ID" w:eastAsia="en-ID"/>
              </w:rPr>
              <w:t>,</w:t>
            </w:r>
            <w:r w:rsidRPr="002E35F5">
              <w:rPr>
                <w:rFonts w:eastAsia="Times New Roman" w:cs="Times New Roman"/>
                <w:szCs w:val="24"/>
                <w:lang w:val="en-ID" w:eastAsia="en-ID"/>
              </w:rPr>
              <w:t>86</w:t>
            </w:r>
          </w:p>
        </w:tc>
        <w:tc>
          <w:tcPr>
            <w:tcW w:w="977" w:type="dxa"/>
            <w:shd w:val="clear" w:color="auto" w:fill="auto"/>
            <w:noWrap/>
            <w:hideMark/>
          </w:tcPr>
          <w:p w14:paraId="38C91E9E" w14:textId="77777777" w:rsidR="006A54C4" w:rsidRPr="002E35F5" w:rsidRDefault="006A54C4"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9</w:t>
            </w:r>
            <w:r>
              <w:rPr>
                <w:rFonts w:eastAsia="Times New Roman" w:cs="Times New Roman"/>
                <w:szCs w:val="24"/>
                <w:lang w:val="en-ID" w:eastAsia="en-ID"/>
              </w:rPr>
              <w:t>,</w:t>
            </w:r>
            <w:r w:rsidRPr="002E35F5">
              <w:rPr>
                <w:rFonts w:eastAsia="Times New Roman" w:cs="Times New Roman"/>
                <w:szCs w:val="24"/>
                <w:lang w:val="en-ID" w:eastAsia="en-ID"/>
              </w:rPr>
              <w:t>13</w:t>
            </w:r>
          </w:p>
        </w:tc>
        <w:tc>
          <w:tcPr>
            <w:tcW w:w="977" w:type="dxa"/>
            <w:shd w:val="clear" w:color="auto" w:fill="auto"/>
            <w:noWrap/>
            <w:hideMark/>
          </w:tcPr>
          <w:p w14:paraId="16A86B71" w14:textId="77777777" w:rsidR="006A54C4" w:rsidRPr="002E35F5" w:rsidRDefault="006A54C4"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9</w:t>
            </w:r>
            <w:r>
              <w:rPr>
                <w:rFonts w:eastAsia="Times New Roman" w:cs="Times New Roman"/>
                <w:szCs w:val="24"/>
                <w:lang w:val="en-ID" w:eastAsia="en-ID"/>
              </w:rPr>
              <w:t>,</w:t>
            </w:r>
            <w:r w:rsidRPr="002E35F5">
              <w:rPr>
                <w:rFonts w:eastAsia="Times New Roman" w:cs="Times New Roman"/>
                <w:szCs w:val="24"/>
                <w:lang w:val="en-ID" w:eastAsia="en-ID"/>
              </w:rPr>
              <w:t>53 ab</w:t>
            </w:r>
          </w:p>
        </w:tc>
        <w:tc>
          <w:tcPr>
            <w:tcW w:w="977" w:type="dxa"/>
            <w:shd w:val="clear" w:color="auto" w:fill="auto"/>
            <w:noWrap/>
            <w:hideMark/>
          </w:tcPr>
          <w:p w14:paraId="562E91EF" w14:textId="77777777" w:rsidR="006A54C4" w:rsidRPr="002E35F5" w:rsidRDefault="006A54C4"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9</w:t>
            </w:r>
            <w:r>
              <w:rPr>
                <w:rFonts w:eastAsia="Times New Roman" w:cs="Times New Roman"/>
                <w:szCs w:val="24"/>
                <w:lang w:val="en-ID" w:eastAsia="en-ID"/>
              </w:rPr>
              <w:t>,</w:t>
            </w:r>
            <w:r w:rsidRPr="002E35F5">
              <w:rPr>
                <w:rFonts w:eastAsia="Times New Roman" w:cs="Times New Roman"/>
                <w:szCs w:val="24"/>
                <w:lang w:val="en-ID" w:eastAsia="en-ID"/>
              </w:rPr>
              <w:t>93 a</w:t>
            </w:r>
          </w:p>
        </w:tc>
        <w:tc>
          <w:tcPr>
            <w:tcW w:w="977" w:type="dxa"/>
            <w:shd w:val="clear" w:color="auto" w:fill="auto"/>
            <w:noWrap/>
            <w:hideMark/>
          </w:tcPr>
          <w:p w14:paraId="53A16D64" w14:textId="77777777" w:rsidR="006A54C4" w:rsidRPr="002E35F5" w:rsidRDefault="006A54C4"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10</w:t>
            </w:r>
            <w:r>
              <w:rPr>
                <w:rFonts w:eastAsia="Times New Roman" w:cs="Times New Roman"/>
                <w:szCs w:val="24"/>
                <w:lang w:val="en-ID" w:eastAsia="en-ID"/>
              </w:rPr>
              <w:t>,</w:t>
            </w:r>
            <w:r w:rsidRPr="002E35F5">
              <w:rPr>
                <w:rFonts w:eastAsia="Times New Roman" w:cs="Times New Roman"/>
                <w:szCs w:val="24"/>
                <w:lang w:val="en-ID" w:eastAsia="en-ID"/>
              </w:rPr>
              <w:t>35 a</w:t>
            </w:r>
          </w:p>
        </w:tc>
        <w:tc>
          <w:tcPr>
            <w:tcW w:w="977" w:type="dxa"/>
            <w:shd w:val="clear" w:color="auto" w:fill="auto"/>
            <w:noWrap/>
            <w:hideMark/>
          </w:tcPr>
          <w:p w14:paraId="72EE80EC" w14:textId="77777777" w:rsidR="006A54C4" w:rsidRPr="002E35F5" w:rsidRDefault="006A54C4"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10</w:t>
            </w:r>
            <w:r>
              <w:rPr>
                <w:rFonts w:eastAsia="Times New Roman" w:cs="Times New Roman"/>
                <w:szCs w:val="24"/>
                <w:lang w:val="en-ID" w:eastAsia="en-ID"/>
              </w:rPr>
              <w:t>,</w:t>
            </w:r>
            <w:r w:rsidRPr="002E35F5">
              <w:rPr>
                <w:rFonts w:eastAsia="Times New Roman" w:cs="Times New Roman"/>
                <w:szCs w:val="24"/>
                <w:lang w:val="en-ID" w:eastAsia="en-ID"/>
              </w:rPr>
              <w:t>75 a</w:t>
            </w:r>
          </w:p>
        </w:tc>
      </w:tr>
      <w:tr w:rsidR="006A54C4" w:rsidRPr="002E35F5" w14:paraId="1FA43A4D" w14:textId="77777777" w:rsidTr="006A54C4">
        <w:trPr>
          <w:trHeight w:val="325"/>
        </w:trPr>
        <w:tc>
          <w:tcPr>
            <w:tcW w:w="510" w:type="dxa"/>
            <w:tcBorders>
              <w:left w:val="nil"/>
              <w:bottom w:val="single" w:sz="4" w:space="0" w:color="auto"/>
            </w:tcBorders>
            <w:shd w:val="clear" w:color="auto" w:fill="auto"/>
            <w:noWrap/>
            <w:vAlign w:val="bottom"/>
            <w:hideMark/>
          </w:tcPr>
          <w:p w14:paraId="7A619CCB" w14:textId="77777777" w:rsidR="006A54C4" w:rsidRPr="002E35F5" w:rsidRDefault="006A54C4" w:rsidP="00574E7C">
            <w:pPr>
              <w:spacing w:after="0" w:line="240" w:lineRule="auto"/>
              <w:rPr>
                <w:rFonts w:eastAsia="Times New Roman" w:cs="Times New Roman"/>
                <w:szCs w:val="24"/>
                <w:lang w:val="en-ID" w:eastAsia="en-ID"/>
              </w:rPr>
            </w:pPr>
            <w:r w:rsidRPr="002E35F5">
              <w:rPr>
                <w:rFonts w:eastAsia="Times New Roman" w:cs="Times New Roman"/>
                <w:szCs w:val="24"/>
                <w:lang w:val="en-ID" w:eastAsia="en-ID"/>
              </w:rPr>
              <w:t>A3</w:t>
            </w:r>
          </w:p>
        </w:tc>
        <w:tc>
          <w:tcPr>
            <w:tcW w:w="1069" w:type="dxa"/>
            <w:tcBorders>
              <w:bottom w:val="single" w:sz="4" w:space="0" w:color="auto"/>
            </w:tcBorders>
            <w:shd w:val="clear" w:color="auto" w:fill="auto"/>
            <w:noWrap/>
            <w:hideMark/>
          </w:tcPr>
          <w:p w14:paraId="0DC91F5F" w14:textId="77777777" w:rsidR="006A54C4" w:rsidRPr="002E35F5" w:rsidRDefault="006A54C4"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7</w:t>
            </w:r>
            <w:r>
              <w:rPr>
                <w:rFonts w:eastAsia="Times New Roman" w:cs="Times New Roman"/>
                <w:szCs w:val="24"/>
                <w:lang w:val="en-ID" w:eastAsia="en-ID"/>
              </w:rPr>
              <w:t>,</w:t>
            </w:r>
            <w:r w:rsidRPr="002E35F5">
              <w:rPr>
                <w:rFonts w:eastAsia="Times New Roman" w:cs="Times New Roman"/>
                <w:szCs w:val="24"/>
                <w:lang w:val="en-ID" w:eastAsia="en-ID"/>
              </w:rPr>
              <w:t>85</w:t>
            </w:r>
          </w:p>
        </w:tc>
        <w:tc>
          <w:tcPr>
            <w:tcW w:w="1069" w:type="dxa"/>
            <w:tcBorders>
              <w:bottom w:val="single" w:sz="4" w:space="0" w:color="auto"/>
            </w:tcBorders>
            <w:shd w:val="clear" w:color="auto" w:fill="auto"/>
            <w:noWrap/>
            <w:hideMark/>
          </w:tcPr>
          <w:p w14:paraId="77C52A4B" w14:textId="77777777" w:rsidR="006A54C4" w:rsidRPr="002E35F5" w:rsidRDefault="006A54C4"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8</w:t>
            </w:r>
            <w:r>
              <w:rPr>
                <w:rFonts w:eastAsia="Times New Roman" w:cs="Times New Roman"/>
                <w:szCs w:val="24"/>
                <w:lang w:val="en-ID" w:eastAsia="en-ID"/>
              </w:rPr>
              <w:t>,</w:t>
            </w:r>
            <w:r w:rsidRPr="002E35F5">
              <w:rPr>
                <w:rFonts w:eastAsia="Times New Roman" w:cs="Times New Roman"/>
                <w:szCs w:val="24"/>
                <w:lang w:val="en-ID" w:eastAsia="en-ID"/>
              </w:rPr>
              <w:t>15</w:t>
            </w:r>
          </w:p>
        </w:tc>
        <w:tc>
          <w:tcPr>
            <w:tcW w:w="977" w:type="dxa"/>
            <w:tcBorders>
              <w:bottom w:val="single" w:sz="4" w:space="0" w:color="auto"/>
            </w:tcBorders>
            <w:shd w:val="clear" w:color="auto" w:fill="auto"/>
            <w:noWrap/>
            <w:hideMark/>
          </w:tcPr>
          <w:p w14:paraId="61F47495" w14:textId="77777777" w:rsidR="006A54C4" w:rsidRPr="002E35F5" w:rsidRDefault="006A54C4"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8</w:t>
            </w:r>
            <w:r>
              <w:rPr>
                <w:rFonts w:eastAsia="Times New Roman" w:cs="Times New Roman"/>
                <w:szCs w:val="24"/>
                <w:lang w:val="en-ID" w:eastAsia="en-ID"/>
              </w:rPr>
              <w:t>,</w:t>
            </w:r>
            <w:r w:rsidRPr="002E35F5">
              <w:rPr>
                <w:rFonts w:eastAsia="Times New Roman" w:cs="Times New Roman"/>
                <w:szCs w:val="24"/>
                <w:lang w:val="en-ID" w:eastAsia="en-ID"/>
              </w:rPr>
              <w:t>55</w:t>
            </w:r>
          </w:p>
        </w:tc>
        <w:tc>
          <w:tcPr>
            <w:tcW w:w="977" w:type="dxa"/>
            <w:tcBorders>
              <w:bottom w:val="single" w:sz="4" w:space="0" w:color="auto"/>
            </w:tcBorders>
            <w:shd w:val="clear" w:color="auto" w:fill="auto"/>
            <w:noWrap/>
            <w:hideMark/>
          </w:tcPr>
          <w:p w14:paraId="7A296359" w14:textId="77777777" w:rsidR="006A54C4" w:rsidRPr="002E35F5" w:rsidRDefault="006A54C4"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8</w:t>
            </w:r>
            <w:r>
              <w:rPr>
                <w:rFonts w:eastAsia="Times New Roman" w:cs="Times New Roman"/>
                <w:szCs w:val="24"/>
                <w:lang w:val="en-ID" w:eastAsia="en-ID"/>
              </w:rPr>
              <w:t>,</w:t>
            </w:r>
            <w:r w:rsidRPr="002E35F5">
              <w:rPr>
                <w:rFonts w:eastAsia="Times New Roman" w:cs="Times New Roman"/>
                <w:szCs w:val="24"/>
                <w:lang w:val="en-ID" w:eastAsia="en-ID"/>
              </w:rPr>
              <w:t>75</w:t>
            </w:r>
          </w:p>
        </w:tc>
        <w:tc>
          <w:tcPr>
            <w:tcW w:w="977" w:type="dxa"/>
            <w:tcBorders>
              <w:bottom w:val="single" w:sz="4" w:space="0" w:color="auto"/>
            </w:tcBorders>
            <w:shd w:val="clear" w:color="auto" w:fill="auto"/>
            <w:noWrap/>
            <w:hideMark/>
          </w:tcPr>
          <w:p w14:paraId="20D54AC4" w14:textId="77777777" w:rsidR="006A54C4" w:rsidRPr="002E35F5" w:rsidRDefault="006A54C4"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9</w:t>
            </w:r>
            <w:r>
              <w:rPr>
                <w:rFonts w:eastAsia="Times New Roman" w:cs="Times New Roman"/>
                <w:szCs w:val="24"/>
                <w:lang w:val="en-ID" w:eastAsia="en-ID"/>
              </w:rPr>
              <w:t>,</w:t>
            </w:r>
            <w:r w:rsidRPr="002E35F5">
              <w:rPr>
                <w:rFonts w:eastAsia="Times New Roman" w:cs="Times New Roman"/>
                <w:szCs w:val="24"/>
                <w:lang w:val="en-ID" w:eastAsia="en-ID"/>
              </w:rPr>
              <w:t>05 a</w:t>
            </w:r>
          </w:p>
        </w:tc>
        <w:tc>
          <w:tcPr>
            <w:tcW w:w="977" w:type="dxa"/>
            <w:tcBorders>
              <w:bottom w:val="single" w:sz="4" w:space="0" w:color="auto"/>
            </w:tcBorders>
            <w:shd w:val="clear" w:color="auto" w:fill="auto"/>
            <w:noWrap/>
            <w:hideMark/>
          </w:tcPr>
          <w:p w14:paraId="31A1F761" w14:textId="77777777" w:rsidR="006A54C4" w:rsidRPr="002E35F5" w:rsidRDefault="006A54C4"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9</w:t>
            </w:r>
            <w:r>
              <w:rPr>
                <w:rFonts w:eastAsia="Times New Roman" w:cs="Times New Roman"/>
                <w:szCs w:val="24"/>
                <w:lang w:val="en-ID" w:eastAsia="en-ID"/>
              </w:rPr>
              <w:t>,</w:t>
            </w:r>
            <w:r w:rsidRPr="002E35F5">
              <w:rPr>
                <w:rFonts w:eastAsia="Times New Roman" w:cs="Times New Roman"/>
                <w:szCs w:val="24"/>
                <w:lang w:val="en-ID" w:eastAsia="en-ID"/>
              </w:rPr>
              <w:t>35 a</w:t>
            </w:r>
          </w:p>
        </w:tc>
        <w:tc>
          <w:tcPr>
            <w:tcW w:w="977" w:type="dxa"/>
            <w:tcBorders>
              <w:bottom w:val="single" w:sz="4" w:space="0" w:color="auto"/>
            </w:tcBorders>
            <w:shd w:val="clear" w:color="auto" w:fill="auto"/>
            <w:noWrap/>
            <w:hideMark/>
          </w:tcPr>
          <w:p w14:paraId="2D9C043A" w14:textId="77777777" w:rsidR="006A54C4" w:rsidRPr="002E35F5" w:rsidRDefault="006A54C4"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9</w:t>
            </w:r>
            <w:r>
              <w:rPr>
                <w:rFonts w:eastAsia="Times New Roman" w:cs="Times New Roman"/>
                <w:szCs w:val="24"/>
                <w:lang w:val="en-ID" w:eastAsia="en-ID"/>
              </w:rPr>
              <w:t>,</w:t>
            </w:r>
            <w:r w:rsidRPr="002E35F5">
              <w:rPr>
                <w:rFonts w:eastAsia="Times New Roman" w:cs="Times New Roman"/>
                <w:szCs w:val="24"/>
                <w:lang w:val="en-ID" w:eastAsia="en-ID"/>
              </w:rPr>
              <w:t>65 a</w:t>
            </w:r>
          </w:p>
        </w:tc>
        <w:tc>
          <w:tcPr>
            <w:tcW w:w="977" w:type="dxa"/>
            <w:tcBorders>
              <w:bottom w:val="single" w:sz="4" w:space="0" w:color="auto"/>
            </w:tcBorders>
            <w:shd w:val="clear" w:color="auto" w:fill="auto"/>
            <w:noWrap/>
            <w:hideMark/>
          </w:tcPr>
          <w:p w14:paraId="555B038E" w14:textId="77777777" w:rsidR="006A54C4" w:rsidRPr="002E35F5" w:rsidRDefault="006A54C4" w:rsidP="00574E7C">
            <w:pPr>
              <w:spacing w:after="0" w:line="240" w:lineRule="auto"/>
              <w:jc w:val="right"/>
              <w:rPr>
                <w:rFonts w:eastAsia="Times New Roman" w:cs="Times New Roman"/>
                <w:szCs w:val="24"/>
                <w:lang w:val="en-ID" w:eastAsia="en-ID"/>
              </w:rPr>
            </w:pPr>
            <w:r w:rsidRPr="002E35F5">
              <w:rPr>
                <w:rFonts w:eastAsia="Times New Roman" w:cs="Times New Roman"/>
                <w:szCs w:val="24"/>
                <w:lang w:val="en-ID" w:eastAsia="en-ID"/>
              </w:rPr>
              <w:t>9</w:t>
            </w:r>
            <w:r>
              <w:rPr>
                <w:rFonts w:eastAsia="Times New Roman" w:cs="Times New Roman"/>
                <w:szCs w:val="24"/>
                <w:lang w:val="en-ID" w:eastAsia="en-ID"/>
              </w:rPr>
              <w:t>,</w:t>
            </w:r>
            <w:r w:rsidRPr="002E35F5">
              <w:rPr>
                <w:rFonts w:eastAsia="Times New Roman" w:cs="Times New Roman"/>
                <w:szCs w:val="24"/>
                <w:lang w:val="en-ID" w:eastAsia="en-ID"/>
              </w:rPr>
              <w:t>95 a</w:t>
            </w:r>
          </w:p>
        </w:tc>
      </w:tr>
    </w:tbl>
    <w:p w14:paraId="4B373292" w14:textId="0793ADEE" w:rsidR="00FE4B6B" w:rsidRPr="001942CB" w:rsidRDefault="00FE4B6B" w:rsidP="00FE4B6B">
      <w:pPr>
        <w:spacing w:line="240" w:lineRule="auto"/>
        <w:ind w:right="-709"/>
        <w:jc w:val="both"/>
        <w:rPr>
          <w:rFonts w:eastAsia="Times New Roman" w:cs="Times New Roman"/>
          <w:color w:val="000000"/>
          <w:szCs w:val="24"/>
        </w:rPr>
      </w:pPr>
      <w:r w:rsidRPr="001942CB">
        <w:rPr>
          <w:rFonts w:eastAsia="Times New Roman" w:cs="Times New Roman"/>
          <w:color w:val="000000"/>
          <w:szCs w:val="24"/>
        </w:rPr>
        <w:t xml:space="preserve">Catatan: Angka yang diikuti oleh huruf </w:t>
      </w:r>
      <w:r w:rsidRPr="00494721">
        <w:rPr>
          <w:rFonts w:eastAsia="Times New Roman" w:cs="Times New Roman"/>
          <w:color w:val="000000"/>
          <w:szCs w:val="24"/>
        </w:rPr>
        <w:t xml:space="preserve">berbeda di </w:t>
      </w:r>
      <w:r w:rsidR="00AE1B0B" w:rsidRPr="00494721">
        <w:rPr>
          <w:rFonts w:eastAsia="Times New Roman" w:cs="Times New Roman"/>
          <w:color w:val="000000"/>
          <w:szCs w:val="24"/>
        </w:rPr>
        <w:t>kolom</w:t>
      </w:r>
      <w:commentRangeStart w:id="104"/>
      <w:commentRangeEnd w:id="104"/>
      <w:r w:rsidR="000F36FB" w:rsidRPr="00494721">
        <w:rPr>
          <w:rStyle w:val="CommentReference"/>
        </w:rPr>
        <w:commentReference w:id="104"/>
      </w:r>
      <w:r w:rsidRPr="001942CB">
        <w:rPr>
          <w:rFonts w:eastAsia="Times New Roman" w:cs="Times New Roman"/>
          <w:color w:val="000000"/>
          <w:szCs w:val="24"/>
        </w:rPr>
        <w:t xml:space="preserve"> yang sama menunjukkan perbedaan signifikan pada DMRT level 5%.</w:t>
      </w:r>
    </w:p>
    <w:p w14:paraId="3BE6B3ED" w14:textId="1504E81A" w:rsidR="004532E7" w:rsidRPr="00850CB6" w:rsidRDefault="004532E7" w:rsidP="00C96AF4">
      <w:pPr>
        <w:pStyle w:val="ListParagraph"/>
        <w:spacing w:line="360" w:lineRule="auto"/>
        <w:ind w:left="284" w:firstLine="567"/>
        <w:jc w:val="both"/>
        <w:rPr>
          <w:rFonts w:eastAsia="Times New Roman" w:cs="Times New Roman"/>
          <w:szCs w:val="24"/>
        </w:rPr>
      </w:pPr>
      <w:r w:rsidRPr="004532E7">
        <w:rPr>
          <w:rFonts w:eastAsia="Times New Roman" w:cs="Times New Roman"/>
          <w:szCs w:val="24"/>
        </w:rPr>
        <w:t xml:space="preserve">Cocopeat merupakan salah satu bahan organik yang mampu </w:t>
      </w:r>
      <w:commentRangeStart w:id="105"/>
      <w:r w:rsidRPr="004532E7">
        <w:rPr>
          <w:rFonts w:eastAsia="Times New Roman" w:cs="Times New Roman"/>
          <w:szCs w:val="24"/>
        </w:rPr>
        <w:t xml:space="preserve">meningkatkan </w:t>
      </w:r>
      <w:r w:rsidR="000601D5">
        <w:rPr>
          <w:rFonts w:eastAsia="Times New Roman" w:cs="Times New Roman"/>
          <w:szCs w:val="24"/>
        </w:rPr>
        <w:t>tinggi</w:t>
      </w:r>
      <w:r w:rsidRPr="004532E7">
        <w:rPr>
          <w:rFonts w:eastAsia="Times New Roman" w:cs="Times New Roman"/>
          <w:szCs w:val="24"/>
        </w:rPr>
        <w:t xml:space="preserve"> tanam</w:t>
      </w:r>
      <w:r w:rsidR="000601D5">
        <w:rPr>
          <w:rFonts w:eastAsia="Times New Roman" w:cs="Times New Roman"/>
          <w:szCs w:val="24"/>
        </w:rPr>
        <w:t>an</w:t>
      </w:r>
      <w:r w:rsidRPr="004532E7">
        <w:rPr>
          <w:rFonts w:eastAsia="Times New Roman" w:cs="Times New Roman"/>
          <w:szCs w:val="24"/>
        </w:rPr>
        <w:t xml:space="preserve"> </w:t>
      </w:r>
      <w:commentRangeEnd w:id="105"/>
      <w:r w:rsidR="00832FEA">
        <w:rPr>
          <w:rStyle w:val="CommentReference"/>
        </w:rPr>
        <w:commentReference w:id="105"/>
      </w:r>
      <w:r w:rsidRPr="004532E7">
        <w:rPr>
          <w:rFonts w:eastAsia="Times New Roman" w:cs="Times New Roman"/>
          <w:szCs w:val="24"/>
        </w:rPr>
        <w:t xml:space="preserve">dan </w:t>
      </w:r>
      <w:r w:rsidR="006B6DC8">
        <w:rPr>
          <w:rFonts w:eastAsia="Times New Roman" w:cs="Times New Roman"/>
          <w:szCs w:val="24"/>
        </w:rPr>
        <w:t>p</w:t>
      </w:r>
      <w:r w:rsidR="00A8572D">
        <w:rPr>
          <w:rFonts w:eastAsia="Times New Roman" w:cs="Times New Roman"/>
          <w:szCs w:val="24"/>
        </w:rPr>
        <w:t xml:space="preserve">anjang </w:t>
      </w:r>
      <w:r w:rsidRPr="004532E7">
        <w:rPr>
          <w:rFonts w:eastAsia="Times New Roman" w:cs="Times New Roman"/>
          <w:szCs w:val="24"/>
        </w:rPr>
        <w:t xml:space="preserve">daun. Hasil fotosintesis langsung ditranslokasikan </w:t>
      </w:r>
      <w:r w:rsidRPr="004532E7">
        <w:rPr>
          <w:rFonts w:eastAsia="Times New Roman" w:cs="Times New Roman"/>
          <w:szCs w:val="24"/>
        </w:rPr>
        <w:lastRenderedPageBreak/>
        <w:t xml:space="preserve">keseluruh tubuh tanaman dan sebagian besar diarahkan ke daun (Augustien </w:t>
      </w:r>
      <w:r w:rsidR="00F93AB3" w:rsidRPr="00F93AB3">
        <w:rPr>
          <w:rFonts w:eastAsia="Times New Roman" w:cs="Times New Roman"/>
          <w:i/>
          <w:iCs/>
          <w:szCs w:val="24"/>
        </w:rPr>
        <w:t>et al</w:t>
      </w:r>
      <w:r w:rsidRPr="00A06791">
        <w:rPr>
          <w:rFonts w:eastAsia="Times New Roman" w:cs="Times New Roman"/>
          <w:szCs w:val="24"/>
        </w:rPr>
        <w:t>.,</w:t>
      </w:r>
      <w:r w:rsidRPr="004532E7">
        <w:rPr>
          <w:rFonts w:eastAsia="Times New Roman" w:cs="Times New Roman"/>
          <w:szCs w:val="24"/>
        </w:rPr>
        <w:t xml:space="preserve"> 2017).</w:t>
      </w:r>
      <w:r>
        <w:rPr>
          <w:rFonts w:eastAsia="Times New Roman" w:cs="Times New Roman"/>
          <w:szCs w:val="24"/>
        </w:rPr>
        <w:t xml:space="preserve"> </w:t>
      </w:r>
      <w:r w:rsidR="00EC4554" w:rsidRPr="00EC4554">
        <w:rPr>
          <w:rFonts w:eastAsia="Times New Roman" w:cs="Times New Roman"/>
          <w:szCs w:val="24"/>
        </w:rPr>
        <w:t>Ward</w:t>
      </w:r>
      <w:r w:rsidR="00477584">
        <w:rPr>
          <w:rFonts w:eastAsia="Times New Roman" w:cs="Times New Roman"/>
          <w:szCs w:val="24"/>
        </w:rPr>
        <w:t>h</w:t>
      </w:r>
      <w:r w:rsidR="00EC4554" w:rsidRPr="00EC4554">
        <w:rPr>
          <w:rFonts w:eastAsia="Times New Roman" w:cs="Times New Roman"/>
          <w:szCs w:val="24"/>
        </w:rPr>
        <w:t>ani</w:t>
      </w:r>
      <w:r w:rsidR="00477584">
        <w:rPr>
          <w:rFonts w:eastAsia="Times New Roman" w:cs="Times New Roman"/>
          <w:szCs w:val="24"/>
        </w:rPr>
        <w:t xml:space="preserve"> </w:t>
      </w:r>
      <w:r w:rsidR="00F93AB3" w:rsidRPr="00F93AB3">
        <w:rPr>
          <w:rFonts w:eastAsia="Times New Roman" w:cs="Times New Roman"/>
          <w:i/>
          <w:iCs/>
          <w:szCs w:val="24"/>
        </w:rPr>
        <w:t>et al</w:t>
      </w:r>
      <w:r w:rsidR="00EC4554" w:rsidRPr="00EC4554">
        <w:rPr>
          <w:rFonts w:eastAsia="Times New Roman" w:cs="Times New Roman"/>
          <w:szCs w:val="24"/>
        </w:rPr>
        <w:t xml:space="preserve"> (2010) </w:t>
      </w:r>
      <w:r w:rsidR="00EC4554" w:rsidRPr="00C96AF4">
        <w:rPr>
          <w:bCs/>
          <w:szCs w:val="24"/>
        </w:rPr>
        <w:t>menambahkan</w:t>
      </w:r>
      <w:r w:rsidR="00EC4554" w:rsidRPr="00EC4554">
        <w:rPr>
          <w:rFonts w:eastAsia="Times New Roman" w:cs="Times New Roman"/>
          <w:szCs w:val="24"/>
        </w:rPr>
        <w:t xml:space="preserve"> bahwa media cocopeat memiliki keunggulan dalam hal menyerap dan menyimpan air yang dibutuhkan oleh planlet dalam proses </w:t>
      </w:r>
      <w:r w:rsidR="00EC4554" w:rsidRPr="00850CB6">
        <w:rPr>
          <w:rFonts w:eastAsia="Times New Roman" w:cs="Times New Roman"/>
          <w:szCs w:val="24"/>
        </w:rPr>
        <w:t>aklimatisasi.</w:t>
      </w:r>
    </w:p>
    <w:p w14:paraId="0F89B7EE" w14:textId="00A4B965" w:rsidR="00D314B1" w:rsidRPr="006C1105" w:rsidRDefault="00D314B1" w:rsidP="00C96AF4">
      <w:pPr>
        <w:pStyle w:val="subsection"/>
        <w:spacing w:before="0" w:line="360" w:lineRule="auto"/>
        <w:ind w:left="284"/>
        <w:outlineLvl w:val="2"/>
        <w:rPr>
          <w:b/>
          <w:bCs/>
          <w:i w:val="0"/>
          <w:iCs w:val="0"/>
          <w:sz w:val="24"/>
          <w:szCs w:val="24"/>
        </w:rPr>
      </w:pPr>
      <w:bookmarkStart w:id="106" w:name="_Toc135864588"/>
      <w:r w:rsidRPr="006C1105">
        <w:rPr>
          <w:rFonts w:ascii="Times New Roman" w:hAnsi="Times New Roman"/>
          <w:b/>
          <w:bCs/>
          <w:i w:val="0"/>
          <w:iCs w:val="0"/>
          <w:sz w:val="24"/>
          <w:szCs w:val="24"/>
        </w:rPr>
        <w:t>Tinggi</w:t>
      </w:r>
      <w:r w:rsidRPr="006C1105">
        <w:rPr>
          <w:b/>
          <w:bCs/>
          <w:i w:val="0"/>
          <w:iCs w:val="0"/>
          <w:sz w:val="24"/>
          <w:szCs w:val="24"/>
        </w:rPr>
        <w:t xml:space="preserve"> </w:t>
      </w:r>
      <w:r w:rsidRPr="006C1105">
        <w:rPr>
          <w:rFonts w:ascii="Times New Roman" w:hAnsi="Times New Roman"/>
          <w:b/>
          <w:bCs/>
          <w:i w:val="0"/>
          <w:iCs w:val="0"/>
          <w:sz w:val="24"/>
          <w:szCs w:val="24"/>
        </w:rPr>
        <w:t>Tanaman</w:t>
      </w:r>
      <w:bookmarkEnd w:id="106"/>
    </w:p>
    <w:p w14:paraId="37F2E3EB" w14:textId="6C82F827" w:rsidR="00D314B1" w:rsidRPr="00D314B1" w:rsidRDefault="00284E9F" w:rsidP="00C96AF4">
      <w:pPr>
        <w:pStyle w:val="ListParagraph"/>
        <w:spacing w:line="360" w:lineRule="auto"/>
        <w:ind w:left="284" w:firstLine="567"/>
        <w:jc w:val="both"/>
        <w:rPr>
          <w:i/>
          <w:iCs/>
        </w:rPr>
      </w:pPr>
      <w:r w:rsidRPr="00850CB6">
        <w:rPr>
          <w:rFonts w:eastAsia="Times New Roman" w:cs="Times New Roman"/>
          <w:szCs w:val="24"/>
        </w:rPr>
        <w:t>Tinggi tanaman paling</w:t>
      </w:r>
      <w:r w:rsidRPr="000A64D5">
        <w:rPr>
          <w:rFonts w:eastAsia="Times New Roman" w:cs="Times New Roman"/>
          <w:szCs w:val="24"/>
        </w:rPr>
        <w:t xml:space="preserve"> baik dapat diliha</w:t>
      </w:r>
      <w:r w:rsidR="00A010FD">
        <w:rPr>
          <w:rFonts w:eastAsia="Times New Roman" w:cs="Times New Roman"/>
          <w:szCs w:val="24"/>
        </w:rPr>
        <w:t>t</w:t>
      </w:r>
      <w:r w:rsidRPr="000A64D5">
        <w:rPr>
          <w:rFonts w:eastAsia="Times New Roman" w:cs="Times New Roman"/>
          <w:szCs w:val="24"/>
        </w:rPr>
        <w:t xml:space="preserve"> pada </w:t>
      </w:r>
      <w:r w:rsidR="006D6E8A">
        <w:rPr>
          <w:rFonts w:eastAsia="Times New Roman" w:cs="Times New Roman"/>
          <w:szCs w:val="24"/>
        </w:rPr>
        <w:t>Tabel 10</w:t>
      </w:r>
      <w:r w:rsidRPr="000A64D5">
        <w:rPr>
          <w:rFonts w:eastAsia="Times New Roman" w:cs="Times New Roman"/>
          <w:szCs w:val="24"/>
        </w:rPr>
        <w:t>, dimana perlakuan perlakuan pasir : cocopeat : sekam (1:2:1) (A1)</w:t>
      </w:r>
      <w:r w:rsidR="006063B0" w:rsidRPr="000A64D5">
        <w:rPr>
          <w:rFonts w:eastAsia="Times New Roman" w:cs="Times New Roman"/>
          <w:szCs w:val="24"/>
        </w:rPr>
        <w:t xml:space="preserve"> menunjukkan hasil paling baik (28,97 cm)</w:t>
      </w:r>
      <w:r w:rsidR="000A64D5">
        <w:rPr>
          <w:rFonts w:eastAsia="Times New Roman" w:cs="Times New Roman"/>
          <w:szCs w:val="24"/>
        </w:rPr>
        <w:t>.</w:t>
      </w:r>
      <w:r w:rsidR="00BA59EA">
        <w:rPr>
          <w:rFonts w:eastAsia="Times New Roman" w:cs="Times New Roman"/>
          <w:szCs w:val="24"/>
        </w:rPr>
        <w:t xml:space="preserve"> Hal ini disebabkan kombinasi media tanam yang mengandung </w:t>
      </w:r>
      <w:r w:rsidR="00ED7455">
        <w:rPr>
          <w:rFonts w:eastAsia="Times New Roman" w:cs="Times New Roman"/>
          <w:szCs w:val="24"/>
        </w:rPr>
        <w:t xml:space="preserve"> m</w:t>
      </w:r>
      <w:r w:rsidR="00ED7455" w:rsidRPr="00ED7455">
        <w:rPr>
          <w:rFonts w:eastAsia="Times New Roman" w:cs="Times New Roman"/>
          <w:szCs w:val="24"/>
        </w:rPr>
        <w:t>edia tanam cocopeat memiliki kemampuan men</w:t>
      </w:r>
      <w:r w:rsidR="00ED7455">
        <w:rPr>
          <w:rFonts w:eastAsia="Times New Roman" w:cs="Times New Roman"/>
          <w:szCs w:val="24"/>
        </w:rPr>
        <w:t>y</w:t>
      </w:r>
      <w:r w:rsidR="00ED7455" w:rsidRPr="00ED7455">
        <w:rPr>
          <w:rFonts w:eastAsia="Times New Roman" w:cs="Times New Roman"/>
          <w:szCs w:val="24"/>
        </w:rPr>
        <w:t>erap air yang tinggi, sehingga dapat meminimalisir terjadinya pencucian</w:t>
      </w:r>
      <w:r w:rsidR="00945FA8" w:rsidRPr="00945FA8">
        <w:t xml:space="preserve"> </w:t>
      </w:r>
      <w:r w:rsidR="00945FA8" w:rsidRPr="00945FA8">
        <w:rPr>
          <w:rFonts w:eastAsia="Times New Roman" w:cs="Times New Roman"/>
          <w:szCs w:val="24"/>
        </w:rPr>
        <w:t>(Awang</w:t>
      </w:r>
      <w:r w:rsidR="0063608C">
        <w:rPr>
          <w:rFonts w:eastAsia="Times New Roman" w:cs="Times New Roman"/>
          <w:szCs w:val="24"/>
        </w:rPr>
        <w:t xml:space="preserve"> </w:t>
      </w:r>
      <w:r w:rsidR="0063608C">
        <w:rPr>
          <w:rFonts w:eastAsia="Times New Roman" w:cs="Times New Roman"/>
          <w:i/>
          <w:iCs/>
          <w:szCs w:val="24"/>
        </w:rPr>
        <w:t>et al</w:t>
      </w:r>
      <w:r w:rsidR="00945FA8" w:rsidRPr="00945FA8">
        <w:rPr>
          <w:rFonts w:eastAsia="Times New Roman" w:cs="Times New Roman"/>
          <w:szCs w:val="24"/>
        </w:rPr>
        <w:t>, 2009).</w:t>
      </w:r>
      <w:r w:rsidR="00ED7455" w:rsidRPr="00ED7455">
        <w:rPr>
          <w:rFonts w:eastAsia="Times New Roman" w:cs="Times New Roman"/>
          <w:szCs w:val="24"/>
        </w:rPr>
        <w:t xml:space="preserve"> </w:t>
      </w:r>
      <w:r w:rsidR="006F5CC7">
        <w:rPr>
          <w:rFonts w:eastAsia="Times New Roman" w:cs="Times New Roman"/>
          <w:szCs w:val="24"/>
        </w:rPr>
        <w:t xml:space="preserve">Kombinasi perlakuan media tanam </w:t>
      </w:r>
      <w:r w:rsidR="006F5CC7" w:rsidRPr="000A64D5">
        <w:rPr>
          <w:rFonts w:eastAsia="Times New Roman" w:cs="Times New Roman"/>
          <w:szCs w:val="24"/>
        </w:rPr>
        <w:t>pasir : cocopeat : sekam</w:t>
      </w:r>
      <w:r w:rsidR="006F5CC7" w:rsidRPr="006F5CC7">
        <w:rPr>
          <w:rFonts w:eastAsia="Times New Roman" w:cs="Times New Roman"/>
          <w:szCs w:val="24"/>
        </w:rPr>
        <w:t xml:space="preserve"> (</w:t>
      </w:r>
      <w:r w:rsidR="006F5CC7">
        <w:rPr>
          <w:rFonts w:eastAsia="Times New Roman" w:cs="Times New Roman"/>
          <w:szCs w:val="24"/>
        </w:rPr>
        <w:t>2</w:t>
      </w:r>
      <w:r w:rsidR="006F5CC7" w:rsidRPr="006F5CC7">
        <w:rPr>
          <w:rFonts w:eastAsia="Times New Roman" w:cs="Times New Roman"/>
          <w:szCs w:val="24"/>
        </w:rPr>
        <w:t>:1:</w:t>
      </w:r>
      <w:r w:rsidR="006F5CC7">
        <w:rPr>
          <w:rFonts w:eastAsia="Times New Roman" w:cs="Times New Roman"/>
          <w:szCs w:val="24"/>
        </w:rPr>
        <w:t>1</w:t>
      </w:r>
      <w:r w:rsidR="006F5CC7" w:rsidRPr="006F5CC7">
        <w:rPr>
          <w:rFonts w:eastAsia="Times New Roman" w:cs="Times New Roman"/>
          <w:szCs w:val="24"/>
        </w:rPr>
        <w:t xml:space="preserve">) </w:t>
      </w:r>
      <w:r w:rsidR="006E537E">
        <w:rPr>
          <w:rFonts w:eastAsia="Times New Roman" w:cs="Times New Roman"/>
          <w:szCs w:val="24"/>
        </w:rPr>
        <w:t xml:space="preserve">(A3) </w:t>
      </w:r>
      <w:r w:rsidR="00372F11">
        <w:rPr>
          <w:rFonts w:eastAsia="Times New Roman" w:cs="Times New Roman"/>
          <w:szCs w:val="24"/>
        </w:rPr>
        <w:t xml:space="preserve">menunjukkan hasil paling rendah </w:t>
      </w:r>
      <w:r w:rsidR="006F5CC7" w:rsidRPr="006F5CC7">
        <w:rPr>
          <w:rFonts w:eastAsia="Times New Roman" w:cs="Times New Roman"/>
          <w:szCs w:val="24"/>
        </w:rPr>
        <w:t xml:space="preserve">diakibatkan </w:t>
      </w:r>
      <w:r w:rsidR="000F77C1">
        <w:rPr>
          <w:rFonts w:eastAsia="Times New Roman" w:cs="Times New Roman"/>
          <w:szCs w:val="24"/>
        </w:rPr>
        <w:t>kombinasi</w:t>
      </w:r>
      <w:r w:rsidR="006F5CC7" w:rsidRPr="006F5CC7">
        <w:rPr>
          <w:rFonts w:eastAsia="Times New Roman" w:cs="Times New Roman"/>
          <w:szCs w:val="24"/>
        </w:rPr>
        <w:t xml:space="preserve"> </w:t>
      </w:r>
      <w:r w:rsidR="006E537E">
        <w:rPr>
          <w:rFonts w:eastAsia="Times New Roman" w:cs="Times New Roman"/>
          <w:szCs w:val="24"/>
        </w:rPr>
        <w:t xml:space="preserve">media tersebut </w:t>
      </w:r>
      <w:r w:rsidR="006F5CC7" w:rsidRPr="006F5CC7">
        <w:rPr>
          <w:rFonts w:eastAsia="Times New Roman" w:cs="Times New Roman"/>
          <w:szCs w:val="24"/>
        </w:rPr>
        <w:t>memiliki kandungan nutrisi lebih rendah dibandingkan dengan media tanam lainnya</w:t>
      </w:r>
      <w:r w:rsidR="00B50D23">
        <w:rPr>
          <w:rFonts w:eastAsia="Times New Roman" w:cs="Times New Roman"/>
          <w:szCs w:val="24"/>
        </w:rPr>
        <w:t xml:space="preserve"> (</w:t>
      </w:r>
      <w:r w:rsidR="00DE6276" w:rsidRPr="00DE6276">
        <w:rPr>
          <w:rFonts w:eastAsia="Times New Roman" w:cs="Times New Roman"/>
          <w:szCs w:val="24"/>
        </w:rPr>
        <w:t>Augustien</w:t>
      </w:r>
      <w:r w:rsidR="00DE6276">
        <w:rPr>
          <w:rFonts w:eastAsia="Times New Roman" w:cs="Times New Roman"/>
          <w:szCs w:val="24"/>
        </w:rPr>
        <w:t xml:space="preserve"> </w:t>
      </w:r>
      <w:r w:rsidR="00DE6276">
        <w:rPr>
          <w:rFonts w:eastAsia="Times New Roman" w:cs="Times New Roman"/>
          <w:i/>
          <w:iCs/>
          <w:szCs w:val="24"/>
        </w:rPr>
        <w:t xml:space="preserve">et al, </w:t>
      </w:r>
      <w:r w:rsidR="00DE6276">
        <w:rPr>
          <w:rFonts w:eastAsia="Times New Roman" w:cs="Times New Roman"/>
          <w:szCs w:val="24"/>
        </w:rPr>
        <w:t>2019</w:t>
      </w:r>
      <w:r w:rsidR="00B50D23">
        <w:rPr>
          <w:rFonts w:eastAsia="Times New Roman" w:cs="Times New Roman"/>
          <w:szCs w:val="24"/>
        </w:rPr>
        <w:t>).</w:t>
      </w:r>
    </w:p>
    <w:tbl>
      <w:tblPr>
        <w:tblW w:w="8988" w:type="dxa"/>
        <w:tblLook w:val="04A0" w:firstRow="1" w:lastRow="0" w:firstColumn="1" w:lastColumn="0" w:noHBand="0" w:noVBand="1"/>
      </w:tblPr>
      <w:tblGrid>
        <w:gridCol w:w="510"/>
        <w:gridCol w:w="1260"/>
        <w:gridCol w:w="1260"/>
        <w:gridCol w:w="993"/>
        <w:gridCol w:w="993"/>
        <w:gridCol w:w="993"/>
        <w:gridCol w:w="993"/>
        <w:gridCol w:w="993"/>
        <w:gridCol w:w="993"/>
      </w:tblGrid>
      <w:tr w:rsidR="006D6E8A" w:rsidRPr="008B3B1B" w14:paraId="61AE7F8D" w14:textId="77777777" w:rsidTr="00303DAF">
        <w:trPr>
          <w:trHeight w:val="347"/>
        </w:trPr>
        <w:tc>
          <w:tcPr>
            <w:tcW w:w="8988" w:type="dxa"/>
            <w:gridSpan w:val="9"/>
            <w:tcBorders>
              <w:top w:val="nil"/>
              <w:left w:val="nil"/>
              <w:bottom w:val="nil"/>
            </w:tcBorders>
            <w:shd w:val="clear" w:color="auto" w:fill="auto"/>
            <w:noWrap/>
            <w:vAlign w:val="bottom"/>
            <w:hideMark/>
          </w:tcPr>
          <w:p w14:paraId="4FB158F5" w14:textId="173EDCCA" w:rsidR="006D6E8A" w:rsidRPr="006D6E8A" w:rsidRDefault="006D6E8A" w:rsidP="006D6E8A">
            <w:pPr>
              <w:spacing w:after="0" w:line="240" w:lineRule="auto"/>
              <w:jc w:val="both"/>
              <w:rPr>
                <w:rFonts w:eastAsia="Times New Roman" w:cs="Times New Roman"/>
                <w:sz w:val="20"/>
                <w:szCs w:val="20"/>
                <w:lang w:val="en-ID" w:eastAsia="en-ID"/>
              </w:rPr>
            </w:pPr>
            <w:bookmarkStart w:id="107" w:name="_Toc127607837"/>
            <w:r w:rsidRPr="006D6E8A">
              <w:rPr>
                <w:color w:val="000000" w:themeColor="text1"/>
                <w:szCs w:val="24"/>
              </w:rPr>
              <w:t xml:space="preserve">Tabel </w:t>
            </w:r>
            <w:r w:rsidRPr="006D6E8A">
              <w:rPr>
                <w:color w:val="000000" w:themeColor="text1"/>
                <w:szCs w:val="24"/>
              </w:rPr>
              <w:fldChar w:fldCharType="begin"/>
            </w:r>
            <w:r w:rsidRPr="006D6E8A">
              <w:rPr>
                <w:color w:val="000000" w:themeColor="text1"/>
                <w:szCs w:val="24"/>
              </w:rPr>
              <w:instrText xml:space="preserve"> SEQ Tabel \* ARABIC </w:instrText>
            </w:r>
            <w:r w:rsidRPr="006D6E8A">
              <w:rPr>
                <w:color w:val="000000" w:themeColor="text1"/>
                <w:szCs w:val="24"/>
              </w:rPr>
              <w:fldChar w:fldCharType="separate"/>
            </w:r>
            <w:r w:rsidRPr="006D6E8A">
              <w:rPr>
                <w:noProof/>
                <w:color w:val="000000" w:themeColor="text1"/>
                <w:szCs w:val="24"/>
              </w:rPr>
              <w:t>10</w:t>
            </w:r>
            <w:r w:rsidRPr="006D6E8A">
              <w:rPr>
                <w:color w:val="000000" w:themeColor="text1"/>
                <w:szCs w:val="24"/>
              </w:rPr>
              <w:fldChar w:fldCharType="end"/>
            </w:r>
            <w:r w:rsidRPr="006D6E8A">
              <w:rPr>
                <w:rFonts w:cs="Times New Roman"/>
                <w:color w:val="000000" w:themeColor="text1"/>
                <w:szCs w:val="24"/>
              </w:rPr>
              <w:t>.</w:t>
            </w:r>
            <w:r w:rsidRPr="006D6E8A">
              <w:rPr>
                <w:rFonts w:cs="Times New Roman"/>
                <w:szCs w:val="24"/>
              </w:rPr>
              <w:t xml:space="preserve"> Pengaruh kombinasi media tanam terhadap tinggi planlet planlet pisang cavendish (cm)</w:t>
            </w:r>
            <w:bookmarkEnd w:id="107"/>
          </w:p>
        </w:tc>
      </w:tr>
      <w:tr w:rsidR="006D6E8A" w:rsidRPr="008B3B1B" w14:paraId="0F8F0398" w14:textId="77777777" w:rsidTr="00574E7C">
        <w:trPr>
          <w:trHeight w:val="288"/>
        </w:trPr>
        <w:tc>
          <w:tcPr>
            <w:tcW w:w="510" w:type="dxa"/>
            <w:tcBorders>
              <w:top w:val="nil"/>
              <w:left w:val="nil"/>
              <w:bottom w:val="nil"/>
              <w:right w:val="nil"/>
            </w:tcBorders>
            <w:shd w:val="clear" w:color="auto" w:fill="auto"/>
            <w:noWrap/>
            <w:vAlign w:val="bottom"/>
            <w:hideMark/>
          </w:tcPr>
          <w:p w14:paraId="7E60282C" w14:textId="77777777" w:rsidR="006D6E8A" w:rsidRPr="008B3B1B" w:rsidRDefault="006D6E8A" w:rsidP="00574E7C">
            <w:pPr>
              <w:spacing w:after="0" w:line="240" w:lineRule="auto"/>
              <w:rPr>
                <w:rFonts w:eastAsia="Times New Roman" w:cs="Times New Roman"/>
                <w:sz w:val="20"/>
                <w:szCs w:val="20"/>
                <w:lang w:val="en-ID" w:eastAsia="en-ID"/>
              </w:rPr>
            </w:pPr>
          </w:p>
        </w:tc>
        <w:tc>
          <w:tcPr>
            <w:tcW w:w="1260" w:type="dxa"/>
            <w:tcBorders>
              <w:top w:val="nil"/>
              <w:left w:val="nil"/>
              <w:bottom w:val="single" w:sz="4" w:space="0" w:color="auto"/>
              <w:right w:val="nil"/>
            </w:tcBorders>
            <w:shd w:val="clear" w:color="auto" w:fill="auto"/>
            <w:noWrap/>
            <w:vAlign w:val="bottom"/>
            <w:hideMark/>
          </w:tcPr>
          <w:p w14:paraId="49F22C06" w14:textId="77777777" w:rsidR="006D6E8A" w:rsidRPr="008B3B1B" w:rsidRDefault="006D6E8A" w:rsidP="00574E7C">
            <w:pPr>
              <w:spacing w:after="0" w:line="240" w:lineRule="auto"/>
              <w:rPr>
                <w:rFonts w:ascii="Calibri" w:eastAsia="Times New Roman" w:hAnsi="Calibri" w:cs="Calibri"/>
                <w:color w:val="000000"/>
                <w:lang w:val="en-ID" w:eastAsia="en-ID"/>
              </w:rPr>
            </w:pPr>
            <w:r w:rsidRPr="00A33C3B">
              <w:rPr>
                <w:rFonts w:eastAsia="Times New Roman" w:cs="Times New Roman"/>
                <w:color w:val="000000"/>
                <w:szCs w:val="24"/>
                <w:lang w:val="en-ID" w:eastAsia="en-ID"/>
              </w:rPr>
              <w:t xml:space="preserve">Minggu </w:t>
            </w:r>
            <w:r>
              <w:rPr>
                <w:rFonts w:eastAsia="Times New Roman" w:cs="Times New Roman"/>
                <w:color w:val="000000"/>
                <w:szCs w:val="24"/>
                <w:lang w:val="en-ID" w:eastAsia="en-ID"/>
              </w:rPr>
              <w:t xml:space="preserve">  </w:t>
            </w:r>
            <w:r w:rsidRPr="00A33C3B">
              <w:rPr>
                <w:rFonts w:eastAsia="Times New Roman" w:cs="Times New Roman"/>
                <w:color w:val="000000"/>
                <w:szCs w:val="24"/>
                <w:lang w:val="en-ID" w:eastAsia="en-ID"/>
              </w:rPr>
              <w:t>1</w:t>
            </w:r>
          </w:p>
        </w:tc>
        <w:tc>
          <w:tcPr>
            <w:tcW w:w="1260" w:type="dxa"/>
            <w:tcBorders>
              <w:top w:val="nil"/>
              <w:left w:val="nil"/>
              <w:bottom w:val="single" w:sz="4" w:space="0" w:color="auto"/>
              <w:right w:val="nil"/>
            </w:tcBorders>
            <w:shd w:val="clear" w:color="auto" w:fill="auto"/>
            <w:noWrap/>
            <w:vAlign w:val="bottom"/>
            <w:hideMark/>
          </w:tcPr>
          <w:p w14:paraId="6A8FCEC0" w14:textId="77777777" w:rsidR="006D6E8A" w:rsidRPr="008B3B1B" w:rsidRDefault="006D6E8A" w:rsidP="00574E7C">
            <w:pPr>
              <w:spacing w:after="0" w:line="240" w:lineRule="auto"/>
              <w:rPr>
                <w:rFonts w:ascii="Calibri" w:eastAsia="Times New Roman" w:hAnsi="Calibri" w:cs="Calibri"/>
                <w:color w:val="000000"/>
                <w:lang w:val="en-ID" w:eastAsia="en-ID"/>
              </w:rPr>
            </w:pPr>
            <w:r w:rsidRPr="00A33C3B">
              <w:rPr>
                <w:rFonts w:eastAsia="Times New Roman" w:cs="Times New Roman"/>
                <w:color w:val="000000"/>
                <w:szCs w:val="24"/>
                <w:lang w:val="en-ID" w:eastAsia="en-ID"/>
              </w:rPr>
              <w:t xml:space="preserve">Minggu </w:t>
            </w:r>
            <w:r>
              <w:rPr>
                <w:rFonts w:eastAsia="Times New Roman" w:cs="Times New Roman"/>
                <w:color w:val="000000"/>
                <w:szCs w:val="24"/>
                <w:lang w:val="en-ID" w:eastAsia="en-ID"/>
              </w:rPr>
              <w:t xml:space="preserve">  </w:t>
            </w:r>
            <w:r w:rsidRPr="00A33C3B">
              <w:rPr>
                <w:rFonts w:eastAsia="Times New Roman" w:cs="Times New Roman"/>
                <w:color w:val="000000"/>
                <w:szCs w:val="24"/>
                <w:lang w:val="en-ID" w:eastAsia="en-ID"/>
              </w:rPr>
              <w:t>2</w:t>
            </w:r>
          </w:p>
        </w:tc>
        <w:tc>
          <w:tcPr>
            <w:tcW w:w="993" w:type="dxa"/>
            <w:tcBorders>
              <w:top w:val="nil"/>
              <w:left w:val="nil"/>
              <w:bottom w:val="single" w:sz="4" w:space="0" w:color="auto"/>
              <w:right w:val="nil"/>
            </w:tcBorders>
            <w:shd w:val="clear" w:color="auto" w:fill="auto"/>
            <w:noWrap/>
            <w:vAlign w:val="bottom"/>
            <w:hideMark/>
          </w:tcPr>
          <w:p w14:paraId="29FB7D29" w14:textId="77777777" w:rsidR="006D6E8A" w:rsidRPr="008B3B1B" w:rsidRDefault="006D6E8A" w:rsidP="00574E7C">
            <w:pPr>
              <w:spacing w:after="0" w:line="240" w:lineRule="auto"/>
              <w:rPr>
                <w:rFonts w:ascii="Calibri" w:eastAsia="Times New Roman" w:hAnsi="Calibri" w:cs="Calibri"/>
                <w:color w:val="000000"/>
                <w:lang w:val="en-ID" w:eastAsia="en-ID"/>
              </w:rPr>
            </w:pPr>
            <w:r w:rsidRPr="00A33C3B">
              <w:rPr>
                <w:rFonts w:eastAsia="Times New Roman" w:cs="Times New Roman"/>
                <w:color w:val="000000"/>
                <w:szCs w:val="24"/>
                <w:lang w:val="en-ID" w:eastAsia="en-ID"/>
              </w:rPr>
              <w:t>Minggu 3</w:t>
            </w:r>
          </w:p>
        </w:tc>
        <w:tc>
          <w:tcPr>
            <w:tcW w:w="993" w:type="dxa"/>
            <w:tcBorders>
              <w:top w:val="nil"/>
              <w:left w:val="nil"/>
              <w:bottom w:val="single" w:sz="4" w:space="0" w:color="auto"/>
              <w:right w:val="nil"/>
            </w:tcBorders>
            <w:shd w:val="clear" w:color="auto" w:fill="auto"/>
            <w:noWrap/>
            <w:vAlign w:val="bottom"/>
            <w:hideMark/>
          </w:tcPr>
          <w:p w14:paraId="2FFD4677" w14:textId="77777777" w:rsidR="006D6E8A" w:rsidRPr="008B3B1B" w:rsidRDefault="006D6E8A" w:rsidP="00574E7C">
            <w:pPr>
              <w:spacing w:after="0" w:line="240" w:lineRule="auto"/>
              <w:rPr>
                <w:rFonts w:ascii="Calibri" w:eastAsia="Times New Roman" w:hAnsi="Calibri" w:cs="Calibri"/>
                <w:color w:val="000000"/>
                <w:lang w:val="en-ID" w:eastAsia="en-ID"/>
              </w:rPr>
            </w:pPr>
            <w:r w:rsidRPr="00A33C3B">
              <w:rPr>
                <w:rFonts w:eastAsia="Times New Roman" w:cs="Times New Roman"/>
                <w:color w:val="000000"/>
                <w:szCs w:val="24"/>
                <w:lang w:val="en-ID" w:eastAsia="en-ID"/>
              </w:rPr>
              <w:t>Minggu 4</w:t>
            </w:r>
          </w:p>
        </w:tc>
        <w:tc>
          <w:tcPr>
            <w:tcW w:w="993" w:type="dxa"/>
            <w:tcBorders>
              <w:top w:val="nil"/>
              <w:left w:val="nil"/>
              <w:bottom w:val="single" w:sz="4" w:space="0" w:color="auto"/>
              <w:right w:val="nil"/>
            </w:tcBorders>
            <w:shd w:val="clear" w:color="auto" w:fill="auto"/>
            <w:noWrap/>
            <w:vAlign w:val="bottom"/>
            <w:hideMark/>
          </w:tcPr>
          <w:p w14:paraId="22852264" w14:textId="77777777" w:rsidR="006D6E8A" w:rsidRPr="008B3B1B" w:rsidRDefault="006D6E8A" w:rsidP="00574E7C">
            <w:pPr>
              <w:spacing w:after="0" w:line="240" w:lineRule="auto"/>
              <w:rPr>
                <w:rFonts w:ascii="Calibri" w:eastAsia="Times New Roman" w:hAnsi="Calibri" w:cs="Calibri"/>
                <w:color w:val="000000"/>
                <w:lang w:val="en-ID" w:eastAsia="en-ID"/>
              </w:rPr>
            </w:pPr>
            <w:r w:rsidRPr="00A33C3B">
              <w:rPr>
                <w:rFonts w:eastAsia="Times New Roman" w:cs="Times New Roman"/>
                <w:color w:val="000000"/>
                <w:szCs w:val="24"/>
                <w:lang w:val="en-ID" w:eastAsia="en-ID"/>
              </w:rPr>
              <w:t>Minggu 5</w:t>
            </w:r>
          </w:p>
        </w:tc>
        <w:tc>
          <w:tcPr>
            <w:tcW w:w="993" w:type="dxa"/>
            <w:tcBorders>
              <w:top w:val="nil"/>
              <w:left w:val="nil"/>
              <w:bottom w:val="single" w:sz="4" w:space="0" w:color="auto"/>
              <w:right w:val="nil"/>
            </w:tcBorders>
            <w:shd w:val="clear" w:color="auto" w:fill="auto"/>
            <w:noWrap/>
            <w:vAlign w:val="bottom"/>
            <w:hideMark/>
          </w:tcPr>
          <w:p w14:paraId="68852407" w14:textId="77777777" w:rsidR="006D6E8A" w:rsidRPr="008B3B1B" w:rsidRDefault="006D6E8A" w:rsidP="00574E7C">
            <w:pPr>
              <w:spacing w:after="0" w:line="240" w:lineRule="auto"/>
              <w:rPr>
                <w:rFonts w:ascii="Calibri" w:eastAsia="Times New Roman" w:hAnsi="Calibri" w:cs="Calibri"/>
                <w:color w:val="000000"/>
                <w:lang w:val="en-ID" w:eastAsia="en-ID"/>
              </w:rPr>
            </w:pPr>
            <w:r w:rsidRPr="00A33C3B">
              <w:rPr>
                <w:rFonts w:eastAsia="Times New Roman" w:cs="Times New Roman"/>
                <w:color w:val="000000"/>
                <w:szCs w:val="24"/>
                <w:lang w:val="en-ID" w:eastAsia="en-ID"/>
              </w:rPr>
              <w:t>Minggu</w:t>
            </w:r>
            <w:r>
              <w:rPr>
                <w:rFonts w:eastAsia="Times New Roman" w:cs="Times New Roman"/>
                <w:color w:val="000000"/>
                <w:szCs w:val="24"/>
                <w:lang w:val="en-ID" w:eastAsia="en-ID"/>
              </w:rPr>
              <w:t xml:space="preserve"> </w:t>
            </w:r>
            <w:r w:rsidRPr="00A33C3B">
              <w:rPr>
                <w:rFonts w:eastAsia="Times New Roman" w:cs="Times New Roman"/>
                <w:color w:val="000000"/>
                <w:szCs w:val="24"/>
                <w:lang w:val="en-ID" w:eastAsia="en-ID"/>
              </w:rPr>
              <w:t>6</w:t>
            </w:r>
          </w:p>
        </w:tc>
        <w:tc>
          <w:tcPr>
            <w:tcW w:w="993" w:type="dxa"/>
            <w:tcBorders>
              <w:top w:val="nil"/>
              <w:left w:val="nil"/>
              <w:bottom w:val="single" w:sz="4" w:space="0" w:color="auto"/>
              <w:right w:val="nil"/>
            </w:tcBorders>
            <w:shd w:val="clear" w:color="auto" w:fill="auto"/>
            <w:noWrap/>
            <w:vAlign w:val="bottom"/>
            <w:hideMark/>
          </w:tcPr>
          <w:p w14:paraId="56C4083E" w14:textId="77777777" w:rsidR="006D6E8A" w:rsidRPr="008B3B1B" w:rsidRDefault="006D6E8A" w:rsidP="00574E7C">
            <w:pPr>
              <w:spacing w:after="0" w:line="240" w:lineRule="auto"/>
              <w:rPr>
                <w:rFonts w:ascii="Calibri" w:eastAsia="Times New Roman" w:hAnsi="Calibri" w:cs="Calibri"/>
                <w:color w:val="000000"/>
                <w:lang w:val="en-ID" w:eastAsia="en-ID"/>
              </w:rPr>
            </w:pPr>
            <w:r w:rsidRPr="00A33C3B">
              <w:rPr>
                <w:rFonts w:eastAsia="Times New Roman" w:cs="Times New Roman"/>
                <w:color w:val="000000"/>
                <w:szCs w:val="24"/>
                <w:lang w:val="en-ID" w:eastAsia="en-ID"/>
              </w:rPr>
              <w:t>Minggu</w:t>
            </w:r>
            <w:r>
              <w:rPr>
                <w:rFonts w:eastAsia="Times New Roman" w:cs="Times New Roman"/>
                <w:color w:val="000000"/>
                <w:szCs w:val="24"/>
                <w:lang w:val="en-ID" w:eastAsia="en-ID"/>
              </w:rPr>
              <w:t xml:space="preserve"> </w:t>
            </w:r>
            <w:r w:rsidRPr="00A33C3B">
              <w:rPr>
                <w:rFonts w:eastAsia="Times New Roman" w:cs="Times New Roman"/>
                <w:color w:val="000000"/>
                <w:szCs w:val="24"/>
                <w:lang w:val="en-ID" w:eastAsia="en-ID"/>
              </w:rPr>
              <w:t>7</w:t>
            </w:r>
          </w:p>
        </w:tc>
        <w:tc>
          <w:tcPr>
            <w:tcW w:w="993" w:type="dxa"/>
            <w:tcBorders>
              <w:top w:val="nil"/>
              <w:left w:val="nil"/>
              <w:bottom w:val="single" w:sz="4" w:space="0" w:color="auto"/>
              <w:right w:val="nil"/>
            </w:tcBorders>
            <w:shd w:val="clear" w:color="auto" w:fill="auto"/>
            <w:noWrap/>
            <w:vAlign w:val="bottom"/>
            <w:hideMark/>
          </w:tcPr>
          <w:p w14:paraId="397D1B59" w14:textId="77777777" w:rsidR="006D6E8A" w:rsidRPr="008B3B1B" w:rsidRDefault="006D6E8A" w:rsidP="00574E7C">
            <w:pPr>
              <w:spacing w:after="0" w:line="240" w:lineRule="auto"/>
              <w:rPr>
                <w:rFonts w:ascii="Calibri" w:eastAsia="Times New Roman" w:hAnsi="Calibri" w:cs="Calibri"/>
                <w:color w:val="000000"/>
                <w:lang w:val="en-ID" w:eastAsia="en-ID"/>
              </w:rPr>
            </w:pPr>
            <w:r w:rsidRPr="00A33C3B">
              <w:rPr>
                <w:rFonts w:eastAsia="Times New Roman" w:cs="Times New Roman"/>
                <w:color w:val="000000"/>
                <w:szCs w:val="24"/>
                <w:lang w:val="en-ID" w:eastAsia="en-ID"/>
              </w:rPr>
              <w:t>Minggu</w:t>
            </w:r>
            <w:r>
              <w:rPr>
                <w:rFonts w:eastAsia="Times New Roman" w:cs="Times New Roman"/>
                <w:color w:val="000000"/>
                <w:szCs w:val="24"/>
                <w:lang w:val="en-ID" w:eastAsia="en-ID"/>
              </w:rPr>
              <w:t xml:space="preserve"> </w:t>
            </w:r>
            <w:r w:rsidRPr="00A33C3B">
              <w:rPr>
                <w:rFonts w:eastAsia="Times New Roman" w:cs="Times New Roman"/>
                <w:color w:val="000000"/>
                <w:szCs w:val="24"/>
                <w:lang w:val="en-ID" w:eastAsia="en-ID"/>
              </w:rPr>
              <w:t>8</w:t>
            </w:r>
          </w:p>
        </w:tc>
      </w:tr>
      <w:tr w:rsidR="006D6E8A" w:rsidRPr="00DD77FD" w14:paraId="10E3986E" w14:textId="77777777" w:rsidTr="00574E7C">
        <w:trPr>
          <w:trHeight w:val="288"/>
        </w:trPr>
        <w:tc>
          <w:tcPr>
            <w:tcW w:w="510" w:type="dxa"/>
            <w:tcBorders>
              <w:top w:val="single" w:sz="4" w:space="0" w:color="auto"/>
              <w:left w:val="nil"/>
              <w:bottom w:val="nil"/>
            </w:tcBorders>
            <w:shd w:val="clear" w:color="auto" w:fill="auto"/>
            <w:noWrap/>
            <w:vAlign w:val="bottom"/>
            <w:hideMark/>
          </w:tcPr>
          <w:p w14:paraId="7C89A506" w14:textId="77777777" w:rsidR="006D6E8A" w:rsidRPr="00071660" w:rsidRDefault="006D6E8A" w:rsidP="00071660">
            <w:pPr>
              <w:spacing w:after="0"/>
              <w:rPr>
                <w:rFonts w:eastAsia="Times New Roman" w:cs="Times New Roman"/>
                <w:szCs w:val="24"/>
                <w:lang w:val="en-ID" w:eastAsia="en-ID"/>
              </w:rPr>
            </w:pPr>
            <w:r w:rsidRPr="00071660">
              <w:rPr>
                <w:rFonts w:eastAsia="Times New Roman" w:cs="Times New Roman"/>
                <w:szCs w:val="24"/>
                <w:lang w:val="en-ID" w:eastAsia="en-ID"/>
              </w:rPr>
              <w:t>A0</w:t>
            </w:r>
          </w:p>
        </w:tc>
        <w:tc>
          <w:tcPr>
            <w:tcW w:w="1260" w:type="dxa"/>
            <w:tcBorders>
              <w:top w:val="single" w:sz="4" w:space="0" w:color="auto"/>
            </w:tcBorders>
            <w:shd w:val="clear" w:color="auto" w:fill="auto"/>
            <w:noWrap/>
            <w:hideMark/>
          </w:tcPr>
          <w:p w14:paraId="478CC9F8" w14:textId="77777777" w:rsidR="006D6E8A" w:rsidRPr="002E35F5" w:rsidRDefault="006D6E8A" w:rsidP="00071660">
            <w:pPr>
              <w:spacing w:after="0"/>
              <w:jc w:val="right"/>
              <w:rPr>
                <w:rFonts w:eastAsia="Times New Roman" w:cs="Times New Roman"/>
                <w:szCs w:val="24"/>
                <w:lang w:val="en-ID" w:eastAsia="en-ID"/>
              </w:rPr>
            </w:pPr>
            <w:r w:rsidRPr="002E35F5">
              <w:rPr>
                <w:rFonts w:eastAsia="Times New Roman" w:cs="Times New Roman"/>
                <w:szCs w:val="24"/>
                <w:lang w:val="en-ID" w:eastAsia="en-ID"/>
              </w:rPr>
              <w:t>19</w:t>
            </w:r>
            <w:r>
              <w:rPr>
                <w:rFonts w:eastAsia="Times New Roman" w:cs="Times New Roman"/>
                <w:szCs w:val="24"/>
                <w:lang w:val="en-ID" w:eastAsia="en-ID"/>
              </w:rPr>
              <w:t>,</w:t>
            </w:r>
            <w:r w:rsidRPr="002E35F5">
              <w:rPr>
                <w:rFonts w:eastAsia="Times New Roman" w:cs="Times New Roman"/>
                <w:szCs w:val="24"/>
                <w:lang w:val="en-ID" w:eastAsia="en-ID"/>
              </w:rPr>
              <w:t xml:space="preserve">18 </w:t>
            </w:r>
          </w:p>
        </w:tc>
        <w:tc>
          <w:tcPr>
            <w:tcW w:w="1260" w:type="dxa"/>
            <w:tcBorders>
              <w:top w:val="single" w:sz="4" w:space="0" w:color="auto"/>
            </w:tcBorders>
            <w:shd w:val="clear" w:color="auto" w:fill="auto"/>
            <w:noWrap/>
            <w:hideMark/>
          </w:tcPr>
          <w:p w14:paraId="7F2D136B" w14:textId="77777777" w:rsidR="006D6E8A" w:rsidRPr="002E35F5" w:rsidRDefault="006D6E8A" w:rsidP="00071660">
            <w:pPr>
              <w:spacing w:after="0"/>
              <w:jc w:val="right"/>
              <w:rPr>
                <w:rFonts w:eastAsia="Times New Roman" w:cs="Times New Roman"/>
                <w:szCs w:val="24"/>
                <w:lang w:val="en-ID" w:eastAsia="en-ID"/>
              </w:rPr>
            </w:pPr>
            <w:r w:rsidRPr="002E35F5">
              <w:rPr>
                <w:rFonts w:eastAsia="Times New Roman" w:cs="Times New Roman"/>
                <w:szCs w:val="24"/>
                <w:lang w:val="en-ID" w:eastAsia="en-ID"/>
              </w:rPr>
              <w:t>19</w:t>
            </w:r>
            <w:r>
              <w:rPr>
                <w:rFonts w:eastAsia="Times New Roman" w:cs="Times New Roman"/>
                <w:szCs w:val="24"/>
                <w:lang w:val="en-ID" w:eastAsia="en-ID"/>
              </w:rPr>
              <w:t>,</w:t>
            </w:r>
            <w:r w:rsidRPr="002E35F5">
              <w:rPr>
                <w:rFonts w:eastAsia="Times New Roman" w:cs="Times New Roman"/>
                <w:szCs w:val="24"/>
                <w:lang w:val="en-ID" w:eastAsia="en-ID"/>
              </w:rPr>
              <w:t>6 a</w:t>
            </w:r>
          </w:p>
        </w:tc>
        <w:tc>
          <w:tcPr>
            <w:tcW w:w="993" w:type="dxa"/>
            <w:tcBorders>
              <w:top w:val="single" w:sz="4" w:space="0" w:color="auto"/>
            </w:tcBorders>
            <w:shd w:val="clear" w:color="auto" w:fill="auto"/>
            <w:noWrap/>
            <w:hideMark/>
          </w:tcPr>
          <w:p w14:paraId="7F4EF863" w14:textId="77777777" w:rsidR="006D6E8A" w:rsidRPr="002E35F5" w:rsidRDefault="006D6E8A" w:rsidP="00071660">
            <w:pPr>
              <w:spacing w:after="0"/>
              <w:jc w:val="right"/>
              <w:rPr>
                <w:rFonts w:eastAsia="Times New Roman" w:cs="Times New Roman"/>
                <w:szCs w:val="24"/>
                <w:lang w:val="en-ID" w:eastAsia="en-ID"/>
              </w:rPr>
            </w:pPr>
            <w:r w:rsidRPr="002E35F5">
              <w:rPr>
                <w:rFonts w:eastAsia="Times New Roman" w:cs="Times New Roman"/>
                <w:szCs w:val="24"/>
                <w:lang w:val="en-ID" w:eastAsia="en-ID"/>
              </w:rPr>
              <w:t>20</w:t>
            </w:r>
            <w:r>
              <w:rPr>
                <w:rFonts w:eastAsia="Times New Roman" w:cs="Times New Roman"/>
                <w:szCs w:val="24"/>
                <w:lang w:val="en-ID" w:eastAsia="en-ID"/>
              </w:rPr>
              <w:t>,</w:t>
            </w:r>
            <w:r w:rsidRPr="002E35F5">
              <w:rPr>
                <w:rFonts w:eastAsia="Times New Roman" w:cs="Times New Roman"/>
                <w:szCs w:val="24"/>
                <w:lang w:val="en-ID" w:eastAsia="en-ID"/>
              </w:rPr>
              <w:t>66 a</w:t>
            </w:r>
          </w:p>
        </w:tc>
        <w:tc>
          <w:tcPr>
            <w:tcW w:w="993" w:type="dxa"/>
            <w:tcBorders>
              <w:top w:val="single" w:sz="4" w:space="0" w:color="auto"/>
            </w:tcBorders>
            <w:shd w:val="clear" w:color="auto" w:fill="auto"/>
            <w:noWrap/>
            <w:hideMark/>
          </w:tcPr>
          <w:p w14:paraId="139BEC5F" w14:textId="77777777" w:rsidR="006D6E8A" w:rsidRPr="002E35F5" w:rsidRDefault="006D6E8A" w:rsidP="00071660">
            <w:pPr>
              <w:spacing w:after="0"/>
              <w:jc w:val="right"/>
              <w:rPr>
                <w:rFonts w:eastAsia="Times New Roman" w:cs="Times New Roman"/>
                <w:szCs w:val="24"/>
                <w:lang w:val="en-ID" w:eastAsia="en-ID"/>
              </w:rPr>
            </w:pPr>
            <w:r w:rsidRPr="002E35F5">
              <w:rPr>
                <w:rFonts w:eastAsia="Times New Roman" w:cs="Times New Roman"/>
                <w:szCs w:val="24"/>
                <w:lang w:val="en-ID" w:eastAsia="en-ID"/>
              </w:rPr>
              <w:t>22</w:t>
            </w:r>
            <w:r>
              <w:rPr>
                <w:rFonts w:eastAsia="Times New Roman" w:cs="Times New Roman"/>
                <w:szCs w:val="24"/>
                <w:lang w:val="en-ID" w:eastAsia="en-ID"/>
              </w:rPr>
              <w:t>,</w:t>
            </w:r>
            <w:r w:rsidRPr="002E35F5">
              <w:rPr>
                <w:rFonts w:eastAsia="Times New Roman" w:cs="Times New Roman"/>
                <w:szCs w:val="24"/>
                <w:lang w:val="en-ID" w:eastAsia="en-ID"/>
              </w:rPr>
              <w:t>06 b</w:t>
            </w:r>
          </w:p>
        </w:tc>
        <w:tc>
          <w:tcPr>
            <w:tcW w:w="993" w:type="dxa"/>
            <w:tcBorders>
              <w:top w:val="single" w:sz="4" w:space="0" w:color="auto"/>
            </w:tcBorders>
            <w:shd w:val="clear" w:color="auto" w:fill="auto"/>
            <w:noWrap/>
            <w:hideMark/>
          </w:tcPr>
          <w:p w14:paraId="5FC7BC78" w14:textId="77777777" w:rsidR="006D6E8A" w:rsidRPr="002E35F5" w:rsidRDefault="006D6E8A" w:rsidP="00071660">
            <w:pPr>
              <w:spacing w:after="0"/>
              <w:jc w:val="right"/>
              <w:rPr>
                <w:rFonts w:eastAsia="Times New Roman" w:cs="Times New Roman"/>
                <w:szCs w:val="24"/>
                <w:lang w:val="en-ID" w:eastAsia="en-ID"/>
              </w:rPr>
            </w:pPr>
            <w:r w:rsidRPr="002E35F5">
              <w:rPr>
                <w:rFonts w:eastAsia="Times New Roman" w:cs="Times New Roman"/>
                <w:szCs w:val="24"/>
                <w:lang w:val="en-ID" w:eastAsia="en-ID"/>
              </w:rPr>
              <w:t>22</w:t>
            </w:r>
            <w:r>
              <w:rPr>
                <w:rFonts w:eastAsia="Times New Roman" w:cs="Times New Roman"/>
                <w:szCs w:val="24"/>
                <w:lang w:val="en-ID" w:eastAsia="en-ID"/>
              </w:rPr>
              <w:t>,</w:t>
            </w:r>
            <w:r w:rsidRPr="002E35F5">
              <w:rPr>
                <w:rFonts w:eastAsia="Times New Roman" w:cs="Times New Roman"/>
                <w:szCs w:val="24"/>
                <w:lang w:val="en-ID" w:eastAsia="en-ID"/>
              </w:rPr>
              <w:t>88 b</w:t>
            </w:r>
          </w:p>
        </w:tc>
        <w:tc>
          <w:tcPr>
            <w:tcW w:w="993" w:type="dxa"/>
            <w:tcBorders>
              <w:top w:val="single" w:sz="4" w:space="0" w:color="auto"/>
            </w:tcBorders>
            <w:shd w:val="clear" w:color="auto" w:fill="auto"/>
            <w:noWrap/>
            <w:hideMark/>
          </w:tcPr>
          <w:p w14:paraId="0C963E22" w14:textId="77777777" w:rsidR="006D6E8A" w:rsidRPr="002E35F5" w:rsidRDefault="006D6E8A" w:rsidP="00071660">
            <w:pPr>
              <w:spacing w:after="0"/>
              <w:jc w:val="right"/>
              <w:rPr>
                <w:rFonts w:eastAsia="Times New Roman" w:cs="Times New Roman"/>
                <w:szCs w:val="24"/>
                <w:lang w:val="en-ID" w:eastAsia="en-ID"/>
              </w:rPr>
            </w:pPr>
            <w:r w:rsidRPr="002E35F5">
              <w:rPr>
                <w:rFonts w:eastAsia="Times New Roman" w:cs="Times New Roman"/>
                <w:szCs w:val="24"/>
                <w:lang w:val="en-ID" w:eastAsia="en-ID"/>
              </w:rPr>
              <w:t>22</w:t>
            </w:r>
            <w:r>
              <w:rPr>
                <w:rFonts w:eastAsia="Times New Roman" w:cs="Times New Roman"/>
                <w:szCs w:val="24"/>
                <w:lang w:val="en-ID" w:eastAsia="en-ID"/>
              </w:rPr>
              <w:t>,</w:t>
            </w:r>
            <w:r w:rsidRPr="002E35F5">
              <w:rPr>
                <w:rFonts w:eastAsia="Times New Roman" w:cs="Times New Roman"/>
                <w:szCs w:val="24"/>
                <w:lang w:val="en-ID" w:eastAsia="en-ID"/>
              </w:rPr>
              <w:t>68 a</w:t>
            </w:r>
          </w:p>
        </w:tc>
        <w:tc>
          <w:tcPr>
            <w:tcW w:w="993" w:type="dxa"/>
            <w:tcBorders>
              <w:top w:val="single" w:sz="4" w:space="0" w:color="auto"/>
            </w:tcBorders>
            <w:shd w:val="clear" w:color="auto" w:fill="auto"/>
            <w:noWrap/>
            <w:hideMark/>
          </w:tcPr>
          <w:p w14:paraId="7ADA5F76" w14:textId="77777777" w:rsidR="006D6E8A" w:rsidRPr="002E35F5" w:rsidRDefault="006D6E8A" w:rsidP="00071660">
            <w:pPr>
              <w:spacing w:after="0"/>
              <w:jc w:val="right"/>
              <w:rPr>
                <w:rFonts w:eastAsia="Times New Roman" w:cs="Times New Roman"/>
                <w:szCs w:val="24"/>
                <w:lang w:val="en-ID" w:eastAsia="en-ID"/>
              </w:rPr>
            </w:pPr>
            <w:r w:rsidRPr="002E35F5">
              <w:rPr>
                <w:rFonts w:eastAsia="Times New Roman" w:cs="Times New Roman"/>
                <w:szCs w:val="24"/>
                <w:lang w:val="en-ID" w:eastAsia="en-ID"/>
              </w:rPr>
              <w:t>24</w:t>
            </w:r>
            <w:r>
              <w:rPr>
                <w:rFonts w:eastAsia="Times New Roman" w:cs="Times New Roman"/>
                <w:szCs w:val="24"/>
                <w:lang w:val="en-ID" w:eastAsia="en-ID"/>
              </w:rPr>
              <w:t>,</w:t>
            </w:r>
            <w:r w:rsidRPr="002E35F5">
              <w:rPr>
                <w:rFonts w:eastAsia="Times New Roman" w:cs="Times New Roman"/>
                <w:szCs w:val="24"/>
                <w:lang w:val="en-ID" w:eastAsia="en-ID"/>
              </w:rPr>
              <w:t>6 b</w:t>
            </w:r>
          </w:p>
        </w:tc>
        <w:tc>
          <w:tcPr>
            <w:tcW w:w="993" w:type="dxa"/>
            <w:tcBorders>
              <w:top w:val="single" w:sz="4" w:space="0" w:color="auto"/>
            </w:tcBorders>
            <w:shd w:val="clear" w:color="auto" w:fill="auto"/>
            <w:noWrap/>
            <w:hideMark/>
          </w:tcPr>
          <w:p w14:paraId="268D2C27" w14:textId="77777777" w:rsidR="006D6E8A" w:rsidRPr="002E35F5" w:rsidRDefault="006D6E8A" w:rsidP="00071660">
            <w:pPr>
              <w:spacing w:after="0"/>
              <w:jc w:val="right"/>
              <w:rPr>
                <w:rFonts w:eastAsia="Times New Roman" w:cs="Times New Roman"/>
                <w:szCs w:val="24"/>
                <w:lang w:val="en-ID" w:eastAsia="en-ID"/>
              </w:rPr>
            </w:pPr>
            <w:r w:rsidRPr="002E35F5">
              <w:rPr>
                <w:rFonts w:eastAsia="Times New Roman" w:cs="Times New Roman"/>
                <w:szCs w:val="24"/>
                <w:lang w:val="en-ID" w:eastAsia="en-ID"/>
              </w:rPr>
              <w:t>25</w:t>
            </w:r>
            <w:r>
              <w:rPr>
                <w:rFonts w:eastAsia="Times New Roman" w:cs="Times New Roman"/>
                <w:szCs w:val="24"/>
                <w:lang w:val="en-ID" w:eastAsia="en-ID"/>
              </w:rPr>
              <w:t>,</w:t>
            </w:r>
            <w:r w:rsidRPr="002E35F5">
              <w:rPr>
                <w:rFonts w:eastAsia="Times New Roman" w:cs="Times New Roman"/>
                <w:szCs w:val="24"/>
                <w:lang w:val="en-ID" w:eastAsia="en-ID"/>
              </w:rPr>
              <w:t>85 b</w:t>
            </w:r>
          </w:p>
        </w:tc>
      </w:tr>
      <w:tr w:rsidR="006D6E8A" w:rsidRPr="00DD77FD" w14:paraId="10BC5025" w14:textId="77777777" w:rsidTr="00574E7C">
        <w:trPr>
          <w:trHeight w:val="288"/>
        </w:trPr>
        <w:tc>
          <w:tcPr>
            <w:tcW w:w="510" w:type="dxa"/>
            <w:tcBorders>
              <w:top w:val="nil"/>
              <w:left w:val="nil"/>
              <w:bottom w:val="nil"/>
            </w:tcBorders>
            <w:shd w:val="clear" w:color="auto" w:fill="auto"/>
            <w:noWrap/>
            <w:vAlign w:val="bottom"/>
            <w:hideMark/>
          </w:tcPr>
          <w:p w14:paraId="065B79A6" w14:textId="77777777" w:rsidR="006D6E8A" w:rsidRPr="00071660" w:rsidRDefault="006D6E8A" w:rsidP="00071660">
            <w:pPr>
              <w:spacing w:after="0"/>
              <w:rPr>
                <w:rFonts w:eastAsia="Times New Roman" w:cs="Times New Roman"/>
                <w:szCs w:val="24"/>
                <w:lang w:val="en-ID" w:eastAsia="en-ID"/>
              </w:rPr>
            </w:pPr>
            <w:r w:rsidRPr="00071660">
              <w:rPr>
                <w:rFonts w:eastAsia="Times New Roman" w:cs="Times New Roman"/>
                <w:szCs w:val="24"/>
                <w:lang w:val="en-ID" w:eastAsia="en-ID"/>
              </w:rPr>
              <w:t>A1</w:t>
            </w:r>
          </w:p>
        </w:tc>
        <w:tc>
          <w:tcPr>
            <w:tcW w:w="1260" w:type="dxa"/>
            <w:tcBorders>
              <w:top w:val="nil"/>
            </w:tcBorders>
            <w:shd w:val="clear" w:color="auto" w:fill="auto"/>
            <w:noWrap/>
            <w:hideMark/>
          </w:tcPr>
          <w:p w14:paraId="7E5685EE" w14:textId="77777777" w:rsidR="006D6E8A" w:rsidRPr="002E35F5" w:rsidRDefault="006D6E8A" w:rsidP="00071660">
            <w:pPr>
              <w:spacing w:after="0"/>
              <w:jc w:val="right"/>
              <w:rPr>
                <w:rFonts w:eastAsia="Times New Roman" w:cs="Times New Roman"/>
                <w:szCs w:val="24"/>
                <w:lang w:val="en-ID" w:eastAsia="en-ID"/>
              </w:rPr>
            </w:pPr>
            <w:r w:rsidRPr="002E35F5">
              <w:rPr>
                <w:rFonts w:eastAsia="Times New Roman" w:cs="Times New Roman"/>
                <w:szCs w:val="24"/>
                <w:lang w:val="en-ID" w:eastAsia="en-ID"/>
              </w:rPr>
              <w:t>19</w:t>
            </w:r>
            <w:r>
              <w:rPr>
                <w:rFonts w:eastAsia="Times New Roman" w:cs="Times New Roman"/>
                <w:szCs w:val="24"/>
                <w:lang w:val="en-ID" w:eastAsia="en-ID"/>
              </w:rPr>
              <w:t>,</w:t>
            </w:r>
            <w:r w:rsidRPr="002E35F5">
              <w:rPr>
                <w:rFonts w:eastAsia="Times New Roman" w:cs="Times New Roman"/>
                <w:szCs w:val="24"/>
                <w:lang w:val="en-ID" w:eastAsia="en-ID"/>
              </w:rPr>
              <w:t xml:space="preserve">16 </w:t>
            </w:r>
          </w:p>
        </w:tc>
        <w:tc>
          <w:tcPr>
            <w:tcW w:w="1260" w:type="dxa"/>
            <w:tcBorders>
              <w:top w:val="nil"/>
            </w:tcBorders>
            <w:shd w:val="clear" w:color="auto" w:fill="auto"/>
            <w:noWrap/>
            <w:hideMark/>
          </w:tcPr>
          <w:p w14:paraId="585CF73E" w14:textId="77777777" w:rsidR="006D6E8A" w:rsidRPr="002E35F5" w:rsidRDefault="006D6E8A" w:rsidP="00071660">
            <w:pPr>
              <w:spacing w:after="0"/>
              <w:jc w:val="right"/>
              <w:rPr>
                <w:rFonts w:eastAsia="Times New Roman" w:cs="Times New Roman"/>
                <w:szCs w:val="24"/>
                <w:lang w:val="en-ID" w:eastAsia="en-ID"/>
              </w:rPr>
            </w:pPr>
            <w:r w:rsidRPr="002E35F5">
              <w:rPr>
                <w:rFonts w:eastAsia="Times New Roman" w:cs="Times New Roman"/>
                <w:szCs w:val="24"/>
                <w:lang w:val="en-ID" w:eastAsia="en-ID"/>
              </w:rPr>
              <w:t>20</w:t>
            </w:r>
            <w:r>
              <w:rPr>
                <w:rFonts w:eastAsia="Times New Roman" w:cs="Times New Roman"/>
                <w:szCs w:val="24"/>
                <w:lang w:val="en-ID" w:eastAsia="en-ID"/>
              </w:rPr>
              <w:t>,</w:t>
            </w:r>
            <w:r w:rsidRPr="002E35F5">
              <w:rPr>
                <w:rFonts w:eastAsia="Times New Roman" w:cs="Times New Roman"/>
                <w:szCs w:val="24"/>
                <w:lang w:val="en-ID" w:eastAsia="en-ID"/>
              </w:rPr>
              <w:t>46 c</w:t>
            </w:r>
          </w:p>
        </w:tc>
        <w:tc>
          <w:tcPr>
            <w:tcW w:w="993" w:type="dxa"/>
            <w:tcBorders>
              <w:top w:val="nil"/>
            </w:tcBorders>
            <w:shd w:val="clear" w:color="auto" w:fill="auto"/>
            <w:noWrap/>
            <w:hideMark/>
          </w:tcPr>
          <w:p w14:paraId="0185E210" w14:textId="77777777" w:rsidR="006D6E8A" w:rsidRPr="002E35F5" w:rsidRDefault="006D6E8A" w:rsidP="00071660">
            <w:pPr>
              <w:spacing w:after="0"/>
              <w:jc w:val="right"/>
              <w:rPr>
                <w:rFonts w:eastAsia="Times New Roman" w:cs="Times New Roman"/>
                <w:szCs w:val="24"/>
                <w:lang w:val="en-ID" w:eastAsia="en-ID"/>
              </w:rPr>
            </w:pPr>
            <w:r w:rsidRPr="002E35F5">
              <w:rPr>
                <w:rFonts w:eastAsia="Times New Roman" w:cs="Times New Roman"/>
                <w:szCs w:val="24"/>
                <w:lang w:val="en-ID" w:eastAsia="en-ID"/>
              </w:rPr>
              <w:t>22</w:t>
            </w:r>
            <w:r>
              <w:rPr>
                <w:rFonts w:eastAsia="Times New Roman" w:cs="Times New Roman"/>
                <w:szCs w:val="24"/>
                <w:lang w:val="en-ID" w:eastAsia="en-ID"/>
              </w:rPr>
              <w:t>,</w:t>
            </w:r>
            <w:r w:rsidRPr="002E35F5">
              <w:rPr>
                <w:rFonts w:eastAsia="Times New Roman" w:cs="Times New Roman"/>
                <w:szCs w:val="24"/>
                <w:lang w:val="en-ID" w:eastAsia="en-ID"/>
              </w:rPr>
              <w:t>46 b</w:t>
            </w:r>
          </w:p>
        </w:tc>
        <w:tc>
          <w:tcPr>
            <w:tcW w:w="993" w:type="dxa"/>
            <w:tcBorders>
              <w:top w:val="nil"/>
            </w:tcBorders>
            <w:shd w:val="clear" w:color="auto" w:fill="auto"/>
            <w:noWrap/>
            <w:hideMark/>
          </w:tcPr>
          <w:p w14:paraId="083E3FCE" w14:textId="77777777" w:rsidR="006D6E8A" w:rsidRPr="002E35F5" w:rsidRDefault="006D6E8A" w:rsidP="00071660">
            <w:pPr>
              <w:spacing w:after="0"/>
              <w:jc w:val="right"/>
              <w:rPr>
                <w:rFonts w:eastAsia="Times New Roman" w:cs="Times New Roman"/>
                <w:szCs w:val="24"/>
                <w:lang w:val="en-ID" w:eastAsia="en-ID"/>
              </w:rPr>
            </w:pPr>
            <w:r w:rsidRPr="002E35F5">
              <w:rPr>
                <w:rFonts w:eastAsia="Times New Roman" w:cs="Times New Roman"/>
                <w:szCs w:val="24"/>
                <w:lang w:val="en-ID" w:eastAsia="en-ID"/>
              </w:rPr>
              <w:t>23</w:t>
            </w:r>
            <w:r>
              <w:rPr>
                <w:rFonts w:eastAsia="Times New Roman" w:cs="Times New Roman"/>
                <w:szCs w:val="24"/>
                <w:lang w:val="en-ID" w:eastAsia="en-ID"/>
              </w:rPr>
              <w:t>,</w:t>
            </w:r>
            <w:r w:rsidRPr="002E35F5">
              <w:rPr>
                <w:rFonts w:eastAsia="Times New Roman" w:cs="Times New Roman"/>
                <w:szCs w:val="24"/>
                <w:lang w:val="en-ID" w:eastAsia="en-ID"/>
              </w:rPr>
              <w:t>36 c</w:t>
            </w:r>
          </w:p>
        </w:tc>
        <w:tc>
          <w:tcPr>
            <w:tcW w:w="993" w:type="dxa"/>
            <w:tcBorders>
              <w:top w:val="nil"/>
            </w:tcBorders>
            <w:shd w:val="clear" w:color="auto" w:fill="auto"/>
            <w:noWrap/>
            <w:hideMark/>
          </w:tcPr>
          <w:p w14:paraId="572279F5" w14:textId="77777777" w:rsidR="006D6E8A" w:rsidRPr="002E35F5" w:rsidRDefault="006D6E8A" w:rsidP="00071660">
            <w:pPr>
              <w:spacing w:after="0"/>
              <w:jc w:val="right"/>
              <w:rPr>
                <w:rFonts w:eastAsia="Times New Roman" w:cs="Times New Roman"/>
                <w:szCs w:val="24"/>
                <w:lang w:val="en-ID" w:eastAsia="en-ID"/>
              </w:rPr>
            </w:pPr>
            <w:r w:rsidRPr="002E35F5">
              <w:rPr>
                <w:rFonts w:eastAsia="Times New Roman" w:cs="Times New Roman"/>
                <w:szCs w:val="24"/>
                <w:lang w:val="en-ID" w:eastAsia="en-ID"/>
              </w:rPr>
              <w:t>24</w:t>
            </w:r>
            <w:r>
              <w:rPr>
                <w:rFonts w:eastAsia="Times New Roman" w:cs="Times New Roman"/>
                <w:szCs w:val="24"/>
                <w:lang w:val="en-ID" w:eastAsia="en-ID"/>
              </w:rPr>
              <w:t>,</w:t>
            </w:r>
            <w:r w:rsidRPr="002E35F5">
              <w:rPr>
                <w:rFonts w:eastAsia="Times New Roman" w:cs="Times New Roman"/>
                <w:szCs w:val="24"/>
                <w:lang w:val="en-ID" w:eastAsia="en-ID"/>
              </w:rPr>
              <w:t>16 c</w:t>
            </w:r>
          </w:p>
        </w:tc>
        <w:tc>
          <w:tcPr>
            <w:tcW w:w="993" w:type="dxa"/>
            <w:tcBorders>
              <w:top w:val="nil"/>
            </w:tcBorders>
            <w:shd w:val="clear" w:color="auto" w:fill="auto"/>
            <w:noWrap/>
            <w:hideMark/>
          </w:tcPr>
          <w:p w14:paraId="60AD9337" w14:textId="77777777" w:rsidR="006D6E8A" w:rsidRPr="002E35F5" w:rsidRDefault="006D6E8A" w:rsidP="00071660">
            <w:pPr>
              <w:spacing w:after="0"/>
              <w:jc w:val="right"/>
              <w:rPr>
                <w:rFonts w:eastAsia="Times New Roman" w:cs="Times New Roman"/>
                <w:szCs w:val="24"/>
                <w:lang w:val="en-ID" w:eastAsia="en-ID"/>
              </w:rPr>
            </w:pPr>
            <w:r w:rsidRPr="002E35F5">
              <w:rPr>
                <w:rFonts w:eastAsia="Times New Roman" w:cs="Times New Roman"/>
                <w:szCs w:val="24"/>
                <w:lang w:val="en-ID" w:eastAsia="en-ID"/>
              </w:rPr>
              <w:t>23</w:t>
            </w:r>
            <w:r>
              <w:rPr>
                <w:rFonts w:eastAsia="Times New Roman" w:cs="Times New Roman"/>
                <w:szCs w:val="24"/>
                <w:lang w:val="en-ID" w:eastAsia="en-ID"/>
              </w:rPr>
              <w:t>,</w:t>
            </w:r>
            <w:r w:rsidRPr="002E35F5">
              <w:rPr>
                <w:rFonts w:eastAsia="Times New Roman" w:cs="Times New Roman"/>
                <w:szCs w:val="24"/>
                <w:lang w:val="en-ID" w:eastAsia="en-ID"/>
              </w:rPr>
              <w:t>75 b</w:t>
            </w:r>
          </w:p>
        </w:tc>
        <w:tc>
          <w:tcPr>
            <w:tcW w:w="993" w:type="dxa"/>
            <w:tcBorders>
              <w:top w:val="nil"/>
            </w:tcBorders>
            <w:shd w:val="clear" w:color="auto" w:fill="auto"/>
            <w:noWrap/>
            <w:hideMark/>
          </w:tcPr>
          <w:p w14:paraId="7DF59A04" w14:textId="77777777" w:rsidR="006D6E8A" w:rsidRPr="002E35F5" w:rsidRDefault="006D6E8A" w:rsidP="00071660">
            <w:pPr>
              <w:spacing w:after="0"/>
              <w:jc w:val="right"/>
              <w:rPr>
                <w:rFonts w:eastAsia="Times New Roman" w:cs="Times New Roman"/>
                <w:szCs w:val="24"/>
                <w:lang w:val="en-ID" w:eastAsia="en-ID"/>
              </w:rPr>
            </w:pPr>
            <w:r w:rsidRPr="002E35F5">
              <w:rPr>
                <w:rFonts w:eastAsia="Times New Roman" w:cs="Times New Roman"/>
                <w:szCs w:val="24"/>
                <w:lang w:val="en-ID" w:eastAsia="en-ID"/>
              </w:rPr>
              <w:t>26</w:t>
            </w:r>
            <w:r>
              <w:rPr>
                <w:rFonts w:eastAsia="Times New Roman" w:cs="Times New Roman"/>
                <w:szCs w:val="24"/>
                <w:lang w:val="en-ID" w:eastAsia="en-ID"/>
              </w:rPr>
              <w:t>,</w:t>
            </w:r>
            <w:r w:rsidRPr="002E35F5">
              <w:rPr>
                <w:rFonts w:eastAsia="Times New Roman" w:cs="Times New Roman"/>
                <w:szCs w:val="24"/>
                <w:lang w:val="en-ID" w:eastAsia="en-ID"/>
              </w:rPr>
              <w:t>76 c</w:t>
            </w:r>
          </w:p>
        </w:tc>
        <w:tc>
          <w:tcPr>
            <w:tcW w:w="993" w:type="dxa"/>
            <w:tcBorders>
              <w:top w:val="nil"/>
              <w:right w:val="nil"/>
            </w:tcBorders>
            <w:shd w:val="clear" w:color="auto" w:fill="auto"/>
            <w:noWrap/>
            <w:hideMark/>
          </w:tcPr>
          <w:p w14:paraId="52228104" w14:textId="77777777" w:rsidR="006D6E8A" w:rsidRPr="002E35F5" w:rsidRDefault="006D6E8A" w:rsidP="00071660">
            <w:pPr>
              <w:spacing w:after="0"/>
              <w:jc w:val="right"/>
              <w:rPr>
                <w:rFonts w:eastAsia="Times New Roman" w:cs="Times New Roman"/>
                <w:szCs w:val="24"/>
                <w:lang w:val="en-ID" w:eastAsia="en-ID"/>
              </w:rPr>
            </w:pPr>
            <w:r w:rsidRPr="002E35F5">
              <w:rPr>
                <w:rFonts w:eastAsia="Times New Roman" w:cs="Times New Roman"/>
                <w:szCs w:val="24"/>
                <w:lang w:val="en-ID" w:eastAsia="en-ID"/>
              </w:rPr>
              <w:t>28</w:t>
            </w:r>
            <w:r>
              <w:rPr>
                <w:rFonts w:eastAsia="Times New Roman" w:cs="Times New Roman"/>
                <w:szCs w:val="24"/>
                <w:lang w:val="en-ID" w:eastAsia="en-ID"/>
              </w:rPr>
              <w:t>,</w:t>
            </w:r>
            <w:r w:rsidRPr="002E35F5">
              <w:rPr>
                <w:rFonts w:eastAsia="Times New Roman" w:cs="Times New Roman"/>
                <w:szCs w:val="24"/>
                <w:lang w:val="en-ID" w:eastAsia="en-ID"/>
              </w:rPr>
              <w:t>96 c</w:t>
            </w:r>
          </w:p>
        </w:tc>
      </w:tr>
      <w:tr w:rsidR="006D6E8A" w:rsidRPr="00DD77FD" w14:paraId="3D9EFB7E" w14:textId="77777777" w:rsidTr="00574E7C">
        <w:trPr>
          <w:trHeight w:val="288"/>
        </w:trPr>
        <w:tc>
          <w:tcPr>
            <w:tcW w:w="510" w:type="dxa"/>
            <w:tcBorders>
              <w:top w:val="nil"/>
              <w:left w:val="nil"/>
            </w:tcBorders>
            <w:shd w:val="clear" w:color="auto" w:fill="auto"/>
            <w:noWrap/>
            <w:vAlign w:val="bottom"/>
            <w:hideMark/>
          </w:tcPr>
          <w:p w14:paraId="235B5F2E" w14:textId="77777777" w:rsidR="006D6E8A" w:rsidRPr="00071660" w:rsidRDefault="006D6E8A" w:rsidP="00071660">
            <w:pPr>
              <w:spacing w:after="0"/>
              <w:rPr>
                <w:rFonts w:eastAsia="Times New Roman" w:cs="Times New Roman"/>
                <w:szCs w:val="24"/>
                <w:lang w:val="en-ID" w:eastAsia="en-ID"/>
              </w:rPr>
            </w:pPr>
            <w:r w:rsidRPr="00071660">
              <w:rPr>
                <w:rFonts w:eastAsia="Times New Roman" w:cs="Times New Roman"/>
                <w:szCs w:val="24"/>
                <w:lang w:val="en-ID" w:eastAsia="en-ID"/>
              </w:rPr>
              <w:t>A2</w:t>
            </w:r>
          </w:p>
        </w:tc>
        <w:tc>
          <w:tcPr>
            <w:tcW w:w="1260" w:type="dxa"/>
            <w:tcBorders>
              <w:top w:val="nil"/>
            </w:tcBorders>
            <w:shd w:val="clear" w:color="auto" w:fill="auto"/>
            <w:noWrap/>
            <w:hideMark/>
          </w:tcPr>
          <w:p w14:paraId="035F22FC" w14:textId="77777777" w:rsidR="006D6E8A" w:rsidRPr="002E35F5" w:rsidRDefault="006D6E8A" w:rsidP="00071660">
            <w:pPr>
              <w:spacing w:after="0"/>
              <w:rPr>
                <w:rFonts w:eastAsia="Times New Roman" w:cs="Times New Roman"/>
                <w:szCs w:val="24"/>
                <w:lang w:val="en-ID" w:eastAsia="en-ID"/>
              </w:rPr>
            </w:pPr>
            <w:r>
              <w:rPr>
                <w:rFonts w:eastAsia="Times New Roman" w:cs="Times New Roman"/>
                <w:szCs w:val="24"/>
                <w:lang w:val="en-ID" w:eastAsia="en-ID"/>
              </w:rPr>
              <w:t xml:space="preserve">        </w:t>
            </w:r>
            <w:r w:rsidRPr="002E35F5">
              <w:rPr>
                <w:rFonts w:eastAsia="Times New Roman" w:cs="Times New Roman"/>
                <w:szCs w:val="24"/>
                <w:lang w:val="en-ID" w:eastAsia="en-ID"/>
              </w:rPr>
              <w:t>19.2</w:t>
            </w:r>
          </w:p>
        </w:tc>
        <w:tc>
          <w:tcPr>
            <w:tcW w:w="1260" w:type="dxa"/>
            <w:tcBorders>
              <w:top w:val="nil"/>
            </w:tcBorders>
            <w:shd w:val="clear" w:color="auto" w:fill="auto"/>
            <w:noWrap/>
            <w:hideMark/>
          </w:tcPr>
          <w:p w14:paraId="73CDC4A8" w14:textId="77777777" w:rsidR="006D6E8A" w:rsidRPr="002E35F5" w:rsidRDefault="006D6E8A" w:rsidP="00071660">
            <w:pPr>
              <w:spacing w:after="0"/>
              <w:jc w:val="right"/>
              <w:rPr>
                <w:rFonts w:eastAsia="Times New Roman" w:cs="Times New Roman"/>
                <w:szCs w:val="24"/>
                <w:lang w:val="en-ID" w:eastAsia="en-ID"/>
              </w:rPr>
            </w:pPr>
            <w:r w:rsidRPr="002E35F5">
              <w:rPr>
                <w:rFonts w:eastAsia="Times New Roman" w:cs="Times New Roman"/>
                <w:szCs w:val="24"/>
                <w:lang w:val="en-ID" w:eastAsia="en-ID"/>
              </w:rPr>
              <w:t>20</w:t>
            </w:r>
            <w:r>
              <w:rPr>
                <w:rFonts w:eastAsia="Times New Roman" w:cs="Times New Roman"/>
                <w:szCs w:val="24"/>
                <w:lang w:val="en-ID" w:eastAsia="en-ID"/>
              </w:rPr>
              <w:t>,</w:t>
            </w:r>
            <w:r w:rsidRPr="002E35F5">
              <w:rPr>
                <w:rFonts w:eastAsia="Times New Roman" w:cs="Times New Roman"/>
                <w:szCs w:val="24"/>
                <w:lang w:val="en-ID" w:eastAsia="en-ID"/>
              </w:rPr>
              <w:t>08 bc</w:t>
            </w:r>
          </w:p>
        </w:tc>
        <w:tc>
          <w:tcPr>
            <w:tcW w:w="993" w:type="dxa"/>
            <w:tcBorders>
              <w:top w:val="nil"/>
            </w:tcBorders>
            <w:shd w:val="clear" w:color="auto" w:fill="auto"/>
            <w:noWrap/>
            <w:hideMark/>
          </w:tcPr>
          <w:p w14:paraId="37FE5A31" w14:textId="77777777" w:rsidR="006D6E8A" w:rsidRPr="002E35F5" w:rsidRDefault="006D6E8A" w:rsidP="00071660">
            <w:pPr>
              <w:spacing w:after="0"/>
              <w:jc w:val="right"/>
              <w:rPr>
                <w:rFonts w:eastAsia="Times New Roman" w:cs="Times New Roman"/>
                <w:szCs w:val="24"/>
                <w:lang w:val="en-ID" w:eastAsia="en-ID"/>
              </w:rPr>
            </w:pPr>
            <w:r w:rsidRPr="002E35F5">
              <w:rPr>
                <w:rFonts w:eastAsia="Times New Roman" w:cs="Times New Roman"/>
                <w:szCs w:val="24"/>
                <w:lang w:val="en-ID" w:eastAsia="en-ID"/>
              </w:rPr>
              <w:t>20</w:t>
            </w:r>
            <w:r>
              <w:rPr>
                <w:rFonts w:eastAsia="Times New Roman" w:cs="Times New Roman"/>
                <w:szCs w:val="24"/>
                <w:lang w:val="en-ID" w:eastAsia="en-ID"/>
              </w:rPr>
              <w:t>,</w:t>
            </w:r>
            <w:r w:rsidRPr="002E35F5">
              <w:rPr>
                <w:rFonts w:eastAsia="Times New Roman" w:cs="Times New Roman"/>
                <w:szCs w:val="24"/>
                <w:lang w:val="en-ID" w:eastAsia="en-ID"/>
              </w:rPr>
              <w:t>68 a</w:t>
            </w:r>
          </w:p>
        </w:tc>
        <w:tc>
          <w:tcPr>
            <w:tcW w:w="993" w:type="dxa"/>
            <w:tcBorders>
              <w:top w:val="nil"/>
            </w:tcBorders>
            <w:shd w:val="clear" w:color="auto" w:fill="auto"/>
            <w:noWrap/>
            <w:hideMark/>
          </w:tcPr>
          <w:p w14:paraId="33D6D8B4" w14:textId="77777777" w:rsidR="006D6E8A" w:rsidRPr="002E35F5" w:rsidRDefault="006D6E8A" w:rsidP="00071660">
            <w:pPr>
              <w:spacing w:after="0"/>
              <w:jc w:val="right"/>
              <w:rPr>
                <w:rFonts w:eastAsia="Times New Roman" w:cs="Times New Roman"/>
                <w:szCs w:val="24"/>
                <w:lang w:val="en-ID" w:eastAsia="en-ID"/>
              </w:rPr>
            </w:pPr>
            <w:r w:rsidRPr="002E35F5">
              <w:rPr>
                <w:rFonts w:eastAsia="Times New Roman" w:cs="Times New Roman"/>
                <w:szCs w:val="24"/>
                <w:lang w:val="en-ID" w:eastAsia="en-ID"/>
              </w:rPr>
              <w:t>22</w:t>
            </w:r>
            <w:r>
              <w:rPr>
                <w:rFonts w:eastAsia="Times New Roman" w:cs="Times New Roman"/>
                <w:szCs w:val="24"/>
                <w:lang w:val="en-ID" w:eastAsia="en-ID"/>
              </w:rPr>
              <w:t>,</w:t>
            </w:r>
            <w:r w:rsidRPr="002E35F5">
              <w:rPr>
                <w:rFonts w:eastAsia="Times New Roman" w:cs="Times New Roman"/>
                <w:szCs w:val="24"/>
                <w:lang w:val="en-ID" w:eastAsia="en-ID"/>
              </w:rPr>
              <w:t>48 b</w:t>
            </w:r>
          </w:p>
        </w:tc>
        <w:tc>
          <w:tcPr>
            <w:tcW w:w="993" w:type="dxa"/>
            <w:tcBorders>
              <w:top w:val="nil"/>
            </w:tcBorders>
            <w:shd w:val="clear" w:color="auto" w:fill="auto"/>
            <w:noWrap/>
            <w:hideMark/>
          </w:tcPr>
          <w:p w14:paraId="54442F21" w14:textId="77777777" w:rsidR="006D6E8A" w:rsidRPr="002E35F5" w:rsidRDefault="006D6E8A" w:rsidP="00071660">
            <w:pPr>
              <w:spacing w:after="0"/>
              <w:jc w:val="right"/>
              <w:rPr>
                <w:rFonts w:eastAsia="Times New Roman" w:cs="Times New Roman"/>
                <w:szCs w:val="24"/>
                <w:lang w:val="en-ID" w:eastAsia="en-ID"/>
              </w:rPr>
            </w:pPr>
            <w:r w:rsidRPr="002E35F5">
              <w:rPr>
                <w:rFonts w:eastAsia="Times New Roman" w:cs="Times New Roman"/>
                <w:szCs w:val="24"/>
                <w:lang w:val="en-ID" w:eastAsia="en-ID"/>
              </w:rPr>
              <w:t>22</w:t>
            </w:r>
            <w:r>
              <w:rPr>
                <w:rFonts w:eastAsia="Times New Roman" w:cs="Times New Roman"/>
                <w:szCs w:val="24"/>
                <w:lang w:val="en-ID" w:eastAsia="en-ID"/>
              </w:rPr>
              <w:t>,</w:t>
            </w:r>
            <w:r w:rsidRPr="002E35F5">
              <w:rPr>
                <w:rFonts w:eastAsia="Times New Roman" w:cs="Times New Roman"/>
                <w:szCs w:val="24"/>
                <w:lang w:val="en-ID" w:eastAsia="en-ID"/>
              </w:rPr>
              <w:t>83 b</w:t>
            </w:r>
          </w:p>
        </w:tc>
        <w:tc>
          <w:tcPr>
            <w:tcW w:w="993" w:type="dxa"/>
            <w:tcBorders>
              <w:top w:val="nil"/>
            </w:tcBorders>
            <w:shd w:val="clear" w:color="auto" w:fill="auto"/>
            <w:noWrap/>
            <w:hideMark/>
          </w:tcPr>
          <w:p w14:paraId="56D0F89A" w14:textId="77777777" w:rsidR="006D6E8A" w:rsidRPr="002E35F5" w:rsidRDefault="006D6E8A" w:rsidP="00071660">
            <w:pPr>
              <w:spacing w:after="0"/>
              <w:jc w:val="right"/>
              <w:rPr>
                <w:rFonts w:eastAsia="Times New Roman" w:cs="Times New Roman"/>
                <w:szCs w:val="24"/>
                <w:lang w:val="en-ID" w:eastAsia="en-ID"/>
              </w:rPr>
            </w:pPr>
            <w:r w:rsidRPr="002E35F5">
              <w:rPr>
                <w:rFonts w:eastAsia="Times New Roman" w:cs="Times New Roman"/>
                <w:szCs w:val="24"/>
                <w:lang w:val="en-ID" w:eastAsia="en-ID"/>
              </w:rPr>
              <w:t>23</w:t>
            </w:r>
            <w:r>
              <w:rPr>
                <w:rFonts w:eastAsia="Times New Roman" w:cs="Times New Roman"/>
                <w:szCs w:val="24"/>
                <w:lang w:val="en-ID" w:eastAsia="en-ID"/>
              </w:rPr>
              <w:t>,</w:t>
            </w:r>
            <w:r w:rsidRPr="002E35F5">
              <w:rPr>
                <w:rFonts w:eastAsia="Times New Roman" w:cs="Times New Roman"/>
                <w:szCs w:val="24"/>
                <w:lang w:val="en-ID" w:eastAsia="en-ID"/>
              </w:rPr>
              <w:t>96 b</w:t>
            </w:r>
          </w:p>
        </w:tc>
        <w:tc>
          <w:tcPr>
            <w:tcW w:w="993" w:type="dxa"/>
            <w:tcBorders>
              <w:top w:val="nil"/>
            </w:tcBorders>
            <w:shd w:val="clear" w:color="auto" w:fill="auto"/>
            <w:noWrap/>
            <w:hideMark/>
          </w:tcPr>
          <w:p w14:paraId="29DE1033" w14:textId="77777777" w:rsidR="006D6E8A" w:rsidRPr="002E35F5" w:rsidRDefault="006D6E8A" w:rsidP="00071660">
            <w:pPr>
              <w:spacing w:after="0"/>
              <w:jc w:val="right"/>
              <w:rPr>
                <w:rFonts w:eastAsia="Times New Roman" w:cs="Times New Roman"/>
                <w:szCs w:val="24"/>
                <w:lang w:val="en-ID" w:eastAsia="en-ID"/>
              </w:rPr>
            </w:pPr>
            <w:r w:rsidRPr="002E35F5">
              <w:rPr>
                <w:rFonts w:eastAsia="Times New Roman" w:cs="Times New Roman"/>
                <w:szCs w:val="24"/>
                <w:lang w:val="en-ID" w:eastAsia="en-ID"/>
              </w:rPr>
              <w:t>24</w:t>
            </w:r>
            <w:r>
              <w:rPr>
                <w:rFonts w:eastAsia="Times New Roman" w:cs="Times New Roman"/>
                <w:szCs w:val="24"/>
                <w:lang w:val="en-ID" w:eastAsia="en-ID"/>
              </w:rPr>
              <w:t>,</w:t>
            </w:r>
            <w:r w:rsidRPr="002E35F5">
              <w:rPr>
                <w:rFonts w:eastAsia="Times New Roman" w:cs="Times New Roman"/>
                <w:szCs w:val="24"/>
                <w:lang w:val="en-ID" w:eastAsia="en-ID"/>
              </w:rPr>
              <w:t>66 b</w:t>
            </w:r>
          </w:p>
        </w:tc>
        <w:tc>
          <w:tcPr>
            <w:tcW w:w="993" w:type="dxa"/>
            <w:tcBorders>
              <w:top w:val="nil"/>
            </w:tcBorders>
            <w:shd w:val="clear" w:color="auto" w:fill="auto"/>
            <w:noWrap/>
            <w:hideMark/>
          </w:tcPr>
          <w:p w14:paraId="47204FB7" w14:textId="77777777" w:rsidR="006D6E8A" w:rsidRPr="002E35F5" w:rsidRDefault="006D6E8A" w:rsidP="00071660">
            <w:pPr>
              <w:spacing w:after="0"/>
              <w:jc w:val="right"/>
              <w:rPr>
                <w:rFonts w:eastAsia="Times New Roman" w:cs="Times New Roman"/>
                <w:szCs w:val="24"/>
                <w:lang w:val="en-ID" w:eastAsia="en-ID"/>
              </w:rPr>
            </w:pPr>
            <w:r w:rsidRPr="002E35F5">
              <w:rPr>
                <w:rFonts w:eastAsia="Times New Roman" w:cs="Times New Roman"/>
                <w:szCs w:val="24"/>
                <w:lang w:val="en-ID" w:eastAsia="en-ID"/>
              </w:rPr>
              <w:t>26</w:t>
            </w:r>
            <w:r>
              <w:rPr>
                <w:rFonts w:eastAsia="Times New Roman" w:cs="Times New Roman"/>
                <w:szCs w:val="24"/>
                <w:lang w:val="en-ID" w:eastAsia="en-ID"/>
              </w:rPr>
              <w:t>,</w:t>
            </w:r>
            <w:r w:rsidRPr="002E35F5">
              <w:rPr>
                <w:rFonts w:eastAsia="Times New Roman" w:cs="Times New Roman"/>
                <w:szCs w:val="24"/>
                <w:lang w:val="en-ID" w:eastAsia="en-ID"/>
              </w:rPr>
              <w:t>18 b</w:t>
            </w:r>
          </w:p>
        </w:tc>
      </w:tr>
      <w:tr w:rsidR="006D6E8A" w:rsidRPr="00DD77FD" w14:paraId="210178A6" w14:textId="77777777" w:rsidTr="00574E7C">
        <w:trPr>
          <w:trHeight w:val="288"/>
        </w:trPr>
        <w:tc>
          <w:tcPr>
            <w:tcW w:w="510" w:type="dxa"/>
            <w:tcBorders>
              <w:top w:val="nil"/>
              <w:left w:val="nil"/>
              <w:bottom w:val="single" w:sz="4" w:space="0" w:color="auto"/>
            </w:tcBorders>
            <w:shd w:val="clear" w:color="auto" w:fill="auto"/>
            <w:noWrap/>
            <w:vAlign w:val="bottom"/>
            <w:hideMark/>
          </w:tcPr>
          <w:p w14:paraId="1722ECB7" w14:textId="77777777" w:rsidR="006D6E8A" w:rsidRPr="00071660" w:rsidRDefault="006D6E8A" w:rsidP="00071660">
            <w:pPr>
              <w:spacing w:after="0"/>
              <w:rPr>
                <w:rFonts w:eastAsia="Times New Roman" w:cs="Times New Roman"/>
                <w:szCs w:val="24"/>
                <w:lang w:val="en-ID" w:eastAsia="en-ID"/>
              </w:rPr>
            </w:pPr>
            <w:r w:rsidRPr="00071660">
              <w:rPr>
                <w:rFonts w:eastAsia="Times New Roman" w:cs="Times New Roman"/>
                <w:szCs w:val="24"/>
                <w:lang w:val="en-ID" w:eastAsia="en-ID"/>
              </w:rPr>
              <w:t>A3</w:t>
            </w:r>
          </w:p>
        </w:tc>
        <w:tc>
          <w:tcPr>
            <w:tcW w:w="1260" w:type="dxa"/>
            <w:tcBorders>
              <w:bottom w:val="single" w:sz="4" w:space="0" w:color="auto"/>
            </w:tcBorders>
            <w:shd w:val="clear" w:color="auto" w:fill="auto"/>
            <w:noWrap/>
            <w:hideMark/>
          </w:tcPr>
          <w:p w14:paraId="31DFD716" w14:textId="77777777" w:rsidR="006D6E8A" w:rsidRPr="002E35F5" w:rsidRDefault="006D6E8A" w:rsidP="00071660">
            <w:pPr>
              <w:spacing w:after="0"/>
              <w:jc w:val="right"/>
              <w:rPr>
                <w:rFonts w:eastAsia="Times New Roman" w:cs="Times New Roman"/>
                <w:szCs w:val="24"/>
                <w:lang w:val="en-ID" w:eastAsia="en-ID"/>
              </w:rPr>
            </w:pPr>
            <w:r w:rsidRPr="002E35F5">
              <w:rPr>
                <w:rFonts w:eastAsia="Times New Roman" w:cs="Times New Roman"/>
                <w:szCs w:val="24"/>
                <w:lang w:val="en-ID" w:eastAsia="en-ID"/>
              </w:rPr>
              <w:t>19</w:t>
            </w:r>
            <w:r>
              <w:rPr>
                <w:rFonts w:eastAsia="Times New Roman" w:cs="Times New Roman"/>
                <w:szCs w:val="24"/>
                <w:lang w:val="en-ID" w:eastAsia="en-ID"/>
              </w:rPr>
              <w:t>,</w:t>
            </w:r>
            <w:r w:rsidRPr="002E35F5">
              <w:rPr>
                <w:rFonts w:eastAsia="Times New Roman" w:cs="Times New Roman"/>
                <w:szCs w:val="24"/>
                <w:lang w:val="en-ID" w:eastAsia="en-ID"/>
              </w:rPr>
              <w:t xml:space="preserve">08 </w:t>
            </w:r>
          </w:p>
        </w:tc>
        <w:tc>
          <w:tcPr>
            <w:tcW w:w="1260" w:type="dxa"/>
            <w:tcBorders>
              <w:bottom w:val="single" w:sz="4" w:space="0" w:color="auto"/>
            </w:tcBorders>
            <w:shd w:val="clear" w:color="auto" w:fill="auto"/>
            <w:noWrap/>
            <w:hideMark/>
          </w:tcPr>
          <w:p w14:paraId="734B4014" w14:textId="77777777" w:rsidR="006D6E8A" w:rsidRPr="002E35F5" w:rsidRDefault="006D6E8A" w:rsidP="00071660">
            <w:pPr>
              <w:spacing w:after="0"/>
              <w:jc w:val="right"/>
              <w:rPr>
                <w:rFonts w:eastAsia="Times New Roman" w:cs="Times New Roman"/>
                <w:szCs w:val="24"/>
                <w:lang w:val="en-ID" w:eastAsia="en-ID"/>
              </w:rPr>
            </w:pPr>
            <w:r w:rsidRPr="002E35F5">
              <w:rPr>
                <w:rFonts w:eastAsia="Times New Roman" w:cs="Times New Roman"/>
                <w:szCs w:val="24"/>
                <w:lang w:val="en-ID" w:eastAsia="en-ID"/>
              </w:rPr>
              <w:t>19</w:t>
            </w:r>
            <w:r>
              <w:rPr>
                <w:rFonts w:eastAsia="Times New Roman" w:cs="Times New Roman"/>
                <w:szCs w:val="24"/>
                <w:lang w:val="en-ID" w:eastAsia="en-ID"/>
              </w:rPr>
              <w:t>,</w:t>
            </w:r>
            <w:r w:rsidRPr="002E35F5">
              <w:rPr>
                <w:rFonts w:eastAsia="Times New Roman" w:cs="Times New Roman"/>
                <w:szCs w:val="24"/>
                <w:lang w:val="en-ID" w:eastAsia="en-ID"/>
              </w:rPr>
              <w:t>78 ab</w:t>
            </w:r>
          </w:p>
        </w:tc>
        <w:tc>
          <w:tcPr>
            <w:tcW w:w="993" w:type="dxa"/>
            <w:tcBorders>
              <w:bottom w:val="single" w:sz="4" w:space="0" w:color="auto"/>
            </w:tcBorders>
            <w:shd w:val="clear" w:color="auto" w:fill="auto"/>
            <w:noWrap/>
            <w:hideMark/>
          </w:tcPr>
          <w:p w14:paraId="28E63E59" w14:textId="77777777" w:rsidR="006D6E8A" w:rsidRPr="002E35F5" w:rsidRDefault="006D6E8A" w:rsidP="00071660">
            <w:pPr>
              <w:spacing w:after="0"/>
              <w:jc w:val="right"/>
              <w:rPr>
                <w:rFonts w:eastAsia="Times New Roman" w:cs="Times New Roman"/>
                <w:szCs w:val="24"/>
                <w:lang w:val="en-ID" w:eastAsia="en-ID"/>
              </w:rPr>
            </w:pPr>
            <w:r w:rsidRPr="002E35F5">
              <w:rPr>
                <w:rFonts w:eastAsia="Times New Roman" w:cs="Times New Roman"/>
                <w:szCs w:val="24"/>
                <w:lang w:val="en-ID" w:eastAsia="en-ID"/>
              </w:rPr>
              <w:t>20</w:t>
            </w:r>
            <w:r>
              <w:rPr>
                <w:rFonts w:eastAsia="Times New Roman" w:cs="Times New Roman"/>
                <w:szCs w:val="24"/>
                <w:lang w:val="en-ID" w:eastAsia="en-ID"/>
              </w:rPr>
              <w:t>,</w:t>
            </w:r>
            <w:r w:rsidRPr="002E35F5">
              <w:rPr>
                <w:rFonts w:eastAsia="Times New Roman" w:cs="Times New Roman"/>
                <w:szCs w:val="24"/>
                <w:lang w:val="en-ID" w:eastAsia="en-ID"/>
              </w:rPr>
              <w:t>11 a</w:t>
            </w:r>
          </w:p>
        </w:tc>
        <w:tc>
          <w:tcPr>
            <w:tcW w:w="993" w:type="dxa"/>
            <w:tcBorders>
              <w:bottom w:val="single" w:sz="4" w:space="0" w:color="auto"/>
            </w:tcBorders>
            <w:shd w:val="clear" w:color="auto" w:fill="auto"/>
            <w:noWrap/>
            <w:hideMark/>
          </w:tcPr>
          <w:p w14:paraId="23F29235" w14:textId="77777777" w:rsidR="006D6E8A" w:rsidRPr="002E35F5" w:rsidRDefault="006D6E8A" w:rsidP="00071660">
            <w:pPr>
              <w:spacing w:after="0"/>
              <w:jc w:val="right"/>
              <w:rPr>
                <w:rFonts w:eastAsia="Times New Roman" w:cs="Times New Roman"/>
                <w:szCs w:val="24"/>
                <w:lang w:val="en-ID" w:eastAsia="en-ID"/>
              </w:rPr>
            </w:pPr>
            <w:r w:rsidRPr="002E35F5">
              <w:rPr>
                <w:rFonts w:eastAsia="Times New Roman" w:cs="Times New Roman"/>
                <w:szCs w:val="24"/>
                <w:lang w:val="en-ID" w:eastAsia="en-ID"/>
              </w:rPr>
              <w:t>20</w:t>
            </w:r>
            <w:r>
              <w:rPr>
                <w:rFonts w:eastAsia="Times New Roman" w:cs="Times New Roman"/>
                <w:szCs w:val="24"/>
                <w:lang w:val="en-ID" w:eastAsia="en-ID"/>
              </w:rPr>
              <w:t>,</w:t>
            </w:r>
            <w:r w:rsidRPr="002E35F5">
              <w:rPr>
                <w:rFonts w:eastAsia="Times New Roman" w:cs="Times New Roman"/>
                <w:szCs w:val="24"/>
                <w:lang w:val="en-ID" w:eastAsia="en-ID"/>
              </w:rPr>
              <w:t>88 a</w:t>
            </w:r>
          </w:p>
        </w:tc>
        <w:tc>
          <w:tcPr>
            <w:tcW w:w="993" w:type="dxa"/>
            <w:tcBorders>
              <w:bottom w:val="single" w:sz="4" w:space="0" w:color="auto"/>
            </w:tcBorders>
            <w:shd w:val="clear" w:color="auto" w:fill="auto"/>
            <w:noWrap/>
            <w:hideMark/>
          </w:tcPr>
          <w:p w14:paraId="2BDFC5BC" w14:textId="77777777" w:rsidR="006D6E8A" w:rsidRPr="002E35F5" w:rsidRDefault="006D6E8A" w:rsidP="00071660">
            <w:pPr>
              <w:spacing w:after="0"/>
              <w:jc w:val="right"/>
              <w:rPr>
                <w:rFonts w:eastAsia="Times New Roman" w:cs="Times New Roman"/>
                <w:szCs w:val="24"/>
                <w:lang w:val="en-ID" w:eastAsia="en-ID"/>
              </w:rPr>
            </w:pPr>
            <w:r w:rsidRPr="002E35F5">
              <w:rPr>
                <w:rFonts w:eastAsia="Times New Roman" w:cs="Times New Roman"/>
                <w:szCs w:val="24"/>
                <w:lang w:val="en-ID" w:eastAsia="en-ID"/>
              </w:rPr>
              <w:t>21</w:t>
            </w:r>
            <w:r>
              <w:rPr>
                <w:rFonts w:eastAsia="Times New Roman" w:cs="Times New Roman"/>
                <w:szCs w:val="24"/>
                <w:lang w:val="en-ID" w:eastAsia="en-ID"/>
              </w:rPr>
              <w:t>,</w:t>
            </w:r>
            <w:r w:rsidRPr="002E35F5">
              <w:rPr>
                <w:rFonts w:eastAsia="Times New Roman" w:cs="Times New Roman"/>
                <w:szCs w:val="24"/>
                <w:lang w:val="en-ID" w:eastAsia="en-ID"/>
              </w:rPr>
              <w:t>38 a</w:t>
            </w:r>
          </w:p>
        </w:tc>
        <w:tc>
          <w:tcPr>
            <w:tcW w:w="993" w:type="dxa"/>
            <w:tcBorders>
              <w:bottom w:val="single" w:sz="4" w:space="0" w:color="auto"/>
            </w:tcBorders>
            <w:shd w:val="clear" w:color="auto" w:fill="auto"/>
            <w:noWrap/>
            <w:hideMark/>
          </w:tcPr>
          <w:p w14:paraId="42B185E7" w14:textId="77777777" w:rsidR="006D6E8A" w:rsidRPr="002E35F5" w:rsidRDefault="006D6E8A" w:rsidP="00071660">
            <w:pPr>
              <w:spacing w:after="0"/>
              <w:jc w:val="right"/>
              <w:rPr>
                <w:rFonts w:eastAsia="Times New Roman" w:cs="Times New Roman"/>
                <w:szCs w:val="24"/>
                <w:lang w:val="en-ID" w:eastAsia="en-ID"/>
              </w:rPr>
            </w:pPr>
            <w:r w:rsidRPr="002E35F5">
              <w:rPr>
                <w:rFonts w:eastAsia="Times New Roman" w:cs="Times New Roman"/>
                <w:szCs w:val="24"/>
                <w:lang w:val="en-ID" w:eastAsia="en-ID"/>
              </w:rPr>
              <w:t>22</w:t>
            </w:r>
            <w:r>
              <w:rPr>
                <w:rFonts w:eastAsia="Times New Roman" w:cs="Times New Roman"/>
                <w:szCs w:val="24"/>
                <w:lang w:val="en-ID" w:eastAsia="en-ID"/>
              </w:rPr>
              <w:t>,</w:t>
            </w:r>
            <w:r w:rsidRPr="002E35F5">
              <w:rPr>
                <w:rFonts w:eastAsia="Times New Roman" w:cs="Times New Roman"/>
                <w:szCs w:val="24"/>
                <w:lang w:val="en-ID" w:eastAsia="en-ID"/>
              </w:rPr>
              <w:t>68 a</w:t>
            </w:r>
          </w:p>
        </w:tc>
        <w:tc>
          <w:tcPr>
            <w:tcW w:w="993" w:type="dxa"/>
            <w:tcBorders>
              <w:bottom w:val="single" w:sz="4" w:space="0" w:color="auto"/>
            </w:tcBorders>
            <w:shd w:val="clear" w:color="auto" w:fill="auto"/>
            <w:noWrap/>
            <w:hideMark/>
          </w:tcPr>
          <w:p w14:paraId="2F6AC922" w14:textId="77777777" w:rsidR="006D6E8A" w:rsidRPr="002E35F5" w:rsidRDefault="006D6E8A" w:rsidP="00071660">
            <w:pPr>
              <w:spacing w:after="0"/>
              <w:jc w:val="right"/>
              <w:rPr>
                <w:rFonts w:eastAsia="Times New Roman" w:cs="Times New Roman"/>
                <w:szCs w:val="24"/>
                <w:lang w:val="en-ID" w:eastAsia="en-ID"/>
              </w:rPr>
            </w:pPr>
            <w:r w:rsidRPr="002E35F5">
              <w:rPr>
                <w:rFonts w:eastAsia="Times New Roman" w:cs="Times New Roman"/>
                <w:szCs w:val="24"/>
                <w:lang w:val="en-ID" w:eastAsia="en-ID"/>
              </w:rPr>
              <w:t>23</w:t>
            </w:r>
            <w:r>
              <w:rPr>
                <w:rFonts w:eastAsia="Times New Roman" w:cs="Times New Roman"/>
                <w:szCs w:val="24"/>
                <w:lang w:val="en-ID" w:eastAsia="en-ID"/>
              </w:rPr>
              <w:t>,</w:t>
            </w:r>
            <w:r w:rsidRPr="002E35F5">
              <w:rPr>
                <w:rFonts w:eastAsia="Times New Roman" w:cs="Times New Roman"/>
                <w:szCs w:val="24"/>
                <w:lang w:val="en-ID" w:eastAsia="en-ID"/>
              </w:rPr>
              <w:t>58 a</w:t>
            </w:r>
          </w:p>
        </w:tc>
        <w:tc>
          <w:tcPr>
            <w:tcW w:w="993" w:type="dxa"/>
            <w:tcBorders>
              <w:bottom w:val="single" w:sz="4" w:space="0" w:color="auto"/>
            </w:tcBorders>
            <w:shd w:val="clear" w:color="auto" w:fill="auto"/>
            <w:noWrap/>
            <w:hideMark/>
          </w:tcPr>
          <w:p w14:paraId="2EB2EB81" w14:textId="77777777" w:rsidR="006D6E8A" w:rsidRPr="002E35F5" w:rsidRDefault="006D6E8A" w:rsidP="00071660">
            <w:pPr>
              <w:spacing w:after="0"/>
              <w:jc w:val="right"/>
              <w:rPr>
                <w:rFonts w:eastAsia="Times New Roman" w:cs="Times New Roman"/>
                <w:szCs w:val="24"/>
                <w:lang w:val="en-ID" w:eastAsia="en-ID"/>
              </w:rPr>
            </w:pPr>
            <w:r w:rsidRPr="002E35F5">
              <w:rPr>
                <w:rFonts w:eastAsia="Times New Roman" w:cs="Times New Roman"/>
                <w:szCs w:val="24"/>
                <w:lang w:val="en-ID" w:eastAsia="en-ID"/>
              </w:rPr>
              <w:t>24</w:t>
            </w:r>
            <w:r>
              <w:rPr>
                <w:rFonts w:eastAsia="Times New Roman" w:cs="Times New Roman"/>
                <w:szCs w:val="24"/>
                <w:lang w:val="en-ID" w:eastAsia="en-ID"/>
              </w:rPr>
              <w:t>,</w:t>
            </w:r>
            <w:r w:rsidRPr="002E35F5">
              <w:rPr>
                <w:rFonts w:eastAsia="Times New Roman" w:cs="Times New Roman"/>
                <w:szCs w:val="24"/>
                <w:lang w:val="en-ID" w:eastAsia="en-ID"/>
              </w:rPr>
              <w:t>78 a</w:t>
            </w:r>
          </w:p>
        </w:tc>
      </w:tr>
    </w:tbl>
    <w:p w14:paraId="14F20225" w14:textId="5BA182C9" w:rsidR="006D6E8A" w:rsidRPr="001942CB" w:rsidRDefault="006D6E8A" w:rsidP="006D6E8A">
      <w:pPr>
        <w:spacing w:line="240" w:lineRule="auto"/>
        <w:ind w:right="-709"/>
        <w:jc w:val="both"/>
        <w:rPr>
          <w:rFonts w:eastAsia="Times New Roman" w:cs="Times New Roman"/>
          <w:color w:val="000000"/>
          <w:szCs w:val="24"/>
        </w:rPr>
      </w:pPr>
      <w:r w:rsidRPr="001942CB">
        <w:rPr>
          <w:rFonts w:eastAsia="Times New Roman" w:cs="Times New Roman"/>
          <w:color w:val="000000"/>
          <w:szCs w:val="24"/>
        </w:rPr>
        <w:t xml:space="preserve">Catatan: Angka yang diikuti oleh huruf berbeda </w:t>
      </w:r>
      <w:commentRangeStart w:id="108"/>
      <w:r w:rsidRPr="001942CB">
        <w:rPr>
          <w:rFonts w:eastAsia="Times New Roman" w:cs="Times New Roman"/>
          <w:color w:val="000000"/>
          <w:szCs w:val="24"/>
        </w:rPr>
        <w:t xml:space="preserve">di </w:t>
      </w:r>
      <w:r w:rsidR="00CD282A">
        <w:rPr>
          <w:rFonts w:eastAsia="Times New Roman" w:cs="Times New Roman"/>
          <w:color w:val="000000"/>
          <w:szCs w:val="24"/>
        </w:rPr>
        <w:t>kolom</w:t>
      </w:r>
      <w:r w:rsidRPr="001942CB">
        <w:rPr>
          <w:rFonts w:eastAsia="Times New Roman" w:cs="Times New Roman"/>
          <w:color w:val="000000"/>
          <w:szCs w:val="24"/>
        </w:rPr>
        <w:t xml:space="preserve"> yang sama menunjukkan perbedaan signifikan pada DMRT level 5%.</w:t>
      </w:r>
      <w:commentRangeEnd w:id="108"/>
      <w:r w:rsidR="000F36FB">
        <w:rPr>
          <w:rStyle w:val="CommentReference"/>
        </w:rPr>
        <w:commentReference w:id="108"/>
      </w:r>
    </w:p>
    <w:p w14:paraId="14FDA858" w14:textId="1AF25F1D" w:rsidR="00B764FD" w:rsidRDefault="00BB66EF" w:rsidP="00C96AF4">
      <w:pPr>
        <w:pStyle w:val="ListParagraph"/>
        <w:spacing w:line="360" w:lineRule="auto"/>
        <w:ind w:left="284" w:firstLine="567"/>
        <w:jc w:val="both"/>
        <w:rPr>
          <w:rFonts w:eastAsia="Times New Roman" w:cs="Times New Roman"/>
          <w:szCs w:val="24"/>
        </w:rPr>
      </w:pPr>
      <w:r w:rsidRPr="00BC4E3F">
        <w:rPr>
          <w:rFonts w:eastAsia="Times New Roman" w:cs="Times New Roman"/>
          <w:szCs w:val="24"/>
        </w:rPr>
        <w:t>Secara umum m</w:t>
      </w:r>
      <w:r w:rsidR="00371207" w:rsidRPr="00BC4E3F">
        <w:rPr>
          <w:rFonts w:eastAsia="Times New Roman" w:cs="Times New Roman"/>
          <w:szCs w:val="24"/>
        </w:rPr>
        <w:t xml:space="preserve">edia arang sekam padi merupakan media yang telah melalui proses pembakaran sehingga kadar karbon tinggi dan mudah terdekomposisi, karakteristik arang sekam padi adalah memiliki sifat lebih remah dibanding media tanam lainnya (Agustin </w:t>
      </w:r>
      <w:r w:rsidR="00F93AB3" w:rsidRPr="00F93AB3">
        <w:rPr>
          <w:rFonts w:eastAsia="Times New Roman" w:cs="Times New Roman"/>
          <w:i/>
          <w:iCs/>
          <w:szCs w:val="24"/>
        </w:rPr>
        <w:t>et al</w:t>
      </w:r>
      <w:r w:rsidR="00371207" w:rsidRPr="00BC4E3F">
        <w:rPr>
          <w:rFonts w:eastAsia="Times New Roman" w:cs="Times New Roman"/>
          <w:szCs w:val="24"/>
        </w:rPr>
        <w:t xml:space="preserve">. 2014). </w:t>
      </w:r>
      <w:r w:rsidR="00B97D5A" w:rsidRPr="00BC4E3F">
        <w:rPr>
          <w:rFonts w:eastAsia="Times New Roman" w:cs="Times New Roman"/>
          <w:szCs w:val="24"/>
        </w:rPr>
        <w:t>Kusmarwiyah dan Erni (2011) menyatakan bahwa media tanah yang ditambah arang sekam dapat memperbaiki porositas media sehingga baik untuk respirasi akar, dapat mempertahankan kelembaban tanah</w:t>
      </w:r>
      <w:r w:rsidR="00371207" w:rsidRPr="00BC4E3F">
        <w:rPr>
          <w:rFonts w:eastAsia="Times New Roman" w:cs="Times New Roman"/>
          <w:szCs w:val="24"/>
        </w:rPr>
        <w:t xml:space="preserve">. </w:t>
      </w:r>
      <w:r w:rsidR="00261318" w:rsidRPr="00BC4E3F">
        <w:rPr>
          <w:rFonts w:eastAsia="Times New Roman" w:cs="Times New Roman"/>
          <w:szCs w:val="24"/>
        </w:rPr>
        <w:t xml:space="preserve">Media tumbuh yang ditambahkan sekam bakar dapat memaksimalkan pemupukan mencakup perbaikan sifat fisik tanah (porositas dan aerasi), dan pengikat hara bagi tanaman saat kekurangan hara </w:t>
      </w:r>
      <w:r w:rsidR="00261318" w:rsidRPr="00BC4E3F">
        <w:rPr>
          <w:rFonts w:eastAsia="Times New Roman" w:cs="Times New Roman"/>
          <w:szCs w:val="24"/>
        </w:rPr>
        <w:lastRenderedPageBreak/>
        <w:t xml:space="preserve">(Pratiwi </w:t>
      </w:r>
      <w:r w:rsidR="00F93AB3" w:rsidRPr="00F93AB3">
        <w:rPr>
          <w:rFonts w:eastAsia="Times New Roman" w:cs="Times New Roman"/>
          <w:i/>
          <w:iCs/>
          <w:szCs w:val="24"/>
        </w:rPr>
        <w:t>et al</w:t>
      </w:r>
      <w:r w:rsidR="00261318" w:rsidRPr="00BC4E3F">
        <w:rPr>
          <w:rFonts w:eastAsia="Times New Roman" w:cs="Times New Roman"/>
          <w:szCs w:val="24"/>
        </w:rPr>
        <w:t xml:space="preserve">., 2017). </w:t>
      </w:r>
      <w:r w:rsidR="00E67846">
        <w:rPr>
          <w:rFonts w:eastAsia="Times New Roman" w:cs="Times New Roman"/>
          <w:szCs w:val="24"/>
        </w:rPr>
        <w:t xml:space="preserve">Pada media </w:t>
      </w:r>
      <w:r w:rsidR="00CE158C">
        <w:rPr>
          <w:rFonts w:eastAsia="Times New Roman" w:cs="Times New Roman"/>
          <w:szCs w:val="24"/>
        </w:rPr>
        <w:t xml:space="preserve">tanam </w:t>
      </w:r>
      <w:r w:rsidR="00E67846">
        <w:rPr>
          <w:rFonts w:eastAsia="Times New Roman" w:cs="Times New Roman"/>
          <w:szCs w:val="24"/>
        </w:rPr>
        <w:t>dengan porositas yang baik, a</w:t>
      </w:r>
      <w:r w:rsidR="00261318" w:rsidRPr="00BC4E3F">
        <w:rPr>
          <w:rFonts w:eastAsia="Times New Roman" w:cs="Times New Roman"/>
          <w:szCs w:val="24"/>
        </w:rPr>
        <w:t>kar tanaman secara difusi dan osmosis</w:t>
      </w:r>
      <w:r w:rsidR="00070B38">
        <w:rPr>
          <w:rFonts w:eastAsia="Times New Roman" w:cs="Times New Roman"/>
          <w:szCs w:val="24"/>
        </w:rPr>
        <w:t xml:space="preserve"> akan mudah</w:t>
      </w:r>
      <w:r w:rsidR="00261318" w:rsidRPr="00BC4E3F">
        <w:rPr>
          <w:rFonts w:eastAsia="Times New Roman" w:cs="Times New Roman"/>
          <w:szCs w:val="24"/>
        </w:rPr>
        <w:t xml:space="preserve"> mengangkut unsur hara di media tanam melalui air yang terserap (Anjarwati </w:t>
      </w:r>
      <w:r w:rsidR="00F93AB3" w:rsidRPr="00F93AB3">
        <w:rPr>
          <w:rFonts w:eastAsia="Times New Roman" w:cs="Times New Roman"/>
          <w:i/>
          <w:iCs/>
          <w:szCs w:val="24"/>
        </w:rPr>
        <w:t>et al</w:t>
      </w:r>
      <w:r w:rsidR="00261318" w:rsidRPr="00BC4E3F">
        <w:rPr>
          <w:rFonts w:eastAsia="Times New Roman" w:cs="Times New Roman"/>
          <w:szCs w:val="24"/>
        </w:rPr>
        <w:t>., 2017)</w:t>
      </w:r>
      <w:r w:rsidR="00A539C1" w:rsidRPr="00BC4E3F">
        <w:rPr>
          <w:rFonts w:eastAsia="Times New Roman" w:cs="Times New Roman"/>
          <w:szCs w:val="24"/>
        </w:rPr>
        <w:t>.</w:t>
      </w:r>
      <w:r w:rsidR="009606E4" w:rsidRPr="00BC4E3F">
        <w:t xml:space="preserve"> </w:t>
      </w:r>
      <w:r w:rsidR="009606E4" w:rsidRPr="00BC4E3F">
        <w:rPr>
          <w:rFonts w:eastAsia="Times New Roman" w:cs="Times New Roman"/>
          <w:szCs w:val="24"/>
        </w:rPr>
        <w:t>Sekam bakar</w:t>
      </w:r>
      <w:r w:rsidR="009606E4" w:rsidRPr="009606E4">
        <w:rPr>
          <w:rFonts w:eastAsia="Times New Roman" w:cs="Times New Roman"/>
          <w:szCs w:val="24"/>
        </w:rPr>
        <w:t xml:space="preserve"> memiliki kemampuan untuk meningkatkan kadar pH media sehingga menginisiasi pembentukan fosfor yang lebih banyak pada media, ketersediaan fosfor pada media membantu penambahan tinggi planlet</w:t>
      </w:r>
      <w:r w:rsidR="009606E4">
        <w:rPr>
          <w:rFonts w:eastAsia="Times New Roman" w:cs="Times New Roman"/>
          <w:szCs w:val="24"/>
        </w:rPr>
        <w:t xml:space="preserve"> (</w:t>
      </w:r>
      <w:r w:rsidR="009606E4" w:rsidRPr="009606E4">
        <w:rPr>
          <w:rFonts w:eastAsia="Times New Roman" w:cs="Times New Roman"/>
          <w:szCs w:val="24"/>
        </w:rPr>
        <w:t>Rinaldi</w:t>
      </w:r>
      <w:r w:rsidR="009606E4">
        <w:rPr>
          <w:rFonts w:eastAsia="Times New Roman" w:cs="Times New Roman"/>
          <w:szCs w:val="24"/>
        </w:rPr>
        <w:t xml:space="preserve"> dan </w:t>
      </w:r>
      <w:r w:rsidR="009606E4" w:rsidRPr="009606E4">
        <w:rPr>
          <w:rFonts w:eastAsia="Times New Roman" w:cs="Times New Roman"/>
          <w:szCs w:val="24"/>
        </w:rPr>
        <w:t>Isda</w:t>
      </w:r>
      <w:r w:rsidR="009606E4">
        <w:rPr>
          <w:rFonts w:eastAsia="Times New Roman" w:cs="Times New Roman"/>
          <w:szCs w:val="24"/>
        </w:rPr>
        <w:t xml:space="preserve">, 2021).  </w:t>
      </w:r>
    </w:p>
    <w:p w14:paraId="5CBEB207" w14:textId="77777777" w:rsidR="003F4B5F" w:rsidRDefault="003F4B5F">
      <w:pPr>
        <w:rPr>
          <w:rFonts w:cs="Times New Roman"/>
          <w:b/>
          <w:szCs w:val="24"/>
        </w:rPr>
      </w:pPr>
      <w:bookmarkStart w:id="109" w:name="_Toc135864589"/>
      <w:r>
        <w:rPr>
          <w:rFonts w:cs="Times New Roman"/>
          <w:b/>
          <w:szCs w:val="24"/>
        </w:rPr>
        <w:br w:type="page"/>
      </w:r>
    </w:p>
    <w:p w14:paraId="3A7E0CDE" w14:textId="48D63511" w:rsidR="00156161" w:rsidRPr="0098000B" w:rsidRDefault="00156161" w:rsidP="00E40605">
      <w:pPr>
        <w:spacing w:after="0" w:line="360" w:lineRule="auto"/>
        <w:jc w:val="center"/>
        <w:outlineLvl w:val="0"/>
        <w:rPr>
          <w:rFonts w:cs="Times New Roman"/>
          <w:b/>
          <w:szCs w:val="24"/>
        </w:rPr>
      </w:pPr>
      <w:r w:rsidRPr="0098000B">
        <w:rPr>
          <w:rFonts w:cs="Times New Roman"/>
          <w:b/>
          <w:szCs w:val="24"/>
        </w:rPr>
        <w:lastRenderedPageBreak/>
        <w:t>BAB V. KESIMPULAN DAN SARAN</w:t>
      </w:r>
      <w:bookmarkEnd w:id="109"/>
    </w:p>
    <w:p w14:paraId="34E91ABD" w14:textId="77777777" w:rsidR="00DA0E69" w:rsidRDefault="00DA0E69" w:rsidP="00DA0E69">
      <w:pPr>
        <w:spacing w:after="0" w:line="360" w:lineRule="auto"/>
        <w:jc w:val="both"/>
        <w:rPr>
          <w:rFonts w:cs="Times New Roman"/>
          <w:b/>
          <w:szCs w:val="24"/>
        </w:rPr>
      </w:pPr>
      <w:r>
        <w:rPr>
          <w:rFonts w:cs="Times New Roman"/>
          <w:b/>
          <w:szCs w:val="24"/>
        </w:rPr>
        <w:t>Kesimpulan</w:t>
      </w:r>
    </w:p>
    <w:p w14:paraId="2F1AEBE7" w14:textId="77777777" w:rsidR="00E8082E" w:rsidRPr="00E40605" w:rsidRDefault="00E8082E" w:rsidP="00E40605">
      <w:pPr>
        <w:spacing w:after="0" w:line="360" w:lineRule="auto"/>
        <w:ind w:firstLine="720"/>
        <w:jc w:val="both"/>
        <w:rPr>
          <w:rFonts w:cs="Times New Roman"/>
          <w:bCs/>
          <w:szCs w:val="24"/>
        </w:rPr>
      </w:pPr>
      <w:commentRangeStart w:id="110"/>
      <w:r w:rsidRPr="00E40605">
        <w:rPr>
          <w:rFonts w:cs="Times New Roman"/>
          <w:bCs/>
          <w:szCs w:val="24"/>
        </w:rPr>
        <w:t>Berdasarkan penelitian, penambahan bahan organik nabati dan hewani dalam media multiplikasi serta penelitian komposisi media aklimatisasi pada tunas pisang Cavendish, dapat diambil beberapa kesimpulan sebagai berikut :</w:t>
      </w:r>
      <w:commentRangeEnd w:id="110"/>
      <w:r w:rsidR="00FF46EF">
        <w:rPr>
          <w:rStyle w:val="CommentReference"/>
        </w:rPr>
        <w:commentReference w:id="110"/>
      </w:r>
    </w:p>
    <w:p w14:paraId="36D8C680" w14:textId="02230567" w:rsidR="00E8082E" w:rsidRPr="000F434F" w:rsidRDefault="00E8082E">
      <w:pPr>
        <w:pStyle w:val="ListParagraph"/>
        <w:numPr>
          <w:ilvl w:val="0"/>
          <w:numId w:val="9"/>
        </w:numPr>
        <w:spacing w:after="0" w:line="360" w:lineRule="auto"/>
        <w:jc w:val="both"/>
        <w:rPr>
          <w:rFonts w:cs="Times New Roman"/>
          <w:bCs/>
          <w:szCs w:val="24"/>
        </w:rPr>
      </w:pPr>
      <w:r w:rsidRPr="000F434F">
        <w:rPr>
          <w:rFonts w:cs="Times New Roman"/>
          <w:bCs/>
          <w:szCs w:val="24"/>
        </w:rPr>
        <w:t xml:space="preserve">Pemberian bahan organik nabati dan hewani </w:t>
      </w:r>
      <w:r w:rsidR="00640613" w:rsidRPr="000F434F">
        <w:rPr>
          <w:rFonts w:cs="Times New Roman"/>
          <w:bCs/>
          <w:szCs w:val="24"/>
        </w:rPr>
        <w:t>menunjukkan</w:t>
      </w:r>
      <w:r w:rsidR="00BA3616" w:rsidRPr="000F434F">
        <w:rPr>
          <w:rFonts w:cs="Times New Roman"/>
          <w:bCs/>
          <w:szCs w:val="24"/>
        </w:rPr>
        <w:t xml:space="preserve"> pengaruh </w:t>
      </w:r>
      <w:r w:rsidR="00640613" w:rsidRPr="000F434F">
        <w:rPr>
          <w:rFonts w:cs="Times New Roman"/>
          <w:bCs/>
          <w:szCs w:val="24"/>
        </w:rPr>
        <w:t>yang berbeda pada setiap perlakuan</w:t>
      </w:r>
      <w:commentRangeStart w:id="111"/>
      <w:commentRangeStart w:id="112"/>
      <w:r w:rsidRPr="000F434F">
        <w:rPr>
          <w:rFonts w:cs="Times New Roman"/>
          <w:bCs/>
          <w:szCs w:val="24"/>
        </w:rPr>
        <w:t xml:space="preserve"> multiplikasi tunas pisang Cavendish dalam kultur jaringa</w:t>
      </w:r>
      <w:commentRangeEnd w:id="111"/>
      <w:r w:rsidR="00FF46EF" w:rsidRPr="000F434F">
        <w:rPr>
          <w:rStyle w:val="CommentReference"/>
        </w:rPr>
        <w:commentReference w:id="111"/>
      </w:r>
      <w:commentRangeEnd w:id="112"/>
      <w:r w:rsidR="000F36FB" w:rsidRPr="000F434F">
        <w:rPr>
          <w:rStyle w:val="CommentReference"/>
        </w:rPr>
        <w:commentReference w:id="112"/>
      </w:r>
      <w:r w:rsidRPr="000F434F">
        <w:rPr>
          <w:rFonts w:cs="Times New Roman"/>
          <w:bCs/>
          <w:szCs w:val="24"/>
        </w:rPr>
        <w:t xml:space="preserve">n, dilihat dari parameter </w:t>
      </w:r>
      <w:r w:rsidR="005F358D" w:rsidRPr="000F434F">
        <w:rPr>
          <w:rFonts w:cs="Times New Roman"/>
          <w:bCs/>
          <w:szCs w:val="24"/>
        </w:rPr>
        <w:t>persentase</w:t>
      </w:r>
      <w:r w:rsidR="0081770D" w:rsidRPr="000F434F">
        <w:rPr>
          <w:rFonts w:cs="Times New Roman"/>
          <w:bCs/>
          <w:szCs w:val="24"/>
        </w:rPr>
        <w:t xml:space="preserve"> </w:t>
      </w:r>
      <w:r w:rsidRPr="000F434F">
        <w:rPr>
          <w:rFonts w:cs="Times New Roman"/>
          <w:bCs/>
          <w:szCs w:val="24"/>
        </w:rPr>
        <w:t xml:space="preserve">multiplikasi, saat muncul tunas dan jumlah tunas. </w:t>
      </w:r>
      <w:r w:rsidR="003F4B5F" w:rsidRPr="000F434F">
        <w:rPr>
          <w:rFonts w:cs="Times New Roman"/>
          <w:bCs/>
          <w:szCs w:val="24"/>
        </w:rPr>
        <w:t>Jenis bahan organik terbaik untuk multiplikasi tunas pisang adalah kombinasi perlakuan ubi jalar ungu dan emulsi ikan.</w:t>
      </w:r>
    </w:p>
    <w:p w14:paraId="3543DE37" w14:textId="1EB17FDF" w:rsidR="00E8082E" w:rsidRPr="00E8082E" w:rsidRDefault="00E8082E">
      <w:pPr>
        <w:pStyle w:val="ListParagraph"/>
        <w:numPr>
          <w:ilvl w:val="0"/>
          <w:numId w:val="9"/>
        </w:numPr>
        <w:spacing w:after="0" w:line="360" w:lineRule="auto"/>
        <w:jc w:val="both"/>
        <w:rPr>
          <w:rFonts w:cs="Times New Roman"/>
          <w:bCs/>
          <w:szCs w:val="24"/>
        </w:rPr>
      </w:pPr>
      <w:r w:rsidRPr="000F434F">
        <w:rPr>
          <w:rFonts w:cs="Times New Roman"/>
          <w:bCs/>
          <w:szCs w:val="24"/>
        </w:rPr>
        <w:t xml:space="preserve">Kombinasi perlakuan </w:t>
      </w:r>
      <w:r w:rsidR="00EA6772">
        <w:rPr>
          <w:rFonts w:cs="Times New Roman"/>
          <w:bCs/>
          <w:szCs w:val="24"/>
        </w:rPr>
        <w:t xml:space="preserve">bahan organik </w:t>
      </w:r>
      <w:r w:rsidR="003F4B5F" w:rsidRPr="000F434F">
        <w:rPr>
          <w:rFonts w:cs="Times New Roman"/>
          <w:bCs/>
          <w:szCs w:val="24"/>
        </w:rPr>
        <w:t>terbaik untuk multiplikasi tunas pisang</w:t>
      </w:r>
      <w:r w:rsidR="003F4B5F" w:rsidRPr="00E8082E">
        <w:rPr>
          <w:rFonts w:cs="Times New Roman"/>
          <w:bCs/>
          <w:szCs w:val="24"/>
        </w:rPr>
        <w:t xml:space="preserve"> Cavendish </w:t>
      </w:r>
      <w:r w:rsidR="003F4B5F">
        <w:rPr>
          <w:rFonts w:cs="Times New Roman"/>
          <w:bCs/>
          <w:szCs w:val="24"/>
        </w:rPr>
        <w:t xml:space="preserve">adalah </w:t>
      </w:r>
      <w:r w:rsidRPr="00E8082E">
        <w:rPr>
          <w:rFonts w:cs="Times New Roman"/>
          <w:bCs/>
          <w:szCs w:val="24"/>
        </w:rPr>
        <w:t xml:space="preserve">media MS+ubi jalar ungu+emulsi ikan 4 ppm </w:t>
      </w:r>
      <w:r w:rsidR="003F4B5F">
        <w:rPr>
          <w:rFonts w:cs="Times New Roman"/>
          <w:bCs/>
          <w:szCs w:val="24"/>
        </w:rPr>
        <w:t xml:space="preserve">yang </w:t>
      </w:r>
      <w:r w:rsidRPr="00E8082E">
        <w:rPr>
          <w:rFonts w:cs="Times New Roman"/>
          <w:bCs/>
          <w:szCs w:val="24"/>
        </w:rPr>
        <w:t>menunjukkan hasil</w:t>
      </w:r>
      <w:r w:rsidR="003F4B5F">
        <w:rPr>
          <w:rFonts w:cs="Times New Roman"/>
          <w:bCs/>
          <w:szCs w:val="24"/>
        </w:rPr>
        <w:t xml:space="preserve"> tertinggi</w:t>
      </w:r>
      <w:r w:rsidRPr="00E8082E">
        <w:rPr>
          <w:rFonts w:cs="Times New Roman"/>
          <w:bCs/>
          <w:szCs w:val="24"/>
        </w:rPr>
        <w:t xml:space="preserve"> pada parameter pengamatan </w:t>
      </w:r>
      <w:r w:rsidR="005F358D">
        <w:rPr>
          <w:rFonts w:cs="Times New Roman"/>
          <w:bCs/>
          <w:szCs w:val="24"/>
        </w:rPr>
        <w:t>persentase</w:t>
      </w:r>
      <w:r w:rsidR="00987604">
        <w:rPr>
          <w:rFonts w:cs="Times New Roman"/>
          <w:bCs/>
          <w:szCs w:val="24"/>
        </w:rPr>
        <w:t xml:space="preserve"> </w:t>
      </w:r>
      <w:r w:rsidRPr="00E8082E">
        <w:rPr>
          <w:rFonts w:cs="Times New Roman"/>
          <w:bCs/>
          <w:szCs w:val="24"/>
        </w:rPr>
        <w:t>multiplikasi, saat muncul tunas dan jumlah tunas.</w:t>
      </w:r>
    </w:p>
    <w:p w14:paraId="7B3C7660" w14:textId="1F87D1BE" w:rsidR="006C40BD" w:rsidRDefault="003F4B5F">
      <w:pPr>
        <w:pStyle w:val="ListParagraph"/>
        <w:numPr>
          <w:ilvl w:val="0"/>
          <w:numId w:val="9"/>
        </w:numPr>
        <w:spacing w:after="0" w:line="360" w:lineRule="auto"/>
        <w:jc w:val="both"/>
        <w:rPr>
          <w:rFonts w:cs="Times New Roman"/>
          <w:bCs/>
          <w:szCs w:val="24"/>
        </w:rPr>
      </w:pPr>
      <w:r w:rsidRPr="00E8082E">
        <w:rPr>
          <w:rFonts w:cs="Times New Roman"/>
          <w:bCs/>
          <w:szCs w:val="24"/>
        </w:rPr>
        <w:t>Komposisi</w:t>
      </w:r>
      <w:r>
        <w:rPr>
          <w:rFonts w:cs="Times New Roman"/>
          <w:bCs/>
          <w:szCs w:val="24"/>
        </w:rPr>
        <w:t xml:space="preserve"> media </w:t>
      </w:r>
      <w:r w:rsidR="00117037">
        <w:rPr>
          <w:rFonts w:cs="Times New Roman"/>
          <w:bCs/>
          <w:szCs w:val="24"/>
        </w:rPr>
        <w:t xml:space="preserve">aklimatisasai </w:t>
      </w:r>
      <w:r>
        <w:rPr>
          <w:rFonts w:cs="Times New Roman"/>
          <w:bCs/>
          <w:szCs w:val="24"/>
        </w:rPr>
        <w:t>terbaik untuk pertumbuhan tunas pisang Cavendish adalah kombinasi</w:t>
      </w:r>
      <w:r w:rsidRPr="00E8082E">
        <w:rPr>
          <w:rFonts w:cs="Times New Roman"/>
          <w:bCs/>
          <w:szCs w:val="24"/>
        </w:rPr>
        <w:t xml:space="preserve"> pasir : cocopeat : sekam </w:t>
      </w:r>
      <w:r w:rsidR="00E84432">
        <w:rPr>
          <w:rFonts w:cs="Times New Roman"/>
          <w:bCs/>
          <w:szCs w:val="24"/>
        </w:rPr>
        <w:t xml:space="preserve">dengan perbandingan </w:t>
      </w:r>
      <w:r w:rsidRPr="00E8082E">
        <w:rPr>
          <w:rFonts w:cs="Times New Roman"/>
          <w:bCs/>
          <w:szCs w:val="24"/>
        </w:rPr>
        <w:t>1:2:1</w:t>
      </w:r>
      <w:r w:rsidR="004E12D7">
        <w:rPr>
          <w:rFonts w:cs="Times New Roman"/>
          <w:bCs/>
          <w:szCs w:val="24"/>
        </w:rPr>
        <w:t>.</w:t>
      </w:r>
    </w:p>
    <w:p w14:paraId="08B34FA9" w14:textId="77777777" w:rsidR="004D0BB7" w:rsidRPr="004D0BB7" w:rsidRDefault="004D0BB7" w:rsidP="004D0BB7">
      <w:pPr>
        <w:spacing w:after="0" w:line="360" w:lineRule="auto"/>
        <w:jc w:val="both"/>
        <w:rPr>
          <w:rFonts w:cs="Times New Roman"/>
          <w:bCs/>
          <w:szCs w:val="24"/>
        </w:rPr>
      </w:pPr>
    </w:p>
    <w:p w14:paraId="0ECF347F" w14:textId="1E78383F" w:rsidR="002F41FB" w:rsidRDefault="00CB735E" w:rsidP="00630BD6">
      <w:pPr>
        <w:spacing w:after="0" w:line="360" w:lineRule="auto"/>
        <w:jc w:val="both"/>
        <w:rPr>
          <w:rFonts w:cs="Times New Roman"/>
          <w:b/>
          <w:szCs w:val="24"/>
        </w:rPr>
      </w:pPr>
      <w:r>
        <w:rPr>
          <w:rFonts w:cs="Times New Roman"/>
          <w:b/>
          <w:szCs w:val="24"/>
        </w:rPr>
        <w:t xml:space="preserve">Saran </w:t>
      </w:r>
    </w:p>
    <w:p w14:paraId="051292EB" w14:textId="2BD364CD" w:rsidR="004E44BD" w:rsidRDefault="00566693" w:rsidP="0003708D">
      <w:pPr>
        <w:spacing w:after="0" w:line="360" w:lineRule="auto"/>
        <w:ind w:firstLine="720"/>
        <w:jc w:val="both"/>
        <w:rPr>
          <w:rFonts w:cs="Times New Roman"/>
          <w:bCs/>
          <w:szCs w:val="24"/>
        </w:rPr>
      </w:pPr>
      <w:r>
        <w:rPr>
          <w:rFonts w:cs="Times New Roman"/>
          <w:bCs/>
          <w:szCs w:val="24"/>
        </w:rPr>
        <w:t xml:space="preserve">Dilakukan penelitian lebih lanjut untuk </w:t>
      </w:r>
      <w:r w:rsidR="008301B3">
        <w:rPr>
          <w:rFonts w:cs="Times New Roman"/>
          <w:bCs/>
          <w:szCs w:val="24"/>
        </w:rPr>
        <w:t>kombinasi</w:t>
      </w:r>
      <w:r w:rsidR="004942AC">
        <w:rPr>
          <w:rFonts w:cs="Times New Roman"/>
          <w:bCs/>
          <w:szCs w:val="24"/>
        </w:rPr>
        <w:t xml:space="preserve"> dan konsentrasi</w:t>
      </w:r>
      <w:r w:rsidR="008301B3">
        <w:rPr>
          <w:rFonts w:cs="Times New Roman"/>
          <w:bCs/>
          <w:szCs w:val="24"/>
        </w:rPr>
        <w:t xml:space="preserve"> jenis </w:t>
      </w:r>
      <w:r>
        <w:rPr>
          <w:rFonts w:cs="Times New Roman"/>
          <w:bCs/>
          <w:szCs w:val="24"/>
        </w:rPr>
        <w:t xml:space="preserve">bahan </w:t>
      </w:r>
      <w:r w:rsidR="004942AC">
        <w:rPr>
          <w:rFonts w:cs="Times New Roman"/>
          <w:bCs/>
          <w:szCs w:val="24"/>
        </w:rPr>
        <w:t>organi</w:t>
      </w:r>
      <w:r w:rsidR="00726BAA">
        <w:rPr>
          <w:rFonts w:cs="Times New Roman"/>
          <w:bCs/>
          <w:szCs w:val="24"/>
        </w:rPr>
        <w:t>k</w:t>
      </w:r>
      <w:r w:rsidR="004942AC">
        <w:rPr>
          <w:rFonts w:cs="Times New Roman"/>
          <w:bCs/>
          <w:szCs w:val="24"/>
        </w:rPr>
        <w:t xml:space="preserve"> </w:t>
      </w:r>
      <w:r>
        <w:rPr>
          <w:rFonts w:cs="Times New Roman"/>
          <w:bCs/>
          <w:szCs w:val="24"/>
        </w:rPr>
        <w:t>nabati dan hewani</w:t>
      </w:r>
      <w:r w:rsidR="00F43026">
        <w:rPr>
          <w:rFonts w:cs="Times New Roman"/>
          <w:bCs/>
          <w:szCs w:val="24"/>
        </w:rPr>
        <w:t xml:space="preserve"> dalam kultur jaringan</w:t>
      </w:r>
      <w:r w:rsidR="004942AC">
        <w:rPr>
          <w:rFonts w:cs="Times New Roman"/>
          <w:bCs/>
          <w:szCs w:val="24"/>
        </w:rPr>
        <w:t xml:space="preserve"> agar mendapatkan hasil multiplikasi tunas pisang dalam yang lebih baik.</w:t>
      </w:r>
      <w:r w:rsidR="000F59EE">
        <w:rPr>
          <w:rFonts w:cs="Times New Roman"/>
          <w:bCs/>
          <w:szCs w:val="24"/>
        </w:rPr>
        <w:t xml:space="preserve"> Pada tahap aklimatisasi, penggunaan bahan tanam dengan</w:t>
      </w:r>
      <w:r w:rsidR="00770E11">
        <w:rPr>
          <w:rFonts w:cs="Times New Roman"/>
          <w:bCs/>
          <w:szCs w:val="24"/>
        </w:rPr>
        <w:t xml:space="preserve"> </w:t>
      </w:r>
      <w:r w:rsidR="00DF0654">
        <w:rPr>
          <w:rFonts w:cs="Times New Roman"/>
          <w:bCs/>
          <w:szCs w:val="24"/>
        </w:rPr>
        <w:t>komposisi cocopeat yang tinggi akan membantu bertumbuhan eksplan pisang.</w:t>
      </w:r>
    </w:p>
    <w:p w14:paraId="482DD63F" w14:textId="1AED4FE7" w:rsidR="004E44BD" w:rsidRDefault="004E44BD">
      <w:pPr>
        <w:rPr>
          <w:rFonts w:cs="Times New Roman"/>
          <w:bCs/>
          <w:szCs w:val="24"/>
        </w:rPr>
      </w:pPr>
    </w:p>
    <w:p w14:paraId="2C18F470" w14:textId="77777777" w:rsidR="004942AC" w:rsidRDefault="004942AC">
      <w:pPr>
        <w:rPr>
          <w:rFonts w:cs="Times New Roman"/>
          <w:b/>
          <w:szCs w:val="24"/>
        </w:rPr>
      </w:pPr>
      <w:bookmarkStart w:id="113" w:name="_Toc135864590"/>
      <w:r>
        <w:rPr>
          <w:rFonts w:cs="Times New Roman"/>
          <w:b/>
          <w:szCs w:val="24"/>
        </w:rPr>
        <w:br w:type="page"/>
      </w:r>
    </w:p>
    <w:p w14:paraId="4AEEE15D" w14:textId="7CC1A662" w:rsidR="00BE2D35" w:rsidRDefault="00BE2D35" w:rsidP="00977A64">
      <w:pPr>
        <w:pStyle w:val="ListParagraph"/>
        <w:spacing w:after="0" w:line="360" w:lineRule="auto"/>
        <w:ind w:left="567"/>
        <w:contextualSpacing w:val="0"/>
        <w:jc w:val="center"/>
        <w:outlineLvl w:val="0"/>
        <w:rPr>
          <w:noProof/>
        </w:rPr>
      </w:pPr>
      <w:commentRangeStart w:id="114"/>
      <w:commentRangeStart w:id="115"/>
      <w:r w:rsidRPr="001B24BC">
        <w:rPr>
          <w:rFonts w:cs="Times New Roman"/>
          <w:b/>
          <w:szCs w:val="24"/>
        </w:rPr>
        <w:lastRenderedPageBreak/>
        <w:t>DAFTAR PUSTAKA</w:t>
      </w:r>
      <w:commentRangeEnd w:id="114"/>
      <w:r w:rsidR="00832FEA">
        <w:rPr>
          <w:rStyle w:val="CommentReference"/>
        </w:rPr>
        <w:commentReference w:id="114"/>
      </w:r>
      <w:commentRangeEnd w:id="115"/>
      <w:r w:rsidR="00BB54A5">
        <w:rPr>
          <w:rStyle w:val="CommentReference"/>
        </w:rPr>
        <w:commentReference w:id="115"/>
      </w:r>
      <w:bookmarkEnd w:id="113"/>
      <w:r w:rsidR="00BB54A5" w:rsidRPr="00BB54A5">
        <w:rPr>
          <w:noProof/>
        </w:rPr>
        <w:t xml:space="preserve"> </w:t>
      </w:r>
    </w:p>
    <w:p w14:paraId="72F9E7F3" w14:textId="77777777" w:rsidR="00D10909" w:rsidRDefault="00D10909" w:rsidP="00977A64">
      <w:pPr>
        <w:pStyle w:val="ListParagraph"/>
        <w:spacing w:after="0" w:line="360" w:lineRule="auto"/>
        <w:ind w:left="567"/>
        <w:contextualSpacing w:val="0"/>
        <w:jc w:val="center"/>
        <w:outlineLvl w:val="0"/>
        <w:rPr>
          <w:noProof/>
        </w:rPr>
      </w:pPr>
    </w:p>
    <w:p w14:paraId="2898B579" w14:textId="74C2E65F" w:rsidR="00265359" w:rsidRPr="00867F9A" w:rsidRDefault="00265359" w:rsidP="00777444">
      <w:pPr>
        <w:spacing w:after="100" w:afterAutospacing="1" w:line="360" w:lineRule="auto"/>
        <w:ind w:left="693" w:hanging="708"/>
        <w:jc w:val="both"/>
        <w:rPr>
          <w:rFonts w:cs="Times New Roman"/>
          <w:szCs w:val="24"/>
        </w:rPr>
      </w:pPr>
      <w:r w:rsidRPr="00867F9A">
        <w:rPr>
          <w:rFonts w:cs="Times New Roman"/>
          <w:szCs w:val="24"/>
        </w:rPr>
        <w:t xml:space="preserve">Abu-Romman SM, Khaldoun A. Al-Hadid &amp; Arabiyyat AR. 2015. Kinetin Is the Most Effective Cytokinin on Shoot Multiplication from Cucumber. </w:t>
      </w:r>
      <w:r w:rsidRPr="00867F9A">
        <w:rPr>
          <w:rFonts w:cs="Times New Roman"/>
          <w:i/>
          <w:iCs/>
          <w:szCs w:val="24"/>
        </w:rPr>
        <w:t>Journal of Agricultural Science</w:t>
      </w:r>
      <w:r w:rsidRPr="00867F9A">
        <w:rPr>
          <w:rFonts w:cs="Times New Roman"/>
          <w:szCs w:val="24"/>
        </w:rPr>
        <w:t>, Vol. 7 No 10</w:t>
      </w:r>
      <w:r w:rsidR="00B15DE5">
        <w:rPr>
          <w:rFonts w:cs="Times New Roman"/>
          <w:szCs w:val="24"/>
        </w:rPr>
        <w:t>.</w:t>
      </w:r>
    </w:p>
    <w:p w14:paraId="0576B2E9" w14:textId="324A74DC" w:rsidR="00265359" w:rsidRPr="00867F9A" w:rsidRDefault="00265359" w:rsidP="00777444">
      <w:pPr>
        <w:pStyle w:val="Bibliography"/>
        <w:tabs>
          <w:tab w:val="left" w:pos="810"/>
        </w:tabs>
        <w:spacing w:after="100" w:afterAutospacing="1" w:line="360" w:lineRule="auto"/>
        <w:ind w:left="630" w:hanging="630"/>
        <w:jc w:val="both"/>
        <w:rPr>
          <w:rFonts w:cs="Times New Roman"/>
          <w:szCs w:val="24"/>
        </w:rPr>
      </w:pPr>
      <w:r w:rsidRPr="00867F9A">
        <w:rPr>
          <w:rFonts w:cs="Times New Roman"/>
          <w:szCs w:val="24"/>
        </w:rPr>
        <w:t>Agustin DA. Riniarti M &amp; Duryat. 2014. Pemanfaatan Limbah Serbuk Gergaji dan Arang Sekam Sebagai Media Sapih untuk Cempaka Kuning (</w:t>
      </w:r>
      <w:r w:rsidRPr="00867F9A">
        <w:rPr>
          <w:rFonts w:cs="Times New Roman"/>
          <w:i/>
          <w:iCs/>
          <w:szCs w:val="24"/>
        </w:rPr>
        <w:t>Michelia champaca</w:t>
      </w:r>
      <w:r w:rsidRPr="00867F9A">
        <w:rPr>
          <w:rFonts w:cs="Times New Roman"/>
          <w:szCs w:val="24"/>
        </w:rPr>
        <w:t xml:space="preserve">). </w:t>
      </w:r>
      <w:r w:rsidRPr="00867F9A">
        <w:rPr>
          <w:rFonts w:cs="Times New Roman"/>
          <w:i/>
          <w:iCs/>
          <w:szCs w:val="24"/>
        </w:rPr>
        <w:t xml:space="preserve">Jurnal Sylva Lestari, </w:t>
      </w:r>
      <w:r w:rsidRPr="00867F9A">
        <w:rPr>
          <w:rFonts w:cs="Times New Roman"/>
          <w:szCs w:val="24"/>
        </w:rPr>
        <w:t>Vol</w:t>
      </w:r>
      <w:r w:rsidRPr="00867F9A">
        <w:rPr>
          <w:rFonts w:cs="Times New Roman"/>
          <w:i/>
          <w:iCs/>
          <w:szCs w:val="24"/>
        </w:rPr>
        <w:t xml:space="preserve">. </w:t>
      </w:r>
      <w:r w:rsidRPr="00867F9A">
        <w:rPr>
          <w:rFonts w:cs="Times New Roman"/>
          <w:szCs w:val="24"/>
        </w:rPr>
        <w:t xml:space="preserve">2, No 3, p. 49-58. </w:t>
      </w:r>
    </w:p>
    <w:p w14:paraId="35BA40DA" w14:textId="1B3D4AE4" w:rsidR="00265359" w:rsidRPr="00867F9A" w:rsidRDefault="00265359" w:rsidP="00777444">
      <w:pPr>
        <w:spacing w:after="100" w:afterAutospacing="1" w:line="360" w:lineRule="auto"/>
        <w:ind w:left="693" w:hanging="708"/>
        <w:jc w:val="both"/>
        <w:rPr>
          <w:rFonts w:cs="Times New Roman"/>
          <w:szCs w:val="24"/>
        </w:rPr>
      </w:pPr>
      <w:r w:rsidRPr="00867F9A">
        <w:rPr>
          <w:rFonts w:cs="Times New Roman"/>
          <w:szCs w:val="24"/>
        </w:rPr>
        <w:t xml:space="preserve">Akbar MA. Faridah E. Indrioko S &amp; Herawan T. 2017. Induksi </w:t>
      </w:r>
      <w:r w:rsidR="00D02FA7" w:rsidRPr="00867F9A">
        <w:rPr>
          <w:rFonts w:cs="Times New Roman"/>
          <w:szCs w:val="24"/>
        </w:rPr>
        <w:t xml:space="preserve">Tunas, Multiplikasi dan Perakaran </w:t>
      </w:r>
      <w:r w:rsidRPr="00777444">
        <w:rPr>
          <w:rFonts w:cs="Times New Roman"/>
          <w:szCs w:val="24"/>
        </w:rPr>
        <w:t>Gyrinops versteegii (Gilg.)</w:t>
      </w:r>
      <w:r w:rsidRPr="00867F9A">
        <w:rPr>
          <w:rFonts w:cs="Times New Roman"/>
          <w:szCs w:val="24"/>
        </w:rPr>
        <w:t xml:space="preserve"> Domke secara in vitro</w:t>
      </w:r>
      <w:r w:rsidRPr="00777444">
        <w:rPr>
          <w:rFonts w:cs="Times New Roman"/>
          <w:szCs w:val="24"/>
        </w:rPr>
        <w:t>. Jurnal Pemuliaan Tanaman Hutan</w:t>
      </w:r>
      <w:r w:rsidRPr="00867F9A">
        <w:rPr>
          <w:rFonts w:cs="Times New Roman"/>
          <w:szCs w:val="24"/>
        </w:rPr>
        <w:t>,Vol. 11, No.1, p. 155-168.</w:t>
      </w:r>
    </w:p>
    <w:p w14:paraId="4556CB7A" w14:textId="77777777" w:rsidR="00265359" w:rsidRPr="00867F9A" w:rsidRDefault="00265359" w:rsidP="00777444">
      <w:pPr>
        <w:spacing w:after="100" w:afterAutospacing="1" w:line="360" w:lineRule="auto"/>
        <w:ind w:left="693" w:hanging="708"/>
        <w:jc w:val="both"/>
        <w:rPr>
          <w:rFonts w:cs="Times New Roman"/>
          <w:szCs w:val="24"/>
        </w:rPr>
      </w:pPr>
      <w:r w:rsidRPr="00867F9A">
        <w:rPr>
          <w:rFonts w:cs="Times New Roman"/>
          <w:szCs w:val="24"/>
        </w:rPr>
        <w:t xml:space="preserve">Anggara SA , Yuliani &amp; Lisdiana L. 2014. Isolasi dan Karakterisasi Bakteri Endofit Penghasil Hormon </w:t>
      </w:r>
      <w:r w:rsidRPr="00777444">
        <w:rPr>
          <w:rFonts w:cs="Times New Roman"/>
          <w:szCs w:val="24"/>
        </w:rPr>
        <w:t>Indole Acetic Acid</w:t>
      </w:r>
      <w:r w:rsidRPr="00867F9A">
        <w:rPr>
          <w:rFonts w:cs="Times New Roman"/>
          <w:szCs w:val="24"/>
        </w:rPr>
        <w:t xml:space="preserve"> dari Akar Tanaman Ubi Jalar. </w:t>
      </w:r>
      <w:r w:rsidRPr="00777444">
        <w:rPr>
          <w:rFonts w:cs="Times New Roman"/>
          <w:szCs w:val="24"/>
        </w:rPr>
        <w:t>LenteraBio,</w:t>
      </w:r>
      <w:r w:rsidRPr="00867F9A">
        <w:rPr>
          <w:rFonts w:cs="Times New Roman"/>
          <w:szCs w:val="24"/>
        </w:rPr>
        <w:t xml:space="preserve"> Vol. 3, No. 3, p.160-167</w:t>
      </w:r>
    </w:p>
    <w:p w14:paraId="2DC8F0D2" w14:textId="77777777" w:rsidR="00265359" w:rsidRPr="00867F9A" w:rsidRDefault="00265359" w:rsidP="00777444">
      <w:pPr>
        <w:spacing w:after="100" w:afterAutospacing="1" w:line="360" w:lineRule="auto"/>
        <w:ind w:left="693" w:hanging="708"/>
        <w:jc w:val="both"/>
        <w:rPr>
          <w:rFonts w:cs="Times New Roman"/>
          <w:szCs w:val="24"/>
        </w:rPr>
      </w:pPr>
      <w:r w:rsidRPr="00867F9A">
        <w:rPr>
          <w:rFonts w:cs="Times New Roman"/>
          <w:szCs w:val="24"/>
        </w:rPr>
        <w:t xml:space="preserve">Anjarwati H. Waluyo S &amp; Purwanti S. 2017. Pengaruh Macam Media dan Takaran Pupuk Kandang Kambing terhadap Pertumbuhan dan Hasil Sawi Hijau </w:t>
      </w:r>
      <w:r w:rsidRPr="00777444">
        <w:rPr>
          <w:rFonts w:cs="Times New Roman"/>
          <w:szCs w:val="24"/>
        </w:rPr>
        <w:t>(Brassica rapa</w:t>
      </w:r>
      <w:r w:rsidRPr="00867F9A">
        <w:rPr>
          <w:rFonts w:cs="Times New Roman"/>
          <w:szCs w:val="24"/>
        </w:rPr>
        <w:t xml:space="preserve"> L.). </w:t>
      </w:r>
      <w:r w:rsidRPr="00777444">
        <w:rPr>
          <w:rFonts w:cs="Times New Roman"/>
          <w:szCs w:val="24"/>
        </w:rPr>
        <w:t>Vegetalika,</w:t>
      </w:r>
      <w:r w:rsidRPr="00867F9A">
        <w:rPr>
          <w:rFonts w:cs="Times New Roman"/>
          <w:szCs w:val="24"/>
        </w:rPr>
        <w:t xml:space="preserve"> Vol. 6, No.1, p.35-45. </w:t>
      </w:r>
    </w:p>
    <w:p w14:paraId="10CB788A" w14:textId="77777777" w:rsidR="00265359" w:rsidRPr="00867F9A" w:rsidRDefault="00265359" w:rsidP="00777444">
      <w:pPr>
        <w:spacing w:after="100" w:afterAutospacing="1" w:line="360" w:lineRule="auto"/>
        <w:ind w:left="693" w:hanging="708"/>
        <w:jc w:val="both"/>
        <w:rPr>
          <w:rFonts w:cs="Times New Roman"/>
          <w:szCs w:val="24"/>
        </w:rPr>
      </w:pPr>
      <w:r w:rsidRPr="00867F9A">
        <w:rPr>
          <w:rFonts w:cs="Times New Roman"/>
          <w:szCs w:val="24"/>
        </w:rPr>
        <w:t xml:space="preserve">Augustien N. Suhardjono H. Nugrahani P &amp; Putri LD. 2017. </w:t>
      </w:r>
      <w:r w:rsidRPr="00777444">
        <w:rPr>
          <w:rFonts w:cs="Times New Roman"/>
          <w:szCs w:val="24"/>
        </w:rPr>
        <w:t>Models Of Agrotourism Development Approach Consumer Behavior On Campus Upn “Veteran” East Java</w:t>
      </w:r>
      <w:r w:rsidRPr="00867F9A">
        <w:rPr>
          <w:rFonts w:cs="Times New Roman"/>
          <w:szCs w:val="24"/>
        </w:rPr>
        <w:t xml:space="preserve">. </w:t>
      </w:r>
    </w:p>
    <w:p w14:paraId="68DC0E36" w14:textId="3B16A6A3" w:rsidR="00265359" w:rsidRPr="00867F9A" w:rsidRDefault="00265359" w:rsidP="00777444">
      <w:pPr>
        <w:spacing w:after="100" w:afterAutospacing="1" w:line="360" w:lineRule="auto"/>
        <w:ind w:left="693" w:hanging="708"/>
        <w:jc w:val="both"/>
        <w:rPr>
          <w:rFonts w:cs="Times New Roman"/>
          <w:szCs w:val="24"/>
        </w:rPr>
      </w:pPr>
      <w:r w:rsidRPr="00867F9A">
        <w:rPr>
          <w:rFonts w:cs="Times New Roman"/>
          <w:szCs w:val="24"/>
        </w:rPr>
        <w:t>Augustien N. Sukendah. Nova T &amp; Rahayuningsih NB. 2019. Cavendish Banana (</w:t>
      </w:r>
      <w:r w:rsidRPr="00777444">
        <w:rPr>
          <w:rFonts w:cs="Times New Roman"/>
          <w:szCs w:val="24"/>
        </w:rPr>
        <w:t>Musa acuminata</w:t>
      </w:r>
      <w:r w:rsidRPr="00867F9A">
        <w:rPr>
          <w:rFonts w:cs="Times New Roman"/>
          <w:szCs w:val="24"/>
        </w:rPr>
        <w:t xml:space="preserve">) Plantlet Acclimatization in The Different Composition of Planting Media. </w:t>
      </w:r>
      <w:r w:rsidRPr="00777444">
        <w:rPr>
          <w:rFonts w:cs="Times New Roman"/>
          <w:szCs w:val="24"/>
        </w:rPr>
        <w:t xml:space="preserve">Gontor Agrotech Science Journal, </w:t>
      </w:r>
      <w:r w:rsidRPr="00867F9A">
        <w:rPr>
          <w:rFonts w:cs="Times New Roman"/>
          <w:szCs w:val="24"/>
        </w:rPr>
        <w:t xml:space="preserve">Vol. 5, No. 2, p. 111-126. </w:t>
      </w:r>
    </w:p>
    <w:p w14:paraId="122C90C0" w14:textId="1F3A7522" w:rsidR="00841E5F" w:rsidRPr="00777444" w:rsidRDefault="001A208E" w:rsidP="00777444">
      <w:pPr>
        <w:spacing w:after="100" w:afterAutospacing="1" w:line="360" w:lineRule="auto"/>
        <w:ind w:left="693" w:hanging="708"/>
        <w:jc w:val="both"/>
        <w:rPr>
          <w:rFonts w:cs="Times New Roman"/>
          <w:szCs w:val="24"/>
        </w:rPr>
      </w:pPr>
      <w:r w:rsidRPr="00777444">
        <w:rPr>
          <w:rFonts w:cs="Times New Roman"/>
          <w:szCs w:val="24"/>
        </w:rPr>
        <w:t>Awang</w:t>
      </w:r>
      <w:r w:rsidR="00841E5F" w:rsidRPr="00777444">
        <w:rPr>
          <w:rFonts w:cs="Times New Roman"/>
          <w:szCs w:val="24"/>
        </w:rPr>
        <w:t xml:space="preserve"> </w:t>
      </w:r>
      <w:r w:rsidRPr="00777444">
        <w:rPr>
          <w:rFonts w:cs="Times New Roman"/>
          <w:szCs w:val="24"/>
        </w:rPr>
        <w:t>Y</w:t>
      </w:r>
      <w:r w:rsidR="00841E5F" w:rsidRPr="00777444">
        <w:rPr>
          <w:rFonts w:cs="Times New Roman"/>
          <w:szCs w:val="24"/>
        </w:rPr>
        <w:t>.</w:t>
      </w:r>
      <w:r w:rsidRPr="00777444">
        <w:rPr>
          <w:rFonts w:cs="Times New Roman"/>
          <w:szCs w:val="24"/>
        </w:rPr>
        <w:t xml:space="preserve"> Anieza SS. Rosli B. Mohamad dan Ahmad. 2009.</w:t>
      </w:r>
      <w:r w:rsidR="00841E5F" w:rsidRPr="00777444">
        <w:rPr>
          <w:rFonts w:cs="Times New Roman"/>
          <w:szCs w:val="24"/>
        </w:rPr>
        <w:t xml:space="preserve"> </w:t>
      </w:r>
      <w:r w:rsidRPr="00777444">
        <w:rPr>
          <w:rFonts w:cs="Times New Roman"/>
          <w:szCs w:val="24"/>
        </w:rPr>
        <w:t xml:space="preserve">Chemical and Physical Characteristics of Cocopeat-Based Media Mixtures and Their Effects on the </w:t>
      </w:r>
      <w:r w:rsidRPr="00777444">
        <w:rPr>
          <w:rFonts w:cs="Times New Roman"/>
          <w:szCs w:val="24"/>
        </w:rPr>
        <w:lastRenderedPageBreak/>
        <w:t>Growth and Development of Celosia Cristata. American Journal of Agricultural and Biological Sciences</w:t>
      </w:r>
      <w:r w:rsidR="00841E5F" w:rsidRPr="00777444">
        <w:rPr>
          <w:rFonts w:cs="Times New Roman"/>
          <w:szCs w:val="24"/>
        </w:rPr>
        <w:t>,</w:t>
      </w:r>
      <w:r w:rsidRPr="00777444">
        <w:rPr>
          <w:rFonts w:cs="Times New Roman"/>
          <w:szCs w:val="24"/>
        </w:rPr>
        <w:t xml:space="preserve"> </w:t>
      </w:r>
      <w:r w:rsidR="00841E5F" w:rsidRPr="00777444">
        <w:rPr>
          <w:rFonts w:cs="Times New Roman"/>
          <w:szCs w:val="24"/>
        </w:rPr>
        <w:t xml:space="preserve">Vol </w:t>
      </w:r>
      <w:r w:rsidRPr="00777444">
        <w:rPr>
          <w:rFonts w:cs="Times New Roman"/>
          <w:szCs w:val="24"/>
        </w:rPr>
        <w:t>4</w:t>
      </w:r>
      <w:r w:rsidR="00841E5F" w:rsidRPr="00777444">
        <w:rPr>
          <w:rFonts w:cs="Times New Roman"/>
          <w:szCs w:val="24"/>
        </w:rPr>
        <w:t>,</w:t>
      </w:r>
      <w:r w:rsidRPr="00777444">
        <w:rPr>
          <w:rFonts w:cs="Times New Roman"/>
          <w:szCs w:val="24"/>
        </w:rPr>
        <w:t xml:space="preserve"> </w:t>
      </w:r>
      <w:r w:rsidR="00841E5F" w:rsidRPr="00777444">
        <w:rPr>
          <w:rFonts w:cs="Times New Roman"/>
          <w:szCs w:val="24"/>
        </w:rPr>
        <w:t xml:space="preserve">No </w:t>
      </w:r>
      <w:r w:rsidRPr="00777444">
        <w:rPr>
          <w:rFonts w:cs="Times New Roman"/>
          <w:szCs w:val="24"/>
        </w:rPr>
        <w:t>1</w:t>
      </w:r>
      <w:r w:rsidR="00841E5F" w:rsidRPr="00777444">
        <w:rPr>
          <w:rFonts w:cs="Times New Roman"/>
          <w:szCs w:val="24"/>
        </w:rPr>
        <w:t>, p</w:t>
      </w:r>
      <w:r w:rsidRPr="00777444">
        <w:rPr>
          <w:rFonts w:cs="Times New Roman"/>
          <w:szCs w:val="24"/>
        </w:rPr>
        <w:t xml:space="preserve"> 63-71</w:t>
      </w:r>
      <w:r w:rsidR="00841E5F" w:rsidRPr="00777444">
        <w:rPr>
          <w:rFonts w:cs="Times New Roman"/>
          <w:szCs w:val="24"/>
        </w:rPr>
        <w:t xml:space="preserve"> dalam Augustien N. Sukendah. Nova T &amp; Rahayuningsih NB. 2019. Cavendish Banana (Musa acuminata) Plantlet Acclimatization in The Different Composition of Planting Media. Gontor Agrotech Science Journal, Vol. 5, No. 2, p. 111-126.</w:t>
      </w:r>
    </w:p>
    <w:p w14:paraId="5D1A23C7" w14:textId="52B9DBE2" w:rsidR="00265359" w:rsidRPr="00867F9A" w:rsidRDefault="00265359" w:rsidP="00777444">
      <w:pPr>
        <w:spacing w:after="100" w:afterAutospacing="1" w:line="360" w:lineRule="auto"/>
        <w:ind w:left="693" w:hanging="708"/>
        <w:jc w:val="both"/>
        <w:rPr>
          <w:rFonts w:cs="Times New Roman"/>
          <w:szCs w:val="24"/>
        </w:rPr>
      </w:pPr>
      <w:r w:rsidRPr="00867F9A">
        <w:rPr>
          <w:rFonts w:cs="Times New Roman"/>
          <w:szCs w:val="24"/>
        </w:rPr>
        <w:t xml:space="preserve">Bella DRS. Suminar E.  Nuraini A &amp; Ismail A. 2016. Pengujian </w:t>
      </w:r>
      <w:r w:rsidR="002B59CE" w:rsidRPr="00867F9A">
        <w:rPr>
          <w:rFonts w:cs="Times New Roman"/>
          <w:szCs w:val="24"/>
        </w:rPr>
        <w:t>Efektivitas Berbagai Jenis dan Konsentrasi Sitokinin terhadap Multiplikasi Tunas Mikro Pisang</w:t>
      </w:r>
      <w:r w:rsidRPr="00867F9A">
        <w:rPr>
          <w:rFonts w:cs="Times New Roman"/>
          <w:szCs w:val="24"/>
        </w:rPr>
        <w:t xml:space="preserve"> (</w:t>
      </w:r>
      <w:r w:rsidRPr="00777444">
        <w:rPr>
          <w:rFonts w:cs="Times New Roman"/>
          <w:szCs w:val="24"/>
        </w:rPr>
        <w:t>Musa paradisiaca</w:t>
      </w:r>
      <w:r w:rsidRPr="00867F9A">
        <w:rPr>
          <w:rFonts w:cs="Times New Roman"/>
          <w:szCs w:val="24"/>
        </w:rPr>
        <w:t xml:space="preserve"> L.) secara </w:t>
      </w:r>
      <w:r w:rsidR="003355CD" w:rsidRPr="00867F9A">
        <w:rPr>
          <w:rFonts w:cs="Times New Roman"/>
          <w:szCs w:val="24"/>
        </w:rPr>
        <w:t>In Vitro</w:t>
      </w:r>
      <w:r w:rsidRPr="00867F9A">
        <w:rPr>
          <w:rFonts w:cs="Times New Roman"/>
          <w:szCs w:val="24"/>
        </w:rPr>
        <w:t xml:space="preserve">. </w:t>
      </w:r>
      <w:r w:rsidRPr="00777444">
        <w:rPr>
          <w:rFonts w:cs="Times New Roman"/>
          <w:szCs w:val="24"/>
        </w:rPr>
        <w:t>Jurnal Kultivasi,</w:t>
      </w:r>
      <w:r w:rsidRPr="00867F9A">
        <w:rPr>
          <w:rFonts w:cs="Times New Roman"/>
          <w:szCs w:val="24"/>
        </w:rPr>
        <w:t xml:space="preserve"> Vol. 15, No 2</w:t>
      </w:r>
      <w:r w:rsidR="001A208E" w:rsidRPr="00867F9A">
        <w:rPr>
          <w:rFonts w:cs="Times New Roman"/>
          <w:szCs w:val="24"/>
        </w:rPr>
        <w:t xml:space="preserve"> dalam </w:t>
      </w:r>
    </w:p>
    <w:p w14:paraId="42D917F3" w14:textId="77777777" w:rsidR="002018CF" w:rsidRPr="00867F9A" w:rsidRDefault="002018CF" w:rsidP="002018CF">
      <w:pPr>
        <w:spacing w:after="100" w:afterAutospacing="1" w:line="360" w:lineRule="auto"/>
        <w:ind w:left="693" w:hanging="708"/>
        <w:jc w:val="both"/>
        <w:rPr>
          <w:rFonts w:cs="Times New Roman"/>
          <w:szCs w:val="24"/>
        </w:rPr>
      </w:pPr>
      <w:r w:rsidRPr="00867F9A">
        <w:rPr>
          <w:rFonts w:cs="Times New Roman"/>
          <w:szCs w:val="24"/>
        </w:rPr>
        <w:t>Fadhillah, L. 2015. Pengaruh Pemberian Ekstrak Tauge pada Media MS Modifikasi terhadap Pertumbuhan Planlet Kentang Granola (</w:t>
      </w:r>
      <w:r w:rsidRPr="00777444">
        <w:rPr>
          <w:rFonts w:cs="Times New Roman"/>
          <w:szCs w:val="24"/>
        </w:rPr>
        <w:t>Solanum tuberosum L. cv Granola</w:t>
      </w:r>
      <w:r w:rsidRPr="00867F9A">
        <w:rPr>
          <w:rFonts w:cs="Times New Roman"/>
          <w:szCs w:val="24"/>
        </w:rPr>
        <w:t>) Secara In Vitro. Skripsi. Universitas Syiah Kuala. Banda Aceh dalam Pamungkas SST and Rudin N. 2020. Pengaruh Zat Pengatur Tumbuh Alami Dari Ekstrak Tauge Terhadap Pertumbuhan Pembibitan Budchip Tebu (</w:t>
      </w:r>
      <w:r w:rsidRPr="00777444">
        <w:rPr>
          <w:rFonts w:cs="Times New Roman"/>
          <w:szCs w:val="24"/>
        </w:rPr>
        <w:t>Saccharum officinarum</w:t>
      </w:r>
      <w:r w:rsidRPr="00867F9A">
        <w:rPr>
          <w:rFonts w:cs="Times New Roman"/>
          <w:szCs w:val="24"/>
        </w:rPr>
        <w:t xml:space="preserve"> L.) Varietas Bululawang (BL).  </w:t>
      </w:r>
      <w:r w:rsidRPr="00777444">
        <w:rPr>
          <w:rFonts w:cs="Times New Roman"/>
          <w:szCs w:val="24"/>
        </w:rPr>
        <w:t>Mediagro,</w:t>
      </w:r>
      <w:r w:rsidRPr="00867F9A">
        <w:rPr>
          <w:rFonts w:cs="Times New Roman"/>
          <w:szCs w:val="24"/>
        </w:rPr>
        <w:t xml:space="preserve"> Vol. 16, No. 1, p. 68-80.</w:t>
      </w:r>
    </w:p>
    <w:p w14:paraId="4EDB744A" w14:textId="0EDEB8B8" w:rsidR="00265359" w:rsidRPr="00777444" w:rsidRDefault="00265359" w:rsidP="00777444">
      <w:pPr>
        <w:spacing w:after="100" w:afterAutospacing="1" w:line="360" w:lineRule="auto"/>
        <w:ind w:left="693" w:hanging="708"/>
        <w:jc w:val="both"/>
        <w:rPr>
          <w:rFonts w:cs="Times New Roman"/>
          <w:szCs w:val="24"/>
        </w:rPr>
      </w:pPr>
      <w:r w:rsidRPr="00777444">
        <w:rPr>
          <w:rFonts w:cs="Times New Roman"/>
          <w:szCs w:val="24"/>
        </w:rPr>
        <w:t xml:space="preserve">Febriani L. Gunawan </w:t>
      </w:r>
      <w:commentRangeStart w:id="116"/>
      <w:r w:rsidRPr="00777444">
        <w:rPr>
          <w:rFonts w:cs="Times New Roman"/>
          <w:szCs w:val="24"/>
        </w:rPr>
        <w:t>&amp;</w:t>
      </w:r>
      <w:r w:rsidR="001B1048" w:rsidRPr="00777444">
        <w:rPr>
          <w:rFonts w:cs="Times New Roman"/>
          <w:szCs w:val="24"/>
        </w:rPr>
        <w:t xml:space="preserve"> </w:t>
      </w:r>
      <w:r w:rsidRPr="00777444">
        <w:rPr>
          <w:rFonts w:cs="Times New Roman"/>
          <w:szCs w:val="24"/>
        </w:rPr>
        <w:t>G</w:t>
      </w:r>
      <w:commentRangeEnd w:id="116"/>
      <w:r w:rsidR="00FF46EF" w:rsidRPr="00777444">
        <w:rPr>
          <w:rFonts w:cs="Times New Roman"/>
        </w:rPr>
        <w:commentReference w:id="116"/>
      </w:r>
      <w:r w:rsidRPr="00777444">
        <w:rPr>
          <w:rFonts w:cs="Times New Roman"/>
          <w:szCs w:val="24"/>
        </w:rPr>
        <w:t>afur A. 2021. Review: Pengaruh Jenis Media Tanam Terhadap Pertumbuhan Tanaman. Bioeksperimen, Vol 7, No. 2, p. 93-104.</w:t>
      </w:r>
    </w:p>
    <w:p w14:paraId="54092368" w14:textId="77777777" w:rsidR="00265359" w:rsidRPr="00867F9A" w:rsidRDefault="00265359" w:rsidP="00777444">
      <w:pPr>
        <w:spacing w:after="100" w:afterAutospacing="1" w:line="360" w:lineRule="auto"/>
        <w:ind w:left="693" w:hanging="708"/>
        <w:jc w:val="both"/>
        <w:rPr>
          <w:rFonts w:cs="Times New Roman"/>
          <w:szCs w:val="24"/>
        </w:rPr>
      </w:pPr>
      <w:r w:rsidRPr="00867F9A">
        <w:rPr>
          <w:rFonts w:cs="Times New Roman"/>
          <w:szCs w:val="24"/>
        </w:rPr>
        <w:t xml:space="preserve">Febrianto R. Suwirmen &amp; Syamsuardi. 2015. Aklimatisasi Planlet Kantong Semar </w:t>
      </w:r>
      <w:r w:rsidRPr="00777444">
        <w:rPr>
          <w:rFonts w:cs="Times New Roman"/>
          <w:szCs w:val="24"/>
        </w:rPr>
        <w:t>(Nepenthes gracilis Korth.)</w:t>
      </w:r>
      <w:r w:rsidRPr="00867F9A">
        <w:rPr>
          <w:rFonts w:cs="Times New Roman"/>
          <w:szCs w:val="24"/>
        </w:rPr>
        <w:t xml:space="preserve"> pada berbagai Campuran Media Tanam Tanah Ultisol. </w:t>
      </w:r>
      <w:r w:rsidRPr="00777444">
        <w:rPr>
          <w:rFonts w:cs="Times New Roman"/>
          <w:szCs w:val="24"/>
        </w:rPr>
        <w:t>Jurnal Biologi Universitas Andalas,</w:t>
      </w:r>
      <w:r w:rsidRPr="00867F9A">
        <w:rPr>
          <w:rFonts w:cs="Times New Roman"/>
          <w:szCs w:val="24"/>
        </w:rPr>
        <w:t xml:space="preserve"> Vol. 4, No 2, p. 96-101.</w:t>
      </w:r>
    </w:p>
    <w:p w14:paraId="7DA03587" w14:textId="7722D8A9" w:rsidR="00265359" w:rsidRPr="00867F9A" w:rsidRDefault="00265359" w:rsidP="00777444">
      <w:pPr>
        <w:spacing w:after="100" w:afterAutospacing="1" w:line="360" w:lineRule="auto"/>
        <w:ind w:left="693" w:hanging="708"/>
        <w:jc w:val="both"/>
        <w:rPr>
          <w:rFonts w:cs="Times New Roman"/>
          <w:szCs w:val="24"/>
        </w:rPr>
      </w:pPr>
      <w:r w:rsidRPr="00867F9A">
        <w:rPr>
          <w:rFonts w:cs="Times New Roman"/>
          <w:szCs w:val="24"/>
        </w:rPr>
        <w:t xml:space="preserve">Fitramala E. Khaerunnisa E. Djuita NRDR. Sunarso H &amp; Ratnadewi D. 2017. Kultur </w:t>
      </w:r>
      <w:r w:rsidR="006137C2" w:rsidRPr="00867F9A">
        <w:rPr>
          <w:rFonts w:cs="Times New Roman"/>
          <w:szCs w:val="24"/>
        </w:rPr>
        <w:t>In Vitro Pisang</w:t>
      </w:r>
      <w:r w:rsidRPr="00867F9A">
        <w:rPr>
          <w:rFonts w:cs="Times New Roman"/>
          <w:szCs w:val="24"/>
        </w:rPr>
        <w:t xml:space="preserve"> </w:t>
      </w:r>
      <w:r w:rsidRPr="00777444">
        <w:rPr>
          <w:rFonts w:cs="Times New Roman"/>
          <w:szCs w:val="24"/>
        </w:rPr>
        <w:t>(Musa paradisiaca L.)</w:t>
      </w:r>
      <w:r w:rsidRPr="00867F9A">
        <w:rPr>
          <w:rFonts w:cs="Times New Roman"/>
          <w:szCs w:val="24"/>
        </w:rPr>
        <w:t xml:space="preserve"> cv. </w:t>
      </w:r>
      <w:r w:rsidR="001B1048" w:rsidRPr="00066ECD">
        <w:rPr>
          <w:rFonts w:cs="Times New Roman"/>
          <w:szCs w:val="24"/>
        </w:rPr>
        <w:t>Kepok Merah untuk Mikropropagasi Cepat</w:t>
      </w:r>
      <w:commentRangeStart w:id="117"/>
      <w:commentRangeEnd w:id="117"/>
      <w:r w:rsidR="00FF46EF" w:rsidRPr="00777444">
        <w:rPr>
          <w:rFonts w:cs="Times New Roman"/>
        </w:rPr>
        <w:commentReference w:id="117"/>
      </w:r>
      <w:r w:rsidRPr="00777444">
        <w:rPr>
          <w:rFonts w:cs="Times New Roman"/>
          <w:szCs w:val="24"/>
        </w:rPr>
        <w:t>. Menara Perkeb,</w:t>
      </w:r>
      <w:r w:rsidRPr="00867F9A">
        <w:rPr>
          <w:rFonts w:cs="Times New Roman"/>
          <w:szCs w:val="24"/>
        </w:rPr>
        <w:t xml:space="preserve"> Vol. 84, No 2</w:t>
      </w:r>
      <w:bookmarkStart w:id="118" w:name="_Hlk110729840"/>
      <w:r w:rsidRPr="00867F9A">
        <w:rPr>
          <w:rFonts w:cs="Times New Roman"/>
          <w:szCs w:val="24"/>
        </w:rPr>
        <w:t>, p. 69-75</w:t>
      </w:r>
      <w:bookmarkEnd w:id="118"/>
      <w:r w:rsidRPr="00867F9A">
        <w:rPr>
          <w:rFonts w:cs="Times New Roman"/>
          <w:szCs w:val="24"/>
        </w:rPr>
        <w:t xml:space="preserve">. </w:t>
      </w:r>
    </w:p>
    <w:p w14:paraId="063279B4" w14:textId="77777777" w:rsidR="00265359" w:rsidRPr="00867F9A" w:rsidRDefault="00265359" w:rsidP="00777444">
      <w:pPr>
        <w:spacing w:after="100" w:afterAutospacing="1" w:line="360" w:lineRule="auto"/>
        <w:ind w:left="693" w:hanging="708"/>
        <w:jc w:val="both"/>
        <w:rPr>
          <w:rFonts w:cs="Times New Roman"/>
          <w:szCs w:val="24"/>
        </w:rPr>
      </w:pPr>
      <w:r w:rsidRPr="00867F9A">
        <w:rPr>
          <w:rFonts w:cs="Times New Roman"/>
          <w:szCs w:val="24"/>
        </w:rPr>
        <w:lastRenderedPageBreak/>
        <w:t xml:space="preserve">Garvita RV &amp; Handini E. 2011. Pengaruh Penambahan Berbagai Kadar Pisang dan Ubi Jalar pada Pertumbuhan Kultur Tiga Jenis Phalaenopsis. </w:t>
      </w:r>
      <w:r w:rsidRPr="00777444">
        <w:rPr>
          <w:rFonts w:cs="Times New Roman"/>
          <w:szCs w:val="24"/>
        </w:rPr>
        <w:t xml:space="preserve"> Buletin Kebun Raya, </w:t>
      </w:r>
      <w:r w:rsidRPr="00867F9A">
        <w:rPr>
          <w:rFonts w:cs="Times New Roman"/>
          <w:szCs w:val="24"/>
        </w:rPr>
        <w:t>Vol. 14, No. 2</w:t>
      </w:r>
    </w:p>
    <w:p w14:paraId="59739308" w14:textId="77777777" w:rsidR="00265359" w:rsidRPr="00867F9A" w:rsidRDefault="00265359" w:rsidP="00777444">
      <w:pPr>
        <w:spacing w:after="100" w:afterAutospacing="1" w:line="360" w:lineRule="auto"/>
        <w:ind w:left="693" w:hanging="708"/>
        <w:jc w:val="both"/>
        <w:rPr>
          <w:rFonts w:cs="Times New Roman"/>
          <w:szCs w:val="24"/>
        </w:rPr>
      </w:pPr>
      <w:r w:rsidRPr="00867F9A">
        <w:rPr>
          <w:rFonts w:cs="Times New Roman"/>
          <w:szCs w:val="24"/>
        </w:rPr>
        <w:t xml:space="preserve">Gustia, Helfi &amp; Wulandari YA. 2020. Optimalisasi Media Tanam dan Berbagai Konsentrasi Kitosan terhadap Pertumbuhan Vegetatif Bibit Pisang Kepok. </w:t>
      </w:r>
      <w:r w:rsidRPr="00777444">
        <w:rPr>
          <w:rFonts w:cs="Times New Roman"/>
          <w:szCs w:val="24"/>
        </w:rPr>
        <w:t>Jurnal Agrosains dan Teknologi,</w:t>
      </w:r>
      <w:r w:rsidRPr="00867F9A">
        <w:rPr>
          <w:rFonts w:cs="Times New Roman"/>
          <w:szCs w:val="24"/>
        </w:rPr>
        <w:t xml:space="preserve"> Vol 7 No. 1 </w:t>
      </w:r>
    </w:p>
    <w:p w14:paraId="41DC6CED" w14:textId="77777777" w:rsidR="00265359" w:rsidRPr="00777444" w:rsidRDefault="00265359" w:rsidP="00777444">
      <w:pPr>
        <w:spacing w:after="100" w:afterAutospacing="1" w:line="360" w:lineRule="auto"/>
        <w:ind w:left="693" w:hanging="708"/>
        <w:jc w:val="both"/>
        <w:rPr>
          <w:rFonts w:cs="Times New Roman"/>
          <w:szCs w:val="24"/>
        </w:rPr>
      </w:pPr>
      <w:r w:rsidRPr="00867F9A">
        <w:rPr>
          <w:rFonts w:cs="Times New Roman"/>
          <w:szCs w:val="24"/>
        </w:rPr>
        <w:t xml:space="preserve">Hartati S. 2010. Pengaruh Macam Ekstrak Bahan Organik dan ZPT terhadap Pertumbuhan Planlet Anggrek Hasil Persilangan pada Media Kultur. </w:t>
      </w:r>
      <w:r w:rsidRPr="00777444">
        <w:rPr>
          <w:rFonts w:cs="Times New Roman"/>
          <w:szCs w:val="24"/>
        </w:rPr>
        <w:t>Caraka Tani, Vol 25, No.1.</w:t>
      </w:r>
    </w:p>
    <w:p w14:paraId="404BA3D4" w14:textId="77777777" w:rsidR="00265359" w:rsidRPr="00867F9A" w:rsidRDefault="00265359" w:rsidP="00777444">
      <w:pPr>
        <w:spacing w:after="100" w:afterAutospacing="1" w:line="360" w:lineRule="auto"/>
        <w:ind w:left="693" w:hanging="708"/>
        <w:jc w:val="both"/>
        <w:rPr>
          <w:rFonts w:cs="Times New Roman"/>
          <w:szCs w:val="24"/>
        </w:rPr>
      </w:pPr>
      <w:r w:rsidRPr="00867F9A">
        <w:rPr>
          <w:rFonts w:cs="Times New Roman"/>
          <w:szCs w:val="24"/>
        </w:rPr>
        <w:t xml:space="preserve">Hernawati &amp; Aryani A. 2007.  Potensi Tepung Kulit Pisang sebagai Pakan Ternak Alternatif pada Ransum Ternak Unggas. </w:t>
      </w:r>
      <w:r w:rsidRPr="00777444">
        <w:rPr>
          <w:rFonts w:cs="Times New Roman"/>
          <w:szCs w:val="24"/>
        </w:rPr>
        <w:t>Laporan Penelitian Hibah Bersaing</w:t>
      </w:r>
      <w:r w:rsidRPr="00867F9A">
        <w:rPr>
          <w:rFonts w:cs="Times New Roman"/>
          <w:szCs w:val="24"/>
        </w:rPr>
        <w:t>, p. 1-13.</w:t>
      </w:r>
    </w:p>
    <w:p w14:paraId="30D8CCCA" w14:textId="77777777" w:rsidR="00265359" w:rsidRPr="00867F9A" w:rsidRDefault="00265359" w:rsidP="00777444">
      <w:pPr>
        <w:spacing w:after="100" w:afterAutospacing="1" w:line="360" w:lineRule="auto"/>
        <w:ind w:left="693" w:hanging="708"/>
        <w:jc w:val="both"/>
        <w:rPr>
          <w:rFonts w:cs="Times New Roman"/>
          <w:szCs w:val="24"/>
        </w:rPr>
      </w:pPr>
      <w:r w:rsidRPr="00867F9A">
        <w:rPr>
          <w:rFonts w:cs="Times New Roman"/>
          <w:szCs w:val="24"/>
        </w:rPr>
        <w:t xml:space="preserve">Kasutjianingati. Poerwanto R. Widodo. Khumaida N &amp; Efendi D. 2011. Pengaruh Media Induksi terhadap Multiplikasi Tunas dan Pertumbuhan Planlet Pisang Rajabulu (AAB) dan Pisang Tanduk (AAB) pada Berbagai Media Multiplikasi. </w:t>
      </w:r>
      <w:r w:rsidRPr="00777444">
        <w:rPr>
          <w:rFonts w:cs="Times New Roman"/>
          <w:szCs w:val="24"/>
        </w:rPr>
        <w:t>Jurnal Agron Indonesia,</w:t>
      </w:r>
      <w:r w:rsidRPr="00867F9A">
        <w:rPr>
          <w:rFonts w:cs="Times New Roman"/>
          <w:szCs w:val="24"/>
        </w:rPr>
        <w:t xml:space="preserve"> Vol. 39, No. 3, p. 180-187 </w:t>
      </w:r>
    </w:p>
    <w:p w14:paraId="083533E2" w14:textId="4C3967EC" w:rsidR="00265359" w:rsidRPr="00867F9A" w:rsidRDefault="00265359" w:rsidP="00777444">
      <w:pPr>
        <w:spacing w:after="100" w:afterAutospacing="1" w:line="360" w:lineRule="auto"/>
        <w:ind w:left="693" w:hanging="708"/>
        <w:jc w:val="both"/>
        <w:rPr>
          <w:rFonts w:cs="Times New Roman"/>
          <w:szCs w:val="24"/>
        </w:rPr>
      </w:pPr>
      <w:r w:rsidRPr="00867F9A">
        <w:rPr>
          <w:rFonts w:cs="Times New Roman"/>
          <w:szCs w:val="24"/>
        </w:rPr>
        <w:t xml:space="preserve">Kusmarwiyah R &amp; Erni S. 2011. Pengaruh </w:t>
      </w:r>
      <w:r w:rsidR="006137C2" w:rsidRPr="00867F9A">
        <w:rPr>
          <w:rFonts w:cs="Times New Roman"/>
          <w:szCs w:val="24"/>
        </w:rPr>
        <w:t xml:space="preserve">Media Tumbuh dan Pupuk Organik Cair </w:t>
      </w:r>
      <w:r w:rsidR="00276139" w:rsidRPr="00867F9A">
        <w:rPr>
          <w:rFonts w:cs="Times New Roman"/>
          <w:szCs w:val="24"/>
        </w:rPr>
        <w:t>t</w:t>
      </w:r>
      <w:r w:rsidR="006137C2" w:rsidRPr="00867F9A">
        <w:rPr>
          <w:rFonts w:cs="Times New Roman"/>
          <w:szCs w:val="24"/>
        </w:rPr>
        <w:t xml:space="preserve">erhadap Pertumbuhan </w:t>
      </w:r>
      <w:r w:rsidR="00276139" w:rsidRPr="00867F9A">
        <w:rPr>
          <w:rFonts w:cs="Times New Roman"/>
          <w:szCs w:val="24"/>
        </w:rPr>
        <w:t>d</w:t>
      </w:r>
      <w:r w:rsidR="006137C2" w:rsidRPr="00867F9A">
        <w:rPr>
          <w:rFonts w:cs="Times New Roman"/>
          <w:szCs w:val="24"/>
        </w:rPr>
        <w:t xml:space="preserve">an Hasil Tanaman Seledri </w:t>
      </w:r>
      <w:r w:rsidRPr="00867F9A">
        <w:rPr>
          <w:rFonts w:cs="Times New Roman"/>
          <w:szCs w:val="24"/>
        </w:rPr>
        <w:t>(</w:t>
      </w:r>
      <w:r w:rsidRPr="00777444">
        <w:rPr>
          <w:rFonts w:cs="Times New Roman"/>
          <w:szCs w:val="24"/>
        </w:rPr>
        <w:t>Apium graveolens L</w:t>
      </w:r>
      <w:r w:rsidRPr="00867F9A">
        <w:rPr>
          <w:rFonts w:cs="Times New Roman"/>
          <w:szCs w:val="24"/>
        </w:rPr>
        <w:t xml:space="preserve">.). </w:t>
      </w:r>
      <w:r w:rsidRPr="00777444">
        <w:rPr>
          <w:rFonts w:cs="Times New Roman"/>
          <w:szCs w:val="24"/>
        </w:rPr>
        <w:t>Crop Agro,</w:t>
      </w:r>
      <w:r w:rsidRPr="00867F9A">
        <w:rPr>
          <w:rFonts w:cs="Times New Roman"/>
          <w:szCs w:val="24"/>
        </w:rPr>
        <w:t xml:space="preserve"> Vol. 4 No. 2, p. 7-12. </w:t>
      </w:r>
    </w:p>
    <w:p w14:paraId="7C14180D" w14:textId="77777777" w:rsidR="00265359" w:rsidRPr="00867F9A" w:rsidRDefault="00265359" w:rsidP="00777444">
      <w:pPr>
        <w:spacing w:after="100" w:afterAutospacing="1" w:line="360" w:lineRule="auto"/>
        <w:ind w:left="693" w:hanging="708"/>
        <w:jc w:val="both"/>
        <w:rPr>
          <w:rFonts w:cs="Times New Roman"/>
          <w:szCs w:val="24"/>
        </w:rPr>
      </w:pPr>
      <w:r w:rsidRPr="00867F9A">
        <w:rPr>
          <w:rFonts w:cs="Times New Roman"/>
          <w:szCs w:val="24"/>
        </w:rPr>
        <w:t>Latunra A. Baharuddin &amp; Tuwo M. 2016. Respon Pertumbuhan Propagul Pisang Barangan (</w:t>
      </w:r>
      <w:r w:rsidRPr="00777444">
        <w:rPr>
          <w:rFonts w:cs="Times New Roman"/>
          <w:szCs w:val="24"/>
        </w:rPr>
        <w:t>Musa acuminata</w:t>
      </w:r>
      <w:r w:rsidRPr="00867F9A">
        <w:rPr>
          <w:rFonts w:cs="Times New Roman"/>
          <w:szCs w:val="24"/>
        </w:rPr>
        <w:t xml:space="preserve"> Colla) dengan Ekstrak Kecambah Kacang Hijau Secara In Vitro. </w:t>
      </w:r>
      <w:r w:rsidRPr="00777444">
        <w:rPr>
          <w:rFonts w:cs="Times New Roman"/>
          <w:szCs w:val="24"/>
        </w:rPr>
        <w:t>Basic Science to Comprehensive Education</w:t>
      </w:r>
      <w:r w:rsidRPr="00867F9A">
        <w:rPr>
          <w:rFonts w:cs="Times New Roman"/>
          <w:szCs w:val="24"/>
        </w:rPr>
        <w:t>, p. 104-108</w:t>
      </w:r>
    </w:p>
    <w:p w14:paraId="29EB9858" w14:textId="77777777" w:rsidR="00265359" w:rsidRPr="00867F9A" w:rsidRDefault="00265359" w:rsidP="00777444">
      <w:pPr>
        <w:spacing w:after="100" w:afterAutospacing="1" w:line="360" w:lineRule="auto"/>
        <w:ind w:left="693" w:hanging="708"/>
        <w:jc w:val="both"/>
        <w:rPr>
          <w:rFonts w:cs="Times New Roman"/>
          <w:szCs w:val="24"/>
        </w:rPr>
      </w:pPr>
      <w:r w:rsidRPr="00867F9A">
        <w:rPr>
          <w:rFonts w:cs="Times New Roman"/>
          <w:szCs w:val="24"/>
        </w:rPr>
        <w:t xml:space="preserve">Lestari EG. 2011. Peranan Zat Pengatur Tumbuh dalam Perbanyakan Tanaman melalui Kultur Jaringan. </w:t>
      </w:r>
      <w:r w:rsidRPr="00777444">
        <w:rPr>
          <w:rFonts w:cs="Times New Roman"/>
          <w:szCs w:val="24"/>
        </w:rPr>
        <w:t>Journal AgroBiogen, Vol. 7, p. 63-68.</w:t>
      </w:r>
    </w:p>
    <w:p w14:paraId="4E4037EB" w14:textId="77777777" w:rsidR="00265359" w:rsidRPr="00867F9A" w:rsidRDefault="00265359" w:rsidP="00777444">
      <w:pPr>
        <w:spacing w:after="100" w:afterAutospacing="1" w:line="360" w:lineRule="auto"/>
        <w:ind w:left="693" w:hanging="708"/>
        <w:jc w:val="both"/>
        <w:rPr>
          <w:rFonts w:cs="Times New Roman"/>
          <w:szCs w:val="24"/>
        </w:rPr>
      </w:pPr>
      <w:r w:rsidRPr="00867F9A">
        <w:rPr>
          <w:rFonts w:cs="Times New Roman"/>
          <w:szCs w:val="24"/>
        </w:rPr>
        <w:lastRenderedPageBreak/>
        <w:t>Mahfudza E. Mukarlina &amp; Riza L. 2018. Perbanyakan Tunas Pisang Cavendish (</w:t>
      </w:r>
      <w:r w:rsidRPr="00777444">
        <w:rPr>
          <w:rFonts w:cs="Times New Roman"/>
          <w:szCs w:val="24"/>
        </w:rPr>
        <w:t>Musa acuminata</w:t>
      </w:r>
      <w:r w:rsidRPr="00867F9A">
        <w:rPr>
          <w:rFonts w:cs="Times New Roman"/>
          <w:szCs w:val="24"/>
        </w:rPr>
        <w:t xml:space="preserve"> L.) Secara In Vitro dengan Penambahan </w:t>
      </w:r>
      <w:r w:rsidRPr="00777444">
        <w:rPr>
          <w:rFonts w:cs="Times New Roman"/>
          <w:szCs w:val="24"/>
        </w:rPr>
        <w:t>Naphthalene Acetic Acid</w:t>
      </w:r>
      <w:r w:rsidRPr="00867F9A">
        <w:rPr>
          <w:rFonts w:cs="Times New Roman"/>
          <w:szCs w:val="24"/>
        </w:rPr>
        <w:t xml:space="preserve"> (NAA) dan Air Kelapa. </w:t>
      </w:r>
      <w:r w:rsidRPr="00777444">
        <w:rPr>
          <w:rFonts w:cs="Times New Roman"/>
          <w:szCs w:val="24"/>
        </w:rPr>
        <w:t xml:space="preserve">Protobiont, Vol. 7, No. 1, p. </w:t>
      </w:r>
      <w:r w:rsidRPr="00867F9A">
        <w:rPr>
          <w:rFonts w:cs="Times New Roman"/>
          <w:szCs w:val="24"/>
        </w:rPr>
        <w:t>75 – 79.</w:t>
      </w:r>
    </w:p>
    <w:p w14:paraId="10AE04F2" w14:textId="51AA5558" w:rsidR="00265359" w:rsidRPr="00867F9A" w:rsidRDefault="00265359" w:rsidP="00777444">
      <w:pPr>
        <w:spacing w:after="100" w:afterAutospacing="1" w:line="360" w:lineRule="auto"/>
        <w:ind w:left="693" w:hanging="708"/>
        <w:jc w:val="both"/>
        <w:rPr>
          <w:rFonts w:cs="Times New Roman"/>
          <w:szCs w:val="24"/>
        </w:rPr>
      </w:pPr>
      <w:r w:rsidRPr="00867F9A">
        <w:rPr>
          <w:rFonts w:cs="Times New Roman"/>
          <w:szCs w:val="24"/>
        </w:rPr>
        <w:t xml:space="preserve">Ngomuo M. Mneney E &amp; Ndakidemi P. 2013. The </w:t>
      </w:r>
      <w:r w:rsidR="00807CAD" w:rsidRPr="00867F9A">
        <w:rPr>
          <w:rFonts w:cs="Times New Roman"/>
          <w:szCs w:val="24"/>
        </w:rPr>
        <w:t xml:space="preserve">Effects of Auxins and Cytokinin on Growth and Development </w:t>
      </w:r>
      <w:r w:rsidRPr="00867F9A">
        <w:rPr>
          <w:rFonts w:cs="Times New Roman"/>
          <w:szCs w:val="24"/>
        </w:rPr>
        <w:t>of (</w:t>
      </w:r>
      <w:r w:rsidRPr="00777444">
        <w:rPr>
          <w:rFonts w:cs="Times New Roman"/>
          <w:szCs w:val="24"/>
        </w:rPr>
        <w:t>Musa sp</w:t>
      </w:r>
      <w:r w:rsidRPr="00867F9A">
        <w:rPr>
          <w:rFonts w:cs="Times New Roman"/>
          <w:szCs w:val="24"/>
        </w:rPr>
        <w:t xml:space="preserve">.) var. ‘Yangambi’ </w:t>
      </w:r>
      <w:r w:rsidR="00807CAD" w:rsidRPr="00867F9A">
        <w:rPr>
          <w:rFonts w:cs="Times New Roman"/>
          <w:szCs w:val="24"/>
        </w:rPr>
        <w:t>Explants in Tissue Cultur</w:t>
      </w:r>
      <w:r w:rsidRPr="00867F9A">
        <w:rPr>
          <w:rFonts w:cs="Times New Roman"/>
          <w:szCs w:val="24"/>
        </w:rPr>
        <w:t xml:space="preserve">e. </w:t>
      </w:r>
      <w:r w:rsidRPr="00777444">
        <w:rPr>
          <w:rFonts w:cs="Times New Roman"/>
          <w:szCs w:val="24"/>
        </w:rPr>
        <w:t>Journal Plant Sciences,</w:t>
      </w:r>
      <w:r w:rsidRPr="00867F9A">
        <w:rPr>
          <w:rFonts w:cs="Times New Roman"/>
          <w:szCs w:val="24"/>
        </w:rPr>
        <w:t xml:space="preserve"> Vol. 4, p. 2174-2180</w:t>
      </w:r>
    </w:p>
    <w:p w14:paraId="7F0071D5" w14:textId="3485CE70" w:rsidR="00265359" w:rsidRPr="00867F9A" w:rsidRDefault="00265359" w:rsidP="00777444">
      <w:pPr>
        <w:spacing w:after="100" w:afterAutospacing="1" w:line="360" w:lineRule="auto"/>
        <w:ind w:left="693" w:hanging="708"/>
        <w:jc w:val="both"/>
        <w:rPr>
          <w:rFonts w:cs="Times New Roman"/>
          <w:szCs w:val="24"/>
        </w:rPr>
      </w:pPr>
      <w:r w:rsidRPr="00867F9A">
        <w:rPr>
          <w:rFonts w:cs="Times New Roman"/>
          <w:szCs w:val="24"/>
        </w:rPr>
        <w:t>Nugroho C</w:t>
      </w:r>
      <w:r w:rsidR="00023ADA" w:rsidRPr="00867F9A">
        <w:rPr>
          <w:rFonts w:cs="Times New Roman"/>
          <w:szCs w:val="24"/>
        </w:rPr>
        <w:t xml:space="preserve"> &amp;</w:t>
      </w:r>
      <w:r w:rsidRPr="00867F9A">
        <w:rPr>
          <w:rFonts w:cs="Times New Roman"/>
          <w:szCs w:val="24"/>
        </w:rPr>
        <w:t xml:space="preserve">  Raden I. 2021. Aklimatisasi Tiga Jenis Anggrek pada Media Tanam yang Berbeda. </w:t>
      </w:r>
      <w:r w:rsidRPr="00777444">
        <w:rPr>
          <w:rFonts w:cs="Times New Roman"/>
          <w:szCs w:val="24"/>
        </w:rPr>
        <w:t>Jurnal Pertanian,</w:t>
      </w:r>
      <w:r w:rsidRPr="00867F9A">
        <w:rPr>
          <w:rFonts w:cs="Times New Roman"/>
          <w:szCs w:val="24"/>
        </w:rPr>
        <w:t xml:space="preserve"> Vol. 12 No. 2 </w:t>
      </w:r>
    </w:p>
    <w:p w14:paraId="7BB544FC" w14:textId="77777777" w:rsidR="00265359" w:rsidRPr="00867F9A" w:rsidRDefault="00265359" w:rsidP="00777444">
      <w:pPr>
        <w:spacing w:after="100" w:afterAutospacing="1" w:line="360" w:lineRule="auto"/>
        <w:ind w:left="693" w:hanging="708"/>
        <w:jc w:val="both"/>
        <w:rPr>
          <w:rFonts w:cs="Times New Roman"/>
          <w:szCs w:val="24"/>
        </w:rPr>
      </w:pPr>
      <w:r w:rsidRPr="00867F9A">
        <w:rPr>
          <w:rFonts w:cs="Times New Roman"/>
          <w:szCs w:val="24"/>
        </w:rPr>
        <w:t>Pratiwi NE. Simanjuntak BH &amp; Banjarnahor D. 2017. Pengaruh Campuran Media Tanam Terhadap Pertumbuhan Tanaman Stroberi (</w:t>
      </w:r>
      <w:r w:rsidRPr="00777444">
        <w:rPr>
          <w:rFonts w:cs="Times New Roman"/>
          <w:szCs w:val="24"/>
        </w:rPr>
        <w:t>Fragaria Vesca</w:t>
      </w:r>
      <w:r w:rsidRPr="00867F9A">
        <w:rPr>
          <w:rFonts w:cs="Times New Roman"/>
          <w:szCs w:val="24"/>
        </w:rPr>
        <w:t xml:space="preserve"> L.) Sebagai Tanaman Hias Taman Vertikal. </w:t>
      </w:r>
      <w:r w:rsidRPr="00777444">
        <w:rPr>
          <w:rFonts w:cs="Times New Roman"/>
          <w:szCs w:val="24"/>
        </w:rPr>
        <w:t>Agric,</w:t>
      </w:r>
      <w:r w:rsidRPr="00867F9A">
        <w:rPr>
          <w:rFonts w:cs="Times New Roman"/>
          <w:szCs w:val="24"/>
        </w:rPr>
        <w:t xml:space="preserve"> Vol. 29, No. 1, p. 11-20. </w:t>
      </w:r>
    </w:p>
    <w:p w14:paraId="742465FD" w14:textId="77777777" w:rsidR="00265359" w:rsidRPr="00867F9A" w:rsidRDefault="00265359" w:rsidP="00777444">
      <w:pPr>
        <w:spacing w:after="100" w:afterAutospacing="1" w:line="360" w:lineRule="auto"/>
        <w:ind w:left="693" w:hanging="708"/>
        <w:jc w:val="both"/>
        <w:rPr>
          <w:rFonts w:cs="Times New Roman"/>
          <w:szCs w:val="24"/>
        </w:rPr>
      </w:pPr>
      <w:r w:rsidRPr="00867F9A">
        <w:rPr>
          <w:rFonts w:cs="Times New Roman"/>
          <w:szCs w:val="24"/>
        </w:rPr>
        <w:t xml:space="preserve">Rachmi D. Samanhudi &amp; Purnomo D. 2020. Proliferasi In Vitro dan Aklimatisasi Pisang Kepok Unti Sayang (ABB) dengan Penambahan Bahan Organik. </w:t>
      </w:r>
      <w:r w:rsidRPr="00777444">
        <w:rPr>
          <w:rFonts w:cs="Times New Roman"/>
          <w:szCs w:val="24"/>
        </w:rPr>
        <w:t>J. Hort. Indonesia,</w:t>
      </w:r>
      <w:r w:rsidRPr="00867F9A">
        <w:rPr>
          <w:rFonts w:cs="Times New Roman"/>
          <w:szCs w:val="24"/>
        </w:rPr>
        <w:t xml:space="preserve"> Vol. 11, No. 2, p. 91-100</w:t>
      </w:r>
    </w:p>
    <w:p w14:paraId="33699139" w14:textId="77777777" w:rsidR="00265359" w:rsidRPr="00867F9A" w:rsidRDefault="00265359" w:rsidP="00777444">
      <w:pPr>
        <w:spacing w:after="100" w:afterAutospacing="1" w:line="360" w:lineRule="auto"/>
        <w:ind w:left="693" w:hanging="708"/>
        <w:jc w:val="both"/>
        <w:rPr>
          <w:rFonts w:cs="Times New Roman"/>
          <w:szCs w:val="24"/>
        </w:rPr>
      </w:pPr>
      <w:bookmarkStart w:id="119" w:name="_Hlk118220514"/>
      <w:r w:rsidRPr="00867F9A">
        <w:rPr>
          <w:rFonts w:cs="Times New Roman"/>
          <w:szCs w:val="24"/>
        </w:rPr>
        <w:t>Rahayu MS. Prayogi HE. 2013. Penambahan Bahan Organik pada Media Pertumbuhan Krisan (</w:t>
      </w:r>
      <w:r w:rsidRPr="00777444">
        <w:rPr>
          <w:rFonts w:cs="Times New Roman"/>
          <w:szCs w:val="24"/>
        </w:rPr>
        <w:t>Dendrathema grandiflora</w:t>
      </w:r>
      <w:r w:rsidRPr="00867F9A">
        <w:rPr>
          <w:rFonts w:cs="Times New Roman"/>
          <w:szCs w:val="24"/>
        </w:rPr>
        <w:t xml:space="preserve"> Tzvelve) secara In Vitro. </w:t>
      </w:r>
      <w:r w:rsidRPr="00777444">
        <w:rPr>
          <w:rFonts w:cs="Times New Roman"/>
          <w:szCs w:val="24"/>
        </w:rPr>
        <w:t>Buletin Agrohorti,</w:t>
      </w:r>
      <w:r w:rsidRPr="00867F9A">
        <w:rPr>
          <w:rFonts w:cs="Times New Roman"/>
          <w:szCs w:val="24"/>
        </w:rPr>
        <w:t xml:space="preserve"> Vol. 1, No. 4, p. 94 – 100</w:t>
      </w:r>
      <w:bookmarkEnd w:id="119"/>
      <w:r w:rsidRPr="00867F9A">
        <w:rPr>
          <w:rFonts w:cs="Times New Roman"/>
          <w:szCs w:val="24"/>
        </w:rPr>
        <w:t>.</w:t>
      </w:r>
    </w:p>
    <w:p w14:paraId="73F50A5A" w14:textId="77777777" w:rsidR="00265359" w:rsidRPr="00867F9A" w:rsidRDefault="00265359" w:rsidP="00777444">
      <w:pPr>
        <w:spacing w:after="100" w:afterAutospacing="1" w:line="360" w:lineRule="auto"/>
        <w:ind w:left="693" w:hanging="708"/>
        <w:jc w:val="both"/>
        <w:rPr>
          <w:rFonts w:cs="Times New Roman"/>
          <w:szCs w:val="24"/>
        </w:rPr>
      </w:pPr>
      <w:r w:rsidRPr="00867F9A">
        <w:rPr>
          <w:rFonts w:cs="Times New Roman"/>
          <w:szCs w:val="24"/>
        </w:rPr>
        <w:t>Ramadhan D. Riniarti M. Santoso T. 2018. Pemanfaatan Cocopeat sebagai Media Tumbuh Sengon Laut (</w:t>
      </w:r>
      <w:r w:rsidRPr="00777444">
        <w:rPr>
          <w:rFonts w:cs="Times New Roman"/>
          <w:szCs w:val="24"/>
        </w:rPr>
        <w:t>Paraserianthes falcataria</w:t>
      </w:r>
      <w:r w:rsidRPr="00867F9A">
        <w:rPr>
          <w:rFonts w:cs="Times New Roman"/>
          <w:szCs w:val="24"/>
        </w:rPr>
        <w:t>) dan Merbau Darat (</w:t>
      </w:r>
      <w:r w:rsidRPr="00777444">
        <w:rPr>
          <w:rFonts w:cs="Times New Roman"/>
          <w:szCs w:val="24"/>
        </w:rPr>
        <w:t>Intsia palembanica</w:t>
      </w:r>
      <w:r w:rsidRPr="00867F9A">
        <w:rPr>
          <w:rFonts w:cs="Times New Roman"/>
          <w:szCs w:val="24"/>
        </w:rPr>
        <w:t xml:space="preserve">). </w:t>
      </w:r>
      <w:r w:rsidRPr="00777444">
        <w:rPr>
          <w:rFonts w:cs="Times New Roman"/>
          <w:szCs w:val="24"/>
        </w:rPr>
        <w:t>Jurnal Sylva Lestari,</w:t>
      </w:r>
      <w:r w:rsidRPr="00867F9A">
        <w:rPr>
          <w:rFonts w:cs="Times New Roman"/>
          <w:szCs w:val="24"/>
        </w:rPr>
        <w:t xml:space="preserve"> Vol. 6, No. 2 </w:t>
      </w:r>
    </w:p>
    <w:p w14:paraId="1A9B05F3" w14:textId="77777777" w:rsidR="00265359" w:rsidRPr="00867F9A" w:rsidRDefault="00265359" w:rsidP="00777444">
      <w:pPr>
        <w:spacing w:after="100" w:afterAutospacing="1" w:line="360" w:lineRule="auto"/>
        <w:ind w:left="693" w:hanging="708"/>
        <w:jc w:val="both"/>
        <w:rPr>
          <w:rFonts w:cs="Times New Roman"/>
          <w:szCs w:val="24"/>
        </w:rPr>
      </w:pPr>
      <w:r w:rsidRPr="00867F9A">
        <w:rPr>
          <w:rFonts w:cs="Times New Roman"/>
          <w:szCs w:val="24"/>
        </w:rPr>
        <w:t>Rinaldi M. Isda MN. 2021. Aklimatisasi Planlet Jeruk Kasturi (</w:t>
      </w:r>
      <w:r w:rsidRPr="00777444">
        <w:rPr>
          <w:rFonts w:cs="Times New Roman"/>
          <w:szCs w:val="24"/>
        </w:rPr>
        <w:t>Citrus Microcarpa</w:t>
      </w:r>
      <w:r w:rsidRPr="00867F9A">
        <w:rPr>
          <w:rFonts w:cs="Times New Roman"/>
          <w:szCs w:val="24"/>
        </w:rPr>
        <w:t xml:space="preserve"> B.) pada Beberapa Media Tanam Kombinasi Tanah Hitam.</w:t>
      </w:r>
      <w:r w:rsidRPr="00777444">
        <w:rPr>
          <w:rFonts w:cs="Times New Roman"/>
          <w:szCs w:val="24"/>
        </w:rPr>
        <w:t xml:space="preserve"> Seminar Nasional Pertanian</w:t>
      </w:r>
      <w:r w:rsidRPr="00867F9A">
        <w:rPr>
          <w:rFonts w:cs="Times New Roman"/>
          <w:szCs w:val="24"/>
        </w:rPr>
        <w:t>. Bandung 28 Oktober 2021.</w:t>
      </w:r>
    </w:p>
    <w:p w14:paraId="483FFA71" w14:textId="77777777" w:rsidR="00265359" w:rsidRPr="00867F9A" w:rsidRDefault="00265359" w:rsidP="00777444">
      <w:pPr>
        <w:spacing w:after="100" w:afterAutospacing="1" w:line="360" w:lineRule="auto"/>
        <w:ind w:left="693" w:hanging="708"/>
        <w:jc w:val="both"/>
        <w:rPr>
          <w:rFonts w:cs="Times New Roman"/>
          <w:szCs w:val="24"/>
        </w:rPr>
      </w:pPr>
      <w:r w:rsidRPr="00867F9A">
        <w:rPr>
          <w:rFonts w:cs="Times New Roman"/>
          <w:szCs w:val="24"/>
        </w:rPr>
        <w:lastRenderedPageBreak/>
        <w:t>Rita S. Mukarlina &amp; Riza L. 2017. Respon Pertumbuhan Tunas Lidah Buaya (</w:t>
      </w:r>
      <w:r w:rsidRPr="00777444">
        <w:rPr>
          <w:rFonts w:cs="Times New Roman"/>
          <w:szCs w:val="24"/>
        </w:rPr>
        <w:t>Aloe barbadensis</w:t>
      </w:r>
      <w:r w:rsidRPr="00867F9A">
        <w:rPr>
          <w:rFonts w:cs="Times New Roman"/>
          <w:szCs w:val="24"/>
        </w:rPr>
        <w:t xml:space="preserve"> Mill.) Dengan Penambahan Ekstrak Taoge dan BAP (</w:t>
      </w:r>
      <w:r w:rsidRPr="00777444">
        <w:rPr>
          <w:rFonts w:cs="Times New Roman"/>
          <w:szCs w:val="24"/>
        </w:rPr>
        <w:t>Benzyl Amino Purine</w:t>
      </w:r>
      <w:r w:rsidRPr="00867F9A">
        <w:rPr>
          <w:rFonts w:cs="Times New Roman"/>
          <w:szCs w:val="24"/>
        </w:rPr>
        <w:t xml:space="preserve">). </w:t>
      </w:r>
      <w:r w:rsidRPr="00777444">
        <w:rPr>
          <w:rFonts w:cs="Times New Roman"/>
          <w:szCs w:val="24"/>
        </w:rPr>
        <w:t>Protobiont, Vol. 6, No. 3, p.</w:t>
      </w:r>
      <w:r w:rsidRPr="00867F9A">
        <w:rPr>
          <w:rFonts w:cs="Times New Roman"/>
          <w:szCs w:val="24"/>
        </w:rPr>
        <w:t xml:space="preserve"> 142 – 146.</w:t>
      </w:r>
    </w:p>
    <w:p w14:paraId="59779F9C" w14:textId="77777777" w:rsidR="00265359" w:rsidRPr="00867F9A" w:rsidRDefault="00265359" w:rsidP="00777444">
      <w:pPr>
        <w:spacing w:after="100" w:afterAutospacing="1" w:line="360" w:lineRule="auto"/>
        <w:ind w:left="693" w:hanging="708"/>
        <w:jc w:val="both"/>
        <w:rPr>
          <w:rFonts w:cs="Times New Roman"/>
          <w:szCs w:val="24"/>
        </w:rPr>
      </w:pPr>
      <w:r w:rsidRPr="00867F9A">
        <w:rPr>
          <w:rFonts w:cs="Times New Roman"/>
          <w:szCs w:val="24"/>
        </w:rPr>
        <w:t xml:space="preserve">Rochmah S and Rahayu ES. 2021. Peranan Jenis Media, Sumber Hormon Alami dan Teknik Induksi Akar Planlet dalam Aklimatisasi Pule Pandak. </w:t>
      </w:r>
      <w:r w:rsidRPr="00777444">
        <w:rPr>
          <w:rFonts w:cs="Times New Roman"/>
          <w:szCs w:val="24"/>
        </w:rPr>
        <w:t xml:space="preserve">Life Science, </w:t>
      </w:r>
      <w:r w:rsidRPr="00867F9A">
        <w:rPr>
          <w:rFonts w:cs="Times New Roman"/>
          <w:szCs w:val="24"/>
        </w:rPr>
        <w:t>Vol. 10 No. 2.</w:t>
      </w:r>
    </w:p>
    <w:p w14:paraId="5D33065A" w14:textId="77777777" w:rsidR="00265359" w:rsidRPr="00867F9A" w:rsidRDefault="00265359" w:rsidP="00777444">
      <w:pPr>
        <w:spacing w:after="100" w:afterAutospacing="1" w:line="360" w:lineRule="auto"/>
        <w:ind w:left="693" w:hanging="708"/>
        <w:jc w:val="both"/>
        <w:rPr>
          <w:rFonts w:cs="Times New Roman"/>
          <w:szCs w:val="24"/>
        </w:rPr>
      </w:pPr>
      <w:r w:rsidRPr="00867F9A">
        <w:rPr>
          <w:rFonts w:cs="Times New Roman"/>
          <w:szCs w:val="24"/>
        </w:rPr>
        <w:t xml:space="preserve">Sallolo ST. Sadimantara IGR &amp; Wijayanto T. 2012. Pertumbuhan anggrek </w:t>
      </w:r>
      <w:r w:rsidRPr="00777444">
        <w:rPr>
          <w:rFonts w:cs="Times New Roman"/>
          <w:szCs w:val="24"/>
        </w:rPr>
        <w:t>Dendrobium</w:t>
      </w:r>
      <w:r w:rsidRPr="00867F9A">
        <w:rPr>
          <w:rFonts w:cs="Times New Roman"/>
          <w:szCs w:val="24"/>
        </w:rPr>
        <w:t xml:space="preserve"> Candy Stripe Lasianthera pada media sapih Vacin dan Went Secara In Vitro dengan Penambahan Ekstrak Pisang Raja dan Fish Emulsion. </w:t>
      </w:r>
      <w:r w:rsidRPr="00777444">
        <w:rPr>
          <w:rFonts w:cs="Times New Roman"/>
          <w:szCs w:val="24"/>
        </w:rPr>
        <w:t xml:space="preserve">Jurnal Penelitian Agronomi, </w:t>
      </w:r>
      <w:r w:rsidRPr="00867F9A">
        <w:rPr>
          <w:rFonts w:cs="Times New Roman"/>
          <w:szCs w:val="24"/>
        </w:rPr>
        <w:t>Vol. 1, No. 1, p. 57-62.</w:t>
      </w:r>
    </w:p>
    <w:p w14:paraId="09878D01" w14:textId="77777777" w:rsidR="00265359" w:rsidRPr="00867F9A" w:rsidRDefault="00265359" w:rsidP="00777444">
      <w:pPr>
        <w:spacing w:after="100" w:afterAutospacing="1" w:line="360" w:lineRule="auto"/>
        <w:ind w:left="693" w:hanging="708"/>
        <w:jc w:val="both"/>
        <w:rPr>
          <w:rFonts w:cs="Times New Roman"/>
          <w:szCs w:val="24"/>
        </w:rPr>
      </w:pPr>
      <w:r w:rsidRPr="00867F9A">
        <w:rPr>
          <w:rFonts w:cs="Times New Roman"/>
          <w:szCs w:val="24"/>
        </w:rPr>
        <w:t>Saputri W. Mukarlina. &amp; Linda R. 2015.</w:t>
      </w:r>
      <w:r w:rsidRPr="00777444">
        <w:rPr>
          <w:rFonts w:cs="Times New Roman"/>
          <w:szCs w:val="24"/>
        </w:rPr>
        <w:t xml:space="preserve"> </w:t>
      </w:r>
      <w:r w:rsidRPr="00867F9A">
        <w:rPr>
          <w:rFonts w:cs="Times New Roman"/>
          <w:szCs w:val="24"/>
        </w:rPr>
        <w:t>Respon Pertumbuhan Anggrek Hitam (</w:t>
      </w:r>
      <w:r w:rsidRPr="00777444">
        <w:rPr>
          <w:rFonts w:cs="Times New Roman"/>
          <w:szCs w:val="24"/>
        </w:rPr>
        <w:t>Coelogyne pandurata</w:t>
      </w:r>
      <w:r w:rsidRPr="00867F9A">
        <w:rPr>
          <w:rFonts w:cs="Times New Roman"/>
          <w:szCs w:val="24"/>
        </w:rPr>
        <w:t xml:space="preserve"> </w:t>
      </w:r>
      <w:r w:rsidRPr="00777444">
        <w:rPr>
          <w:rFonts w:cs="Times New Roman"/>
          <w:szCs w:val="24"/>
        </w:rPr>
        <w:t>Lindl</w:t>
      </w:r>
      <w:r w:rsidRPr="00867F9A">
        <w:rPr>
          <w:rFonts w:cs="Times New Roman"/>
          <w:szCs w:val="24"/>
        </w:rPr>
        <w:t xml:space="preserve">.) Secara In-Vitro dengan Penambahan Ekstrak Taoge </w:t>
      </w:r>
      <w:r w:rsidRPr="00777444">
        <w:rPr>
          <w:rFonts w:cs="Times New Roman"/>
          <w:szCs w:val="24"/>
        </w:rPr>
        <w:t>Dan Benzyl Amino Purine</w:t>
      </w:r>
      <w:r w:rsidRPr="00867F9A">
        <w:rPr>
          <w:rFonts w:cs="Times New Roman"/>
          <w:szCs w:val="24"/>
        </w:rPr>
        <w:t xml:space="preserve"> (BAP). </w:t>
      </w:r>
      <w:r w:rsidRPr="00777444">
        <w:rPr>
          <w:rFonts w:cs="Times New Roman"/>
          <w:szCs w:val="24"/>
        </w:rPr>
        <w:t>Protobiont,</w:t>
      </w:r>
      <w:r w:rsidRPr="00867F9A">
        <w:rPr>
          <w:rFonts w:cs="Times New Roman"/>
          <w:szCs w:val="24"/>
        </w:rPr>
        <w:t xml:space="preserve"> Vol. 4, No. 2, p. 84-89</w:t>
      </w:r>
    </w:p>
    <w:p w14:paraId="30391ED4" w14:textId="77777777" w:rsidR="00265359" w:rsidRPr="00867F9A" w:rsidRDefault="00265359" w:rsidP="00777444">
      <w:pPr>
        <w:spacing w:after="100" w:afterAutospacing="1" w:line="360" w:lineRule="auto"/>
        <w:ind w:left="693" w:hanging="708"/>
        <w:jc w:val="both"/>
        <w:rPr>
          <w:rFonts w:cs="Times New Roman"/>
          <w:szCs w:val="24"/>
        </w:rPr>
      </w:pPr>
      <w:r w:rsidRPr="00867F9A">
        <w:rPr>
          <w:rFonts w:cs="Times New Roman"/>
          <w:szCs w:val="24"/>
        </w:rPr>
        <w:t xml:space="preserve">Semiarti EA. Indiarto EA. Suyono RL. Nurwulan R. Restiani. 2010. Mikropropagasi tanaman anggrek hitam </w:t>
      </w:r>
      <w:r w:rsidRPr="00777444">
        <w:rPr>
          <w:rFonts w:cs="Times New Roman"/>
          <w:szCs w:val="24"/>
        </w:rPr>
        <w:t>Coelogyne pandurata</w:t>
      </w:r>
      <w:r w:rsidRPr="00867F9A">
        <w:rPr>
          <w:rFonts w:cs="Times New Roman"/>
          <w:szCs w:val="24"/>
        </w:rPr>
        <w:t xml:space="preserve"> Lindl. dengan penyisipan gen penumbuh tunas melalui Agrobacterium. </w:t>
      </w:r>
      <w:r w:rsidRPr="00777444">
        <w:rPr>
          <w:rFonts w:cs="Times New Roman"/>
          <w:szCs w:val="24"/>
        </w:rPr>
        <w:t>Seminar Nasional Biologi UGM</w:t>
      </w:r>
      <w:r w:rsidRPr="00867F9A">
        <w:rPr>
          <w:rFonts w:cs="Times New Roman"/>
          <w:szCs w:val="24"/>
        </w:rPr>
        <w:t>, Yogyakarta, 24-25.</w:t>
      </w:r>
    </w:p>
    <w:p w14:paraId="1A607F16" w14:textId="77777777" w:rsidR="00265359" w:rsidRPr="00867F9A" w:rsidRDefault="00265359" w:rsidP="00777444">
      <w:pPr>
        <w:spacing w:after="100" w:afterAutospacing="1" w:line="360" w:lineRule="auto"/>
        <w:ind w:left="693" w:hanging="708"/>
        <w:jc w:val="both"/>
        <w:rPr>
          <w:rFonts w:cs="Times New Roman"/>
          <w:szCs w:val="24"/>
        </w:rPr>
      </w:pPr>
      <w:r w:rsidRPr="00867F9A">
        <w:rPr>
          <w:rFonts w:cs="Times New Roman"/>
          <w:szCs w:val="24"/>
        </w:rPr>
        <w:t xml:space="preserve">Silviasari AD. Hartati S. Nandariyah. 2014. Pengaruh Ekstrak Ubi Jalar dan Emulsi Ikan Terhadap Pertumbuhan Planlet Anggrek </w:t>
      </w:r>
      <w:r w:rsidRPr="00777444">
        <w:rPr>
          <w:rFonts w:cs="Times New Roman"/>
          <w:szCs w:val="24"/>
        </w:rPr>
        <w:t>Dendrobium alice-noda x Dendrobium tomie dan Phalaenopsis pinlong-cinderella x Vanda tricolor</w:t>
      </w:r>
      <w:r w:rsidRPr="00867F9A">
        <w:rPr>
          <w:rFonts w:cs="Times New Roman"/>
          <w:szCs w:val="24"/>
        </w:rPr>
        <w:t xml:space="preserve"> pada Medium Vacin dan Went. </w:t>
      </w:r>
      <w:r w:rsidRPr="00777444">
        <w:rPr>
          <w:rFonts w:cs="Times New Roman"/>
          <w:szCs w:val="24"/>
        </w:rPr>
        <w:t>Biofarmasi,</w:t>
      </w:r>
      <w:r w:rsidRPr="00867F9A">
        <w:rPr>
          <w:rFonts w:cs="Times New Roman"/>
          <w:szCs w:val="24"/>
        </w:rPr>
        <w:t xml:space="preserve"> Vol. 12, No. 1, p. 27-39 </w:t>
      </w:r>
    </w:p>
    <w:p w14:paraId="02F84131" w14:textId="77777777" w:rsidR="00265359" w:rsidRPr="00867F9A" w:rsidRDefault="00265359" w:rsidP="00777444">
      <w:pPr>
        <w:spacing w:after="100" w:afterAutospacing="1" w:line="360" w:lineRule="auto"/>
        <w:ind w:left="693" w:hanging="708"/>
        <w:jc w:val="both"/>
        <w:rPr>
          <w:rFonts w:cs="Times New Roman"/>
          <w:szCs w:val="24"/>
        </w:rPr>
      </w:pPr>
      <w:r w:rsidRPr="00867F9A">
        <w:rPr>
          <w:rFonts w:cs="Times New Roman"/>
          <w:szCs w:val="24"/>
        </w:rPr>
        <w:t>Slamet. 2011. Perkembangan Teknik Aklimatisasi Tanaman Kedelai Hasil Regenerasi Kultur In Vitro</w:t>
      </w:r>
      <w:r w:rsidRPr="00777444">
        <w:rPr>
          <w:rFonts w:cs="Times New Roman"/>
          <w:szCs w:val="24"/>
        </w:rPr>
        <w:t xml:space="preserve">. Jurnal Litbang Pertanian Vol. </w:t>
      </w:r>
      <w:r w:rsidRPr="00867F9A">
        <w:rPr>
          <w:rFonts w:cs="Times New Roman"/>
          <w:szCs w:val="24"/>
        </w:rPr>
        <w:t>30, No. 2</w:t>
      </w:r>
    </w:p>
    <w:p w14:paraId="08E9B23F" w14:textId="77777777" w:rsidR="00265359" w:rsidRPr="00867F9A" w:rsidRDefault="00265359" w:rsidP="00777444">
      <w:pPr>
        <w:spacing w:after="100" w:afterAutospacing="1" w:line="360" w:lineRule="auto"/>
        <w:ind w:left="693" w:hanging="708"/>
        <w:jc w:val="both"/>
        <w:rPr>
          <w:rFonts w:cs="Times New Roman"/>
          <w:szCs w:val="24"/>
        </w:rPr>
      </w:pPr>
      <w:r w:rsidRPr="00867F9A">
        <w:rPr>
          <w:rFonts w:cs="Times New Roman"/>
          <w:szCs w:val="24"/>
        </w:rPr>
        <w:lastRenderedPageBreak/>
        <w:t>Untari R and Puspitaningtyas M. 2006. Pengaruh Bahan Organik dan NAA terhadap Pertumbuhan Anggrek Hitam (</w:t>
      </w:r>
      <w:r w:rsidRPr="00777444">
        <w:rPr>
          <w:rFonts w:cs="Times New Roman"/>
          <w:szCs w:val="24"/>
        </w:rPr>
        <w:t>Coelogyne pandurata Lindl</w:t>
      </w:r>
      <w:r w:rsidRPr="00867F9A">
        <w:rPr>
          <w:rFonts w:cs="Times New Roman"/>
          <w:szCs w:val="24"/>
        </w:rPr>
        <w:t xml:space="preserve">.) dalam Kultur in Vitro </w:t>
      </w:r>
      <w:r w:rsidRPr="00777444">
        <w:rPr>
          <w:rFonts w:cs="Times New Roman"/>
          <w:szCs w:val="24"/>
        </w:rPr>
        <w:t>Biodiversitas,</w:t>
      </w:r>
      <w:r w:rsidRPr="00867F9A">
        <w:rPr>
          <w:rFonts w:cs="Times New Roman"/>
          <w:szCs w:val="24"/>
        </w:rPr>
        <w:t xml:space="preserve"> Vol.7, No. 3, p. 344-348</w:t>
      </w:r>
    </w:p>
    <w:p w14:paraId="0867CC45" w14:textId="77777777" w:rsidR="00265359" w:rsidRPr="00867F9A" w:rsidRDefault="00265359" w:rsidP="00777444">
      <w:pPr>
        <w:spacing w:after="100" w:afterAutospacing="1" w:line="360" w:lineRule="auto"/>
        <w:ind w:left="693" w:hanging="708"/>
        <w:jc w:val="both"/>
        <w:rPr>
          <w:rFonts w:cs="Times New Roman"/>
          <w:szCs w:val="24"/>
        </w:rPr>
      </w:pPr>
      <w:r w:rsidRPr="00867F9A">
        <w:rPr>
          <w:rFonts w:cs="Times New Roman"/>
          <w:szCs w:val="24"/>
        </w:rPr>
        <w:t xml:space="preserve">Wahyuno D. Manohara D. 2017. Penelitian dan Pengembangan Tanaman Industri. </w:t>
      </w:r>
      <w:r w:rsidRPr="00777444">
        <w:rPr>
          <w:rFonts w:cs="Times New Roman"/>
          <w:szCs w:val="24"/>
        </w:rPr>
        <w:t xml:space="preserve">Jurnal Warta Puslitbang Perkebunan. </w:t>
      </w:r>
      <w:r w:rsidRPr="00867F9A">
        <w:rPr>
          <w:rFonts w:cs="Times New Roman"/>
          <w:szCs w:val="24"/>
        </w:rPr>
        <w:t xml:space="preserve">Vol. 2, No. 1. </w:t>
      </w:r>
    </w:p>
    <w:p w14:paraId="11143213" w14:textId="77777777" w:rsidR="00265359" w:rsidRPr="00867F9A" w:rsidRDefault="00265359" w:rsidP="00777444">
      <w:pPr>
        <w:spacing w:after="100" w:afterAutospacing="1" w:line="360" w:lineRule="auto"/>
        <w:ind w:left="693" w:hanging="708"/>
        <w:jc w:val="both"/>
        <w:rPr>
          <w:rFonts w:cs="Times New Roman"/>
          <w:szCs w:val="24"/>
        </w:rPr>
      </w:pPr>
      <w:r w:rsidRPr="00867F9A">
        <w:rPr>
          <w:rFonts w:cs="Times New Roman"/>
          <w:szCs w:val="24"/>
        </w:rPr>
        <w:t>Wardhani T. Toto S. Ruly BH. 2010. Kajian Pengaruh Media Tanam terhadap Pertumbuhan Vegetatif Awal Kamboja Jepang (</w:t>
      </w:r>
      <w:r w:rsidRPr="00777444">
        <w:rPr>
          <w:rFonts w:cs="Times New Roman"/>
          <w:szCs w:val="24"/>
        </w:rPr>
        <w:t>Adenium obesum</w:t>
      </w:r>
      <w:r w:rsidRPr="00867F9A">
        <w:rPr>
          <w:rFonts w:cs="Times New Roman"/>
          <w:szCs w:val="24"/>
        </w:rPr>
        <w:t xml:space="preserve">) varietas White Pink Silk. </w:t>
      </w:r>
      <w:r w:rsidRPr="00777444">
        <w:rPr>
          <w:rFonts w:cs="Times New Roman"/>
          <w:szCs w:val="24"/>
        </w:rPr>
        <w:t>Jurnal Biologi,</w:t>
      </w:r>
      <w:r w:rsidRPr="00867F9A">
        <w:rPr>
          <w:rFonts w:cs="Times New Roman"/>
          <w:szCs w:val="24"/>
        </w:rPr>
        <w:t xml:space="preserve"> Vol. 2, p. 38-40 </w:t>
      </w:r>
    </w:p>
    <w:p w14:paraId="4ED1C444" w14:textId="77777777" w:rsidR="00265359" w:rsidRPr="00867F9A" w:rsidRDefault="00265359" w:rsidP="00777444">
      <w:pPr>
        <w:spacing w:after="100" w:afterAutospacing="1" w:line="360" w:lineRule="auto"/>
        <w:ind w:left="693" w:hanging="708"/>
        <w:jc w:val="both"/>
        <w:rPr>
          <w:rFonts w:cs="Times New Roman"/>
          <w:szCs w:val="24"/>
        </w:rPr>
      </w:pPr>
      <w:r w:rsidRPr="00777444">
        <w:rPr>
          <w:rFonts w:cs="Times New Roman"/>
          <w:szCs w:val="24"/>
        </w:rPr>
        <w:t xml:space="preserve">Yosepa T. </w:t>
      </w:r>
      <w:r w:rsidRPr="00867F9A">
        <w:rPr>
          <w:rFonts w:cs="Times New Roman"/>
          <w:szCs w:val="24"/>
        </w:rPr>
        <w:t>Siregar</w:t>
      </w:r>
      <w:r w:rsidRPr="00777444">
        <w:rPr>
          <w:rFonts w:cs="Times New Roman"/>
          <w:szCs w:val="24"/>
        </w:rPr>
        <w:t xml:space="preserve"> C. &amp; </w:t>
      </w:r>
      <w:r w:rsidRPr="00867F9A">
        <w:rPr>
          <w:rFonts w:cs="Times New Roman"/>
          <w:szCs w:val="24"/>
        </w:rPr>
        <w:t xml:space="preserve">Gusmayanti E. 2012. Pengaruh Penggunaan Jenis Media Terhadap Aklimatisasi Anggrek </w:t>
      </w:r>
      <w:r w:rsidRPr="00777444">
        <w:rPr>
          <w:rFonts w:cs="Times New Roman"/>
          <w:szCs w:val="24"/>
        </w:rPr>
        <w:t xml:space="preserve">Dendrobium sp </w:t>
      </w:r>
      <w:r w:rsidRPr="00867F9A">
        <w:rPr>
          <w:rFonts w:cs="Times New Roman"/>
          <w:szCs w:val="24"/>
        </w:rPr>
        <w:t xml:space="preserve">(hibrida). </w:t>
      </w:r>
      <w:r w:rsidRPr="00777444">
        <w:rPr>
          <w:rFonts w:cs="Times New Roman"/>
          <w:szCs w:val="24"/>
        </w:rPr>
        <w:t>Jurnal Sains Pertanian Equator,</w:t>
      </w:r>
      <w:r w:rsidRPr="00867F9A">
        <w:rPr>
          <w:rFonts w:cs="Times New Roman"/>
          <w:szCs w:val="24"/>
        </w:rPr>
        <w:t xml:space="preserve"> Vol. 2, No. 2.</w:t>
      </w:r>
    </w:p>
    <w:p w14:paraId="606354F2" w14:textId="77777777" w:rsidR="00265359" w:rsidRPr="00867F9A" w:rsidRDefault="00265359" w:rsidP="00777444">
      <w:pPr>
        <w:spacing w:after="100" w:afterAutospacing="1" w:line="360" w:lineRule="auto"/>
        <w:ind w:left="693" w:hanging="708"/>
        <w:jc w:val="both"/>
        <w:rPr>
          <w:rFonts w:cs="Times New Roman"/>
          <w:szCs w:val="24"/>
        </w:rPr>
      </w:pPr>
      <w:r w:rsidRPr="00867F9A">
        <w:rPr>
          <w:rFonts w:cs="Times New Roman"/>
          <w:szCs w:val="24"/>
        </w:rPr>
        <w:t xml:space="preserve">Yulianti Y. Aisyah SI &amp; Sukma D. 2016. Pengaruh Bahan Organik Nabati dan Hewani terhadap Pertumbuhan Protocorm Like Bodies </w:t>
      </w:r>
      <w:r w:rsidRPr="00777444">
        <w:rPr>
          <w:rFonts w:cs="Times New Roman"/>
          <w:szCs w:val="24"/>
        </w:rPr>
        <w:t>Phalaenopsis amabilis</w:t>
      </w:r>
      <w:r w:rsidRPr="00867F9A">
        <w:rPr>
          <w:rFonts w:cs="Times New Roman"/>
          <w:szCs w:val="24"/>
        </w:rPr>
        <w:t xml:space="preserve"> (L.) Blume. </w:t>
      </w:r>
      <w:r w:rsidRPr="00777444">
        <w:rPr>
          <w:rFonts w:cs="Times New Roman"/>
          <w:szCs w:val="24"/>
        </w:rPr>
        <w:t xml:space="preserve">J. Hort. Indonesia, </w:t>
      </w:r>
      <w:r w:rsidRPr="00867F9A">
        <w:rPr>
          <w:rFonts w:cs="Times New Roman"/>
          <w:szCs w:val="24"/>
        </w:rPr>
        <w:t xml:space="preserve">Vol. 7, No. 3, p. 176-186. </w:t>
      </w:r>
    </w:p>
    <w:p w14:paraId="1980BFCC" w14:textId="5DBEA57F" w:rsidR="00D90BEA" w:rsidRPr="00867F9A" w:rsidRDefault="00265359" w:rsidP="00777444">
      <w:pPr>
        <w:spacing w:after="100" w:afterAutospacing="1" w:line="360" w:lineRule="auto"/>
        <w:ind w:left="693" w:hanging="708"/>
        <w:jc w:val="both"/>
        <w:rPr>
          <w:rFonts w:cs="Times New Roman"/>
          <w:szCs w:val="24"/>
        </w:rPr>
      </w:pPr>
      <w:r w:rsidRPr="00867F9A">
        <w:rPr>
          <w:rFonts w:cs="Times New Roman"/>
          <w:szCs w:val="24"/>
        </w:rPr>
        <w:t>Yusnita Y. Danial E. &amp; Hapsoro D. 2015. In Vitro Shoot Regeneration of Indonesian Bananas (</w:t>
      </w:r>
      <w:r w:rsidRPr="00777444">
        <w:rPr>
          <w:rFonts w:cs="Times New Roman"/>
          <w:szCs w:val="24"/>
        </w:rPr>
        <w:t>Musa</w:t>
      </w:r>
      <w:r w:rsidRPr="00867F9A">
        <w:rPr>
          <w:rFonts w:cs="Times New Roman"/>
          <w:szCs w:val="24"/>
        </w:rPr>
        <w:t xml:space="preserve"> spp.) Cv. Ambon Kuning and Raja Bulu, Plantlet Acclimatization and Field Performance. </w:t>
      </w:r>
      <w:r w:rsidRPr="00777444">
        <w:rPr>
          <w:rFonts w:cs="Times New Roman"/>
          <w:szCs w:val="24"/>
        </w:rPr>
        <w:t>Agrivita J. Agric. Sci</w:t>
      </w:r>
      <w:r w:rsidRPr="00867F9A">
        <w:rPr>
          <w:rFonts w:cs="Times New Roman"/>
          <w:szCs w:val="24"/>
        </w:rPr>
        <w:t>, Vol. 37, p. 51–58</w:t>
      </w:r>
      <w:r w:rsidR="00D90BEA" w:rsidRPr="00867F9A">
        <w:rPr>
          <w:rFonts w:cs="Times New Roman"/>
          <w:szCs w:val="24"/>
        </w:rPr>
        <w:t>.</w:t>
      </w:r>
    </w:p>
    <w:p w14:paraId="6FCB88B6" w14:textId="2BDBA0B0" w:rsidR="000A7426" w:rsidRDefault="000A7426">
      <w:pPr>
        <w:rPr>
          <w:rFonts w:cs="Times New Roman"/>
          <w:szCs w:val="24"/>
          <w:highlight w:val="yellow"/>
        </w:rPr>
      </w:pPr>
    </w:p>
    <w:p w14:paraId="23B04639" w14:textId="3C82BAB8" w:rsidR="00C81A12" w:rsidRDefault="00C81A12">
      <w:pPr>
        <w:rPr>
          <w:rFonts w:cs="Times New Roman"/>
          <w:szCs w:val="24"/>
          <w:highlight w:val="yellow"/>
        </w:rPr>
      </w:pPr>
      <w:r>
        <w:rPr>
          <w:rFonts w:cs="Times New Roman"/>
          <w:szCs w:val="24"/>
          <w:highlight w:val="yellow"/>
        </w:rPr>
        <w:br w:type="page"/>
      </w:r>
    </w:p>
    <w:p w14:paraId="7E41FFA7" w14:textId="48FF47C1" w:rsidR="00C81A12" w:rsidRPr="005E325B" w:rsidRDefault="00C81A12" w:rsidP="005E325B">
      <w:pPr>
        <w:pStyle w:val="Heading1"/>
        <w:rPr>
          <w:rFonts w:cs="Times New Roman"/>
          <w:color w:val="auto"/>
          <w:sz w:val="24"/>
          <w:szCs w:val="24"/>
        </w:rPr>
      </w:pPr>
      <w:bookmarkStart w:id="120" w:name="_Toc135864591"/>
      <w:r w:rsidRPr="005E325B">
        <w:rPr>
          <w:rFonts w:cs="Times New Roman"/>
          <w:color w:val="auto"/>
          <w:sz w:val="24"/>
          <w:szCs w:val="24"/>
        </w:rPr>
        <w:lastRenderedPageBreak/>
        <w:t>Lampiran</w:t>
      </w:r>
      <w:bookmarkEnd w:id="120"/>
    </w:p>
    <w:p w14:paraId="04709501" w14:textId="39D6F213" w:rsidR="00C81A12" w:rsidRPr="00EC0F56" w:rsidRDefault="00EC0F56" w:rsidP="00EC0F56">
      <w:pPr>
        <w:pStyle w:val="Caption"/>
        <w:rPr>
          <w:rFonts w:cs="Times New Roman"/>
          <w:i w:val="0"/>
          <w:iCs w:val="0"/>
          <w:color w:val="000000" w:themeColor="text1"/>
          <w:sz w:val="24"/>
          <w:szCs w:val="24"/>
          <w:highlight w:val="yellow"/>
        </w:rPr>
      </w:pPr>
      <w:bookmarkStart w:id="121" w:name="_Toc135864507"/>
      <w:r w:rsidRPr="00EC0F56">
        <w:rPr>
          <w:i w:val="0"/>
          <w:iCs w:val="0"/>
          <w:color w:val="000000" w:themeColor="text1"/>
          <w:sz w:val="24"/>
          <w:szCs w:val="24"/>
        </w:rPr>
        <w:t xml:space="preserve">Lampiran </w:t>
      </w:r>
      <w:r w:rsidRPr="00EC0F56">
        <w:rPr>
          <w:i w:val="0"/>
          <w:iCs w:val="0"/>
          <w:color w:val="000000" w:themeColor="text1"/>
          <w:sz w:val="24"/>
          <w:szCs w:val="24"/>
        </w:rPr>
        <w:fldChar w:fldCharType="begin"/>
      </w:r>
      <w:r w:rsidRPr="00EC0F56">
        <w:rPr>
          <w:i w:val="0"/>
          <w:iCs w:val="0"/>
          <w:color w:val="000000" w:themeColor="text1"/>
          <w:sz w:val="24"/>
          <w:szCs w:val="24"/>
        </w:rPr>
        <w:instrText xml:space="preserve"> SEQ Lampiran \* ARABIC </w:instrText>
      </w:r>
      <w:r w:rsidRPr="00EC0F56">
        <w:rPr>
          <w:i w:val="0"/>
          <w:iCs w:val="0"/>
          <w:color w:val="000000" w:themeColor="text1"/>
          <w:sz w:val="24"/>
          <w:szCs w:val="24"/>
        </w:rPr>
        <w:fldChar w:fldCharType="separate"/>
      </w:r>
      <w:r>
        <w:rPr>
          <w:i w:val="0"/>
          <w:iCs w:val="0"/>
          <w:noProof/>
          <w:color w:val="000000" w:themeColor="text1"/>
          <w:sz w:val="24"/>
          <w:szCs w:val="24"/>
        </w:rPr>
        <w:t>1</w:t>
      </w:r>
      <w:r w:rsidRPr="00EC0F56">
        <w:rPr>
          <w:i w:val="0"/>
          <w:iCs w:val="0"/>
          <w:color w:val="000000" w:themeColor="text1"/>
          <w:sz w:val="24"/>
          <w:szCs w:val="24"/>
        </w:rPr>
        <w:fldChar w:fldCharType="end"/>
      </w:r>
      <w:r w:rsidRPr="00EC0F56">
        <w:rPr>
          <w:rFonts w:cs="Times New Roman"/>
          <w:i w:val="0"/>
          <w:iCs w:val="0"/>
          <w:color w:val="000000" w:themeColor="text1"/>
          <w:sz w:val="24"/>
          <w:szCs w:val="24"/>
        </w:rPr>
        <w:t>.</w:t>
      </w:r>
      <w:r w:rsidR="002C6C6C" w:rsidRPr="00EC0F56">
        <w:rPr>
          <w:rFonts w:cs="Times New Roman"/>
          <w:i w:val="0"/>
          <w:iCs w:val="0"/>
          <w:color w:val="000000" w:themeColor="text1"/>
          <w:sz w:val="24"/>
          <w:szCs w:val="24"/>
        </w:rPr>
        <w:t xml:space="preserve"> </w:t>
      </w:r>
      <w:r w:rsidR="00C81A12" w:rsidRPr="00EC0F56">
        <w:rPr>
          <w:rFonts w:cs="Times New Roman"/>
          <w:i w:val="0"/>
          <w:iCs w:val="0"/>
          <w:color w:val="000000" w:themeColor="text1"/>
          <w:sz w:val="24"/>
          <w:szCs w:val="24"/>
        </w:rPr>
        <w:t>J</w:t>
      </w:r>
      <w:commentRangeStart w:id="122"/>
      <w:r w:rsidR="00C81A12" w:rsidRPr="00EC0F56">
        <w:rPr>
          <w:rFonts w:cs="Times New Roman"/>
          <w:i w:val="0"/>
          <w:iCs w:val="0"/>
          <w:color w:val="000000" w:themeColor="text1"/>
          <w:sz w:val="24"/>
          <w:szCs w:val="24"/>
        </w:rPr>
        <w:t>adwal kegiatan penelitian</w:t>
      </w:r>
      <w:r w:rsidRPr="00EC0F56">
        <w:rPr>
          <w:rFonts w:cs="Times New Roman"/>
          <w:i w:val="0"/>
          <w:iCs w:val="0"/>
          <w:color w:val="000000" w:themeColor="text1"/>
          <w:sz w:val="24"/>
          <w:szCs w:val="24"/>
        </w:rPr>
        <w:t>.</w:t>
      </w:r>
      <w:r w:rsidR="00C81A12" w:rsidRPr="00EC0F56">
        <w:rPr>
          <w:rFonts w:cs="Times New Roman"/>
          <w:i w:val="0"/>
          <w:iCs w:val="0"/>
          <w:color w:val="000000" w:themeColor="text1"/>
          <w:sz w:val="24"/>
          <w:szCs w:val="24"/>
        </w:rPr>
        <w:t xml:space="preserve"> </w:t>
      </w:r>
      <w:commentRangeEnd w:id="122"/>
      <w:r w:rsidR="00C81A12" w:rsidRPr="00EC0F56">
        <w:rPr>
          <w:rStyle w:val="CommentReference"/>
          <w:i w:val="0"/>
          <w:iCs w:val="0"/>
          <w:color w:val="000000" w:themeColor="text1"/>
          <w:sz w:val="24"/>
          <w:szCs w:val="24"/>
        </w:rPr>
        <w:commentReference w:id="122"/>
      </w:r>
      <w:bookmarkEnd w:id="121"/>
    </w:p>
    <w:tbl>
      <w:tblPr>
        <w:tblStyle w:val="TableGrid"/>
        <w:tblW w:w="9039" w:type="dxa"/>
        <w:tblInd w:w="-5" w:type="dxa"/>
        <w:tblLayout w:type="fixed"/>
        <w:tblLook w:val="04A0" w:firstRow="1" w:lastRow="0" w:firstColumn="1" w:lastColumn="0" w:noHBand="0" w:noVBand="1"/>
      </w:tblPr>
      <w:tblGrid>
        <w:gridCol w:w="528"/>
        <w:gridCol w:w="2973"/>
        <w:gridCol w:w="450"/>
        <w:gridCol w:w="540"/>
        <w:gridCol w:w="450"/>
        <w:gridCol w:w="540"/>
        <w:gridCol w:w="519"/>
        <w:gridCol w:w="431"/>
        <w:gridCol w:w="432"/>
        <w:gridCol w:w="431"/>
        <w:gridCol w:w="432"/>
        <w:gridCol w:w="432"/>
        <w:gridCol w:w="432"/>
        <w:gridCol w:w="432"/>
        <w:gridCol w:w="17"/>
      </w:tblGrid>
      <w:tr w:rsidR="00C81A12" w:rsidRPr="001B24BC" w14:paraId="17B14FA0" w14:textId="77777777" w:rsidTr="00B067BD">
        <w:trPr>
          <w:trHeight w:val="265"/>
        </w:trPr>
        <w:tc>
          <w:tcPr>
            <w:tcW w:w="528" w:type="dxa"/>
            <w:vMerge w:val="restart"/>
          </w:tcPr>
          <w:p w14:paraId="58957DAF" w14:textId="77777777" w:rsidR="00C81A12" w:rsidRPr="001B24BC" w:rsidRDefault="00C81A12" w:rsidP="00F510BE">
            <w:pPr>
              <w:spacing w:line="360" w:lineRule="auto"/>
              <w:jc w:val="both"/>
              <w:rPr>
                <w:rFonts w:cs="Times New Roman"/>
                <w:szCs w:val="24"/>
              </w:rPr>
            </w:pPr>
            <w:r w:rsidRPr="001B24BC">
              <w:rPr>
                <w:rFonts w:cs="Times New Roman"/>
                <w:szCs w:val="24"/>
              </w:rPr>
              <w:t>No</w:t>
            </w:r>
          </w:p>
        </w:tc>
        <w:tc>
          <w:tcPr>
            <w:tcW w:w="2973" w:type="dxa"/>
            <w:vMerge w:val="restart"/>
          </w:tcPr>
          <w:p w14:paraId="7A0388EC" w14:textId="77777777" w:rsidR="00C81A12" w:rsidRPr="001B24BC" w:rsidRDefault="00C81A12" w:rsidP="00F510BE">
            <w:pPr>
              <w:spacing w:line="360" w:lineRule="auto"/>
              <w:jc w:val="both"/>
              <w:rPr>
                <w:rFonts w:cs="Times New Roman"/>
                <w:szCs w:val="24"/>
              </w:rPr>
            </w:pPr>
            <w:r w:rsidRPr="001B24BC">
              <w:rPr>
                <w:rFonts w:cs="Times New Roman"/>
                <w:szCs w:val="24"/>
              </w:rPr>
              <w:t>Kegiatan</w:t>
            </w:r>
          </w:p>
        </w:tc>
        <w:tc>
          <w:tcPr>
            <w:tcW w:w="450" w:type="dxa"/>
          </w:tcPr>
          <w:p w14:paraId="74A8CA94" w14:textId="77777777" w:rsidR="00C81A12" w:rsidRDefault="00C81A12" w:rsidP="00F510BE">
            <w:pPr>
              <w:spacing w:line="360" w:lineRule="auto"/>
              <w:jc w:val="center"/>
              <w:rPr>
                <w:rFonts w:cs="Times New Roman"/>
                <w:szCs w:val="24"/>
              </w:rPr>
            </w:pPr>
          </w:p>
        </w:tc>
        <w:tc>
          <w:tcPr>
            <w:tcW w:w="540" w:type="dxa"/>
          </w:tcPr>
          <w:p w14:paraId="0A7091EB" w14:textId="77777777" w:rsidR="00C81A12" w:rsidRDefault="00C81A12" w:rsidP="00F510BE">
            <w:pPr>
              <w:spacing w:line="360" w:lineRule="auto"/>
              <w:jc w:val="center"/>
              <w:rPr>
                <w:rFonts w:cs="Times New Roman"/>
                <w:szCs w:val="24"/>
              </w:rPr>
            </w:pPr>
          </w:p>
        </w:tc>
        <w:tc>
          <w:tcPr>
            <w:tcW w:w="4548" w:type="dxa"/>
            <w:gridSpan w:val="11"/>
          </w:tcPr>
          <w:p w14:paraId="1B9AAB7B" w14:textId="77777777" w:rsidR="00C81A12" w:rsidRPr="001B24BC" w:rsidRDefault="00C81A12" w:rsidP="00F510BE">
            <w:pPr>
              <w:spacing w:line="360" w:lineRule="auto"/>
              <w:jc w:val="center"/>
              <w:rPr>
                <w:rFonts w:cs="Times New Roman"/>
                <w:szCs w:val="24"/>
              </w:rPr>
            </w:pPr>
            <w:r>
              <w:rPr>
                <w:rFonts w:cs="Times New Roman"/>
                <w:szCs w:val="24"/>
              </w:rPr>
              <w:t>Bulan</w:t>
            </w:r>
          </w:p>
        </w:tc>
      </w:tr>
      <w:tr w:rsidR="00C81A12" w:rsidRPr="001B24BC" w14:paraId="61225A41" w14:textId="77777777" w:rsidTr="00B067BD">
        <w:trPr>
          <w:gridAfter w:val="1"/>
          <w:wAfter w:w="17" w:type="dxa"/>
          <w:trHeight w:val="138"/>
        </w:trPr>
        <w:tc>
          <w:tcPr>
            <w:tcW w:w="528" w:type="dxa"/>
            <w:vMerge/>
          </w:tcPr>
          <w:p w14:paraId="08485A9C" w14:textId="77777777" w:rsidR="00C81A12" w:rsidRPr="001B24BC" w:rsidRDefault="00C81A12" w:rsidP="00F510BE">
            <w:pPr>
              <w:spacing w:line="360" w:lineRule="auto"/>
              <w:jc w:val="both"/>
              <w:rPr>
                <w:rFonts w:cs="Times New Roman"/>
                <w:szCs w:val="24"/>
              </w:rPr>
            </w:pPr>
          </w:p>
        </w:tc>
        <w:tc>
          <w:tcPr>
            <w:tcW w:w="2973" w:type="dxa"/>
            <w:vMerge/>
          </w:tcPr>
          <w:p w14:paraId="5AC8CFF6" w14:textId="77777777" w:rsidR="00C81A12" w:rsidRPr="001B24BC" w:rsidRDefault="00C81A12" w:rsidP="00F510BE">
            <w:pPr>
              <w:spacing w:line="360" w:lineRule="auto"/>
              <w:jc w:val="both"/>
              <w:rPr>
                <w:rFonts w:cs="Times New Roman"/>
                <w:szCs w:val="24"/>
              </w:rPr>
            </w:pPr>
          </w:p>
        </w:tc>
        <w:tc>
          <w:tcPr>
            <w:tcW w:w="450" w:type="dxa"/>
          </w:tcPr>
          <w:p w14:paraId="64DF0088" w14:textId="77777777" w:rsidR="00C81A12" w:rsidRPr="004F139F" w:rsidRDefault="00C81A12" w:rsidP="00F510BE">
            <w:pPr>
              <w:spacing w:line="360" w:lineRule="auto"/>
              <w:jc w:val="center"/>
              <w:rPr>
                <w:rFonts w:cs="Times New Roman"/>
                <w:szCs w:val="24"/>
                <w:lang w:val="id-ID"/>
              </w:rPr>
            </w:pPr>
            <w:r>
              <w:rPr>
                <w:rFonts w:cs="Times New Roman"/>
                <w:szCs w:val="24"/>
              </w:rPr>
              <w:t>7</w:t>
            </w:r>
          </w:p>
        </w:tc>
        <w:tc>
          <w:tcPr>
            <w:tcW w:w="540" w:type="dxa"/>
          </w:tcPr>
          <w:p w14:paraId="5A245E63" w14:textId="77777777" w:rsidR="00C81A12" w:rsidRPr="001B24BC" w:rsidRDefault="00C81A12" w:rsidP="00F510BE">
            <w:pPr>
              <w:spacing w:line="360" w:lineRule="auto"/>
              <w:jc w:val="center"/>
              <w:rPr>
                <w:rFonts w:cs="Times New Roman"/>
                <w:szCs w:val="24"/>
              </w:rPr>
            </w:pPr>
            <w:r>
              <w:rPr>
                <w:rFonts w:cs="Times New Roman"/>
                <w:szCs w:val="24"/>
              </w:rPr>
              <w:t>8</w:t>
            </w:r>
          </w:p>
        </w:tc>
        <w:tc>
          <w:tcPr>
            <w:tcW w:w="450" w:type="dxa"/>
          </w:tcPr>
          <w:p w14:paraId="4045D4E8" w14:textId="77777777" w:rsidR="00C81A12" w:rsidRPr="001B24BC" w:rsidRDefault="00C81A12" w:rsidP="00F510BE">
            <w:pPr>
              <w:spacing w:line="360" w:lineRule="auto"/>
              <w:jc w:val="center"/>
              <w:rPr>
                <w:rFonts w:cs="Times New Roman"/>
                <w:szCs w:val="24"/>
              </w:rPr>
            </w:pPr>
            <w:r>
              <w:rPr>
                <w:rFonts w:cs="Times New Roman"/>
                <w:szCs w:val="24"/>
              </w:rPr>
              <w:t>9</w:t>
            </w:r>
          </w:p>
        </w:tc>
        <w:tc>
          <w:tcPr>
            <w:tcW w:w="540" w:type="dxa"/>
          </w:tcPr>
          <w:p w14:paraId="5205930F" w14:textId="77777777" w:rsidR="00C81A12" w:rsidRPr="001B24BC" w:rsidRDefault="00C81A12" w:rsidP="00F510BE">
            <w:pPr>
              <w:spacing w:line="360" w:lineRule="auto"/>
              <w:jc w:val="center"/>
              <w:rPr>
                <w:rFonts w:cs="Times New Roman"/>
                <w:szCs w:val="24"/>
              </w:rPr>
            </w:pPr>
            <w:r>
              <w:rPr>
                <w:rFonts w:cs="Times New Roman"/>
                <w:szCs w:val="24"/>
              </w:rPr>
              <w:t>10</w:t>
            </w:r>
          </w:p>
        </w:tc>
        <w:tc>
          <w:tcPr>
            <w:tcW w:w="519" w:type="dxa"/>
          </w:tcPr>
          <w:p w14:paraId="3AE78AEE" w14:textId="77777777" w:rsidR="00C81A12" w:rsidRPr="001B24BC" w:rsidRDefault="00C81A12" w:rsidP="00F510BE">
            <w:pPr>
              <w:spacing w:line="360" w:lineRule="auto"/>
              <w:jc w:val="center"/>
              <w:rPr>
                <w:rFonts w:cs="Times New Roman"/>
                <w:szCs w:val="24"/>
              </w:rPr>
            </w:pPr>
            <w:r>
              <w:rPr>
                <w:rFonts w:cs="Times New Roman"/>
                <w:szCs w:val="24"/>
              </w:rPr>
              <w:t>11</w:t>
            </w:r>
          </w:p>
        </w:tc>
        <w:tc>
          <w:tcPr>
            <w:tcW w:w="431" w:type="dxa"/>
          </w:tcPr>
          <w:p w14:paraId="5FC99630" w14:textId="77777777" w:rsidR="00C81A12" w:rsidRPr="001B24BC" w:rsidRDefault="00C81A12" w:rsidP="00F510BE">
            <w:pPr>
              <w:spacing w:line="360" w:lineRule="auto"/>
              <w:ind w:hanging="110"/>
              <w:jc w:val="center"/>
              <w:rPr>
                <w:rFonts w:cs="Times New Roman"/>
                <w:szCs w:val="24"/>
              </w:rPr>
            </w:pPr>
            <w:r w:rsidRPr="001B24BC">
              <w:rPr>
                <w:rFonts w:cs="Times New Roman"/>
                <w:szCs w:val="24"/>
              </w:rPr>
              <w:t>1</w:t>
            </w:r>
            <w:r>
              <w:rPr>
                <w:rFonts w:cs="Times New Roman"/>
                <w:szCs w:val="24"/>
              </w:rPr>
              <w:t>2</w:t>
            </w:r>
          </w:p>
        </w:tc>
        <w:tc>
          <w:tcPr>
            <w:tcW w:w="432" w:type="dxa"/>
          </w:tcPr>
          <w:p w14:paraId="5393A573" w14:textId="77777777" w:rsidR="00C81A12" w:rsidRPr="001B24BC" w:rsidRDefault="00C81A12" w:rsidP="00F510BE">
            <w:pPr>
              <w:spacing w:line="360" w:lineRule="auto"/>
              <w:ind w:hanging="104"/>
              <w:jc w:val="center"/>
              <w:rPr>
                <w:rFonts w:cs="Times New Roman"/>
                <w:szCs w:val="24"/>
              </w:rPr>
            </w:pPr>
            <w:r>
              <w:rPr>
                <w:rFonts w:cs="Times New Roman"/>
                <w:szCs w:val="24"/>
                <w:lang w:val="id-ID"/>
              </w:rPr>
              <w:t>1</w:t>
            </w:r>
          </w:p>
        </w:tc>
        <w:tc>
          <w:tcPr>
            <w:tcW w:w="431" w:type="dxa"/>
          </w:tcPr>
          <w:p w14:paraId="623F09D6" w14:textId="77777777" w:rsidR="00C81A12" w:rsidRPr="001B24BC" w:rsidRDefault="00C81A12" w:rsidP="00F510BE">
            <w:pPr>
              <w:spacing w:line="360" w:lineRule="auto"/>
              <w:ind w:hanging="108"/>
              <w:jc w:val="center"/>
              <w:rPr>
                <w:rFonts w:cs="Times New Roman"/>
                <w:szCs w:val="24"/>
              </w:rPr>
            </w:pPr>
            <w:r>
              <w:rPr>
                <w:rFonts w:cs="Times New Roman"/>
                <w:szCs w:val="24"/>
              </w:rPr>
              <w:t>2</w:t>
            </w:r>
          </w:p>
        </w:tc>
        <w:tc>
          <w:tcPr>
            <w:tcW w:w="432" w:type="dxa"/>
          </w:tcPr>
          <w:p w14:paraId="27694783" w14:textId="77777777" w:rsidR="00C81A12" w:rsidRPr="008C15D2" w:rsidRDefault="00C81A12" w:rsidP="00F510BE">
            <w:pPr>
              <w:spacing w:line="360" w:lineRule="auto"/>
              <w:ind w:hanging="104"/>
              <w:jc w:val="center"/>
              <w:rPr>
                <w:rFonts w:cs="Times New Roman"/>
                <w:szCs w:val="24"/>
              </w:rPr>
            </w:pPr>
            <w:r>
              <w:rPr>
                <w:rFonts w:cs="Times New Roman"/>
                <w:szCs w:val="24"/>
              </w:rPr>
              <w:t>3</w:t>
            </w:r>
          </w:p>
        </w:tc>
        <w:tc>
          <w:tcPr>
            <w:tcW w:w="432" w:type="dxa"/>
          </w:tcPr>
          <w:p w14:paraId="0CE92E3B" w14:textId="77777777" w:rsidR="00C81A12" w:rsidRDefault="00C81A12" w:rsidP="00F510BE">
            <w:pPr>
              <w:spacing w:line="360" w:lineRule="auto"/>
              <w:ind w:hanging="104"/>
              <w:jc w:val="center"/>
              <w:rPr>
                <w:rFonts w:cs="Times New Roman"/>
                <w:szCs w:val="24"/>
              </w:rPr>
            </w:pPr>
            <w:r>
              <w:rPr>
                <w:rFonts w:cs="Times New Roman"/>
                <w:szCs w:val="24"/>
              </w:rPr>
              <w:t>4</w:t>
            </w:r>
          </w:p>
        </w:tc>
        <w:tc>
          <w:tcPr>
            <w:tcW w:w="432" w:type="dxa"/>
          </w:tcPr>
          <w:p w14:paraId="689F4567" w14:textId="77777777" w:rsidR="00C81A12" w:rsidRDefault="00C81A12" w:rsidP="00F510BE">
            <w:pPr>
              <w:spacing w:line="360" w:lineRule="auto"/>
              <w:ind w:hanging="104"/>
              <w:jc w:val="center"/>
              <w:rPr>
                <w:rFonts w:cs="Times New Roman"/>
                <w:szCs w:val="24"/>
              </w:rPr>
            </w:pPr>
            <w:r>
              <w:rPr>
                <w:rFonts w:cs="Times New Roman"/>
                <w:szCs w:val="24"/>
              </w:rPr>
              <w:t>5</w:t>
            </w:r>
          </w:p>
        </w:tc>
        <w:tc>
          <w:tcPr>
            <w:tcW w:w="432" w:type="dxa"/>
          </w:tcPr>
          <w:p w14:paraId="4136748F" w14:textId="77777777" w:rsidR="00C81A12" w:rsidRDefault="00C81A12" w:rsidP="00F510BE">
            <w:pPr>
              <w:spacing w:line="360" w:lineRule="auto"/>
              <w:ind w:hanging="104"/>
              <w:jc w:val="center"/>
              <w:rPr>
                <w:rFonts w:cs="Times New Roman"/>
                <w:szCs w:val="24"/>
              </w:rPr>
            </w:pPr>
            <w:r>
              <w:rPr>
                <w:rFonts w:cs="Times New Roman"/>
                <w:szCs w:val="24"/>
              </w:rPr>
              <w:t>6</w:t>
            </w:r>
          </w:p>
        </w:tc>
      </w:tr>
      <w:tr w:rsidR="00C81A12" w:rsidRPr="001B24BC" w14:paraId="10750FC5" w14:textId="77777777" w:rsidTr="00B067BD">
        <w:trPr>
          <w:gridAfter w:val="1"/>
          <w:wAfter w:w="17" w:type="dxa"/>
          <w:trHeight w:val="259"/>
        </w:trPr>
        <w:tc>
          <w:tcPr>
            <w:tcW w:w="528" w:type="dxa"/>
          </w:tcPr>
          <w:p w14:paraId="7DED5450"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r>
              <w:rPr>
                <w:rFonts w:cs="Times New Roman"/>
                <w:szCs w:val="24"/>
              </w:rPr>
              <w:t>1.</w:t>
            </w:r>
          </w:p>
        </w:tc>
        <w:tc>
          <w:tcPr>
            <w:tcW w:w="2973" w:type="dxa"/>
          </w:tcPr>
          <w:p w14:paraId="14C88610"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r>
              <w:rPr>
                <w:rFonts w:cs="Times New Roman"/>
                <w:szCs w:val="24"/>
              </w:rPr>
              <w:t>Persiapan alat dan bahan</w:t>
            </w:r>
          </w:p>
        </w:tc>
        <w:tc>
          <w:tcPr>
            <w:tcW w:w="450" w:type="dxa"/>
            <w:shd w:val="clear" w:color="auto" w:fill="FF0000"/>
          </w:tcPr>
          <w:p w14:paraId="6BCBD72C"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40" w:type="dxa"/>
            <w:shd w:val="clear" w:color="auto" w:fill="auto"/>
          </w:tcPr>
          <w:p w14:paraId="060A9824"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50" w:type="dxa"/>
            <w:shd w:val="clear" w:color="auto" w:fill="auto"/>
          </w:tcPr>
          <w:p w14:paraId="5F7B58F2"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40" w:type="dxa"/>
            <w:shd w:val="clear" w:color="auto" w:fill="auto"/>
          </w:tcPr>
          <w:p w14:paraId="1A101AC7"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19" w:type="dxa"/>
            <w:shd w:val="clear" w:color="auto" w:fill="auto"/>
          </w:tcPr>
          <w:p w14:paraId="76DFF61E"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1" w:type="dxa"/>
            <w:shd w:val="clear" w:color="auto" w:fill="auto"/>
          </w:tcPr>
          <w:p w14:paraId="08F1D516"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shd w:val="clear" w:color="auto" w:fill="auto"/>
          </w:tcPr>
          <w:p w14:paraId="40886DF5"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1" w:type="dxa"/>
            <w:shd w:val="clear" w:color="auto" w:fill="auto"/>
          </w:tcPr>
          <w:p w14:paraId="4CEF15FD"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shd w:val="clear" w:color="auto" w:fill="auto"/>
          </w:tcPr>
          <w:p w14:paraId="0B2B576A"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18C54272"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6292C716"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33EC6F42"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r>
      <w:tr w:rsidR="00C81A12" w:rsidRPr="001B24BC" w14:paraId="4AABC642" w14:textId="77777777" w:rsidTr="00B067BD">
        <w:trPr>
          <w:gridAfter w:val="1"/>
          <w:wAfter w:w="17" w:type="dxa"/>
          <w:trHeight w:val="259"/>
        </w:trPr>
        <w:tc>
          <w:tcPr>
            <w:tcW w:w="528" w:type="dxa"/>
          </w:tcPr>
          <w:p w14:paraId="75EAB568"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r>
              <w:rPr>
                <w:rFonts w:cs="Times New Roman"/>
                <w:szCs w:val="24"/>
              </w:rPr>
              <w:t>2</w:t>
            </w:r>
            <w:r w:rsidRPr="001B24BC">
              <w:rPr>
                <w:rFonts w:cs="Times New Roman"/>
                <w:szCs w:val="24"/>
              </w:rPr>
              <w:t>.</w:t>
            </w:r>
          </w:p>
        </w:tc>
        <w:tc>
          <w:tcPr>
            <w:tcW w:w="2973" w:type="dxa"/>
          </w:tcPr>
          <w:p w14:paraId="483E4381" w14:textId="77777777" w:rsidR="00C81A12" w:rsidRPr="002C6CE6" w:rsidRDefault="00C81A12" w:rsidP="00F510BE">
            <w:pPr>
              <w:pStyle w:val="Default"/>
              <w:spacing w:line="360" w:lineRule="auto"/>
              <w:jc w:val="both"/>
              <w:rPr>
                <w:sz w:val="23"/>
                <w:szCs w:val="23"/>
              </w:rPr>
            </w:pPr>
            <w:r>
              <w:rPr>
                <w:sz w:val="23"/>
                <w:szCs w:val="23"/>
              </w:rPr>
              <w:t>Sterilisasi alat dan bahan</w:t>
            </w:r>
          </w:p>
        </w:tc>
        <w:tc>
          <w:tcPr>
            <w:tcW w:w="450" w:type="dxa"/>
            <w:shd w:val="clear" w:color="auto" w:fill="FF0000"/>
          </w:tcPr>
          <w:p w14:paraId="17B074EC"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40" w:type="dxa"/>
            <w:shd w:val="clear" w:color="auto" w:fill="auto"/>
          </w:tcPr>
          <w:p w14:paraId="67823908"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50" w:type="dxa"/>
            <w:shd w:val="clear" w:color="auto" w:fill="auto"/>
          </w:tcPr>
          <w:p w14:paraId="09D2C3B2"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40" w:type="dxa"/>
            <w:shd w:val="clear" w:color="auto" w:fill="auto"/>
          </w:tcPr>
          <w:p w14:paraId="75AA4AB1"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19" w:type="dxa"/>
            <w:shd w:val="clear" w:color="auto" w:fill="auto"/>
          </w:tcPr>
          <w:p w14:paraId="21007000"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1" w:type="dxa"/>
            <w:shd w:val="clear" w:color="auto" w:fill="auto"/>
          </w:tcPr>
          <w:p w14:paraId="28D561AE"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shd w:val="clear" w:color="auto" w:fill="auto"/>
          </w:tcPr>
          <w:p w14:paraId="1D111419"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1" w:type="dxa"/>
            <w:shd w:val="clear" w:color="auto" w:fill="auto"/>
          </w:tcPr>
          <w:p w14:paraId="333CCC4A"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shd w:val="clear" w:color="auto" w:fill="auto"/>
          </w:tcPr>
          <w:p w14:paraId="3E75F81E"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4EBC6A71"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2D4C5F32"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65ECDB73"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r>
      <w:tr w:rsidR="00C81A12" w:rsidRPr="001B24BC" w14:paraId="2173320C" w14:textId="77777777" w:rsidTr="00B067BD">
        <w:trPr>
          <w:gridAfter w:val="1"/>
          <w:wAfter w:w="17" w:type="dxa"/>
          <w:trHeight w:val="259"/>
        </w:trPr>
        <w:tc>
          <w:tcPr>
            <w:tcW w:w="528" w:type="dxa"/>
          </w:tcPr>
          <w:p w14:paraId="3AE1B901"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r>
              <w:rPr>
                <w:rFonts w:cs="Times New Roman"/>
                <w:szCs w:val="24"/>
              </w:rPr>
              <w:t>3</w:t>
            </w:r>
            <w:r w:rsidRPr="001B24BC">
              <w:rPr>
                <w:rFonts w:cs="Times New Roman"/>
                <w:szCs w:val="24"/>
              </w:rPr>
              <w:t>.</w:t>
            </w:r>
          </w:p>
        </w:tc>
        <w:tc>
          <w:tcPr>
            <w:tcW w:w="2973" w:type="dxa"/>
          </w:tcPr>
          <w:p w14:paraId="00832BD7" w14:textId="77777777" w:rsidR="00C81A12" w:rsidRPr="002C6CE6" w:rsidRDefault="00C81A12" w:rsidP="00F510BE">
            <w:pPr>
              <w:pStyle w:val="Default"/>
              <w:spacing w:line="360" w:lineRule="auto"/>
              <w:jc w:val="both"/>
              <w:rPr>
                <w:sz w:val="23"/>
                <w:szCs w:val="23"/>
              </w:rPr>
            </w:pPr>
            <w:r>
              <w:rPr>
                <w:sz w:val="23"/>
                <w:szCs w:val="23"/>
              </w:rPr>
              <w:t xml:space="preserve">Penyiapan media tanam </w:t>
            </w:r>
          </w:p>
        </w:tc>
        <w:tc>
          <w:tcPr>
            <w:tcW w:w="450" w:type="dxa"/>
            <w:shd w:val="clear" w:color="auto" w:fill="auto"/>
          </w:tcPr>
          <w:p w14:paraId="43358DBA"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40" w:type="dxa"/>
            <w:shd w:val="clear" w:color="auto" w:fill="FF0000"/>
          </w:tcPr>
          <w:p w14:paraId="788B025E"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50" w:type="dxa"/>
            <w:shd w:val="clear" w:color="auto" w:fill="auto"/>
          </w:tcPr>
          <w:p w14:paraId="07E6C7BD"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40" w:type="dxa"/>
            <w:shd w:val="clear" w:color="auto" w:fill="auto"/>
          </w:tcPr>
          <w:p w14:paraId="3B894D3D"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19" w:type="dxa"/>
            <w:shd w:val="clear" w:color="auto" w:fill="auto"/>
          </w:tcPr>
          <w:p w14:paraId="1D65041D"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1" w:type="dxa"/>
            <w:shd w:val="clear" w:color="auto" w:fill="auto"/>
          </w:tcPr>
          <w:p w14:paraId="475B960A"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shd w:val="clear" w:color="auto" w:fill="auto"/>
          </w:tcPr>
          <w:p w14:paraId="1F97DEBE"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1" w:type="dxa"/>
            <w:shd w:val="clear" w:color="auto" w:fill="auto"/>
          </w:tcPr>
          <w:p w14:paraId="2048E216"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shd w:val="clear" w:color="auto" w:fill="auto"/>
          </w:tcPr>
          <w:p w14:paraId="27162F46"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19205CA2"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098E8247"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3B28A5F3"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r>
      <w:tr w:rsidR="00C81A12" w:rsidRPr="001B24BC" w14:paraId="7F60DB4F" w14:textId="77777777" w:rsidTr="00B067BD">
        <w:trPr>
          <w:gridAfter w:val="1"/>
          <w:wAfter w:w="17" w:type="dxa"/>
          <w:trHeight w:val="259"/>
        </w:trPr>
        <w:tc>
          <w:tcPr>
            <w:tcW w:w="528" w:type="dxa"/>
          </w:tcPr>
          <w:p w14:paraId="5B53B6DF" w14:textId="77777777" w:rsidR="00C81A12" w:rsidRDefault="00C81A12" w:rsidP="00F510BE">
            <w:pPr>
              <w:pStyle w:val="ListParagraph"/>
              <w:tabs>
                <w:tab w:val="left" w:pos="2999"/>
              </w:tabs>
              <w:spacing w:line="360" w:lineRule="auto"/>
              <w:ind w:left="0"/>
              <w:contextualSpacing w:val="0"/>
              <w:jc w:val="both"/>
              <w:rPr>
                <w:rFonts w:cs="Times New Roman"/>
                <w:szCs w:val="24"/>
              </w:rPr>
            </w:pPr>
            <w:r>
              <w:rPr>
                <w:rFonts w:cs="Times New Roman"/>
                <w:szCs w:val="24"/>
              </w:rPr>
              <w:t>4.</w:t>
            </w:r>
          </w:p>
        </w:tc>
        <w:tc>
          <w:tcPr>
            <w:tcW w:w="2973" w:type="dxa"/>
          </w:tcPr>
          <w:p w14:paraId="359B71EA" w14:textId="77777777" w:rsidR="00C81A12" w:rsidRPr="002C6CE6" w:rsidRDefault="00C81A12" w:rsidP="00F510BE">
            <w:pPr>
              <w:pStyle w:val="Default"/>
              <w:spacing w:line="360" w:lineRule="auto"/>
              <w:jc w:val="both"/>
              <w:rPr>
                <w:sz w:val="23"/>
                <w:szCs w:val="23"/>
              </w:rPr>
            </w:pPr>
            <w:r>
              <w:rPr>
                <w:sz w:val="23"/>
                <w:szCs w:val="23"/>
              </w:rPr>
              <w:t>Persiapan bibit tanaman</w:t>
            </w:r>
          </w:p>
        </w:tc>
        <w:tc>
          <w:tcPr>
            <w:tcW w:w="450" w:type="dxa"/>
            <w:shd w:val="clear" w:color="auto" w:fill="auto"/>
          </w:tcPr>
          <w:p w14:paraId="276DDCE0"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40" w:type="dxa"/>
            <w:shd w:val="clear" w:color="auto" w:fill="FF0000"/>
          </w:tcPr>
          <w:p w14:paraId="3CBF4010"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50" w:type="dxa"/>
            <w:shd w:val="clear" w:color="auto" w:fill="auto"/>
          </w:tcPr>
          <w:p w14:paraId="1009729E"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40" w:type="dxa"/>
            <w:shd w:val="clear" w:color="auto" w:fill="auto"/>
          </w:tcPr>
          <w:p w14:paraId="557ED1D7"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19" w:type="dxa"/>
            <w:shd w:val="clear" w:color="auto" w:fill="auto"/>
          </w:tcPr>
          <w:p w14:paraId="7D451904"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1" w:type="dxa"/>
            <w:shd w:val="clear" w:color="auto" w:fill="auto"/>
          </w:tcPr>
          <w:p w14:paraId="5EDDAE94"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shd w:val="clear" w:color="auto" w:fill="auto"/>
          </w:tcPr>
          <w:p w14:paraId="797F54FB"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1" w:type="dxa"/>
            <w:shd w:val="clear" w:color="auto" w:fill="auto"/>
          </w:tcPr>
          <w:p w14:paraId="24EC0CA2"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shd w:val="clear" w:color="auto" w:fill="auto"/>
          </w:tcPr>
          <w:p w14:paraId="0EAD689D"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2D9306A2"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7C724625"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46F9FCB7"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r>
      <w:tr w:rsidR="00C81A12" w:rsidRPr="001B24BC" w14:paraId="7AF97DAD" w14:textId="77777777" w:rsidTr="00B067BD">
        <w:trPr>
          <w:gridAfter w:val="1"/>
          <w:wAfter w:w="17" w:type="dxa"/>
          <w:trHeight w:val="259"/>
        </w:trPr>
        <w:tc>
          <w:tcPr>
            <w:tcW w:w="528" w:type="dxa"/>
          </w:tcPr>
          <w:p w14:paraId="41CA55F1"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r>
              <w:rPr>
                <w:rFonts w:cs="Times New Roman"/>
                <w:szCs w:val="24"/>
              </w:rPr>
              <w:t>5</w:t>
            </w:r>
            <w:r w:rsidRPr="001B24BC">
              <w:rPr>
                <w:rFonts w:cs="Times New Roman"/>
                <w:szCs w:val="24"/>
              </w:rPr>
              <w:t>.</w:t>
            </w:r>
          </w:p>
        </w:tc>
        <w:tc>
          <w:tcPr>
            <w:tcW w:w="2973" w:type="dxa"/>
          </w:tcPr>
          <w:p w14:paraId="0A4FDC4A" w14:textId="77777777" w:rsidR="00C81A12" w:rsidRPr="002C6CE6" w:rsidRDefault="00C81A12" w:rsidP="00F510BE">
            <w:pPr>
              <w:pStyle w:val="Default"/>
              <w:spacing w:line="360" w:lineRule="auto"/>
              <w:jc w:val="both"/>
              <w:rPr>
                <w:sz w:val="23"/>
                <w:szCs w:val="23"/>
              </w:rPr>
            </w:pPr>
            <w:r>
              <w:rPr>
                <w:sz w:val="23"/>
                <w:szCs w:val="23"/>
              </w:rPr>
              <w:t xml:space="preserve">Penanaman eksplan </w:t>
            </w:r>
          </w:p>
        </w:tc>
        <w:tc>
          <w:tcPr>
            <w:tcW w:w="450" w:type="dxa"/>
            <w:shd w:val="clear" w:color="auto" w:fill="auto"/>
          </w:tcPr>
          <w:p w14:paraId="34C2BF47"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40" w:type="dxa"/>
            <w:shd w:val="clear" w:color="auto" w:fill="auto"/>
          </w:tcPr>
          <w:p w14:paraId="2E30C9B5"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50" w:type="dxa"/>
            <w:shd w:val="clear" w:color="auto" w:fill="FF0000"/>
          </w:tcPr>
          <w:p w14:paraId="20B6E019"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40" w:type="dxa"/>
            <w:shd w:val="clear" w:color="auto" w:fill="auto"/>
          </w:tcPr>
          <w:p w14:paraId="22BFF387"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19" w:type="dxa"/>
            <w:shd w:val="clear" w:color="auto" w:fill="auto"/>
          </w:tcPr>
          <w:p w14:paraId="38EE50B8"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1" w:type="dxa"/>
            <w:shd w:val="clear" w:color="auto" w:fill="auto"/>
          </w:tcPr>
          <w:p w14:paraId="299B720B"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shd w:val="clear" w:color="auto" w:fill="auto"/>
          </w:tcPr>
          <w:p w14:paraId="4B72E99C"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1" w:type="dxa"/>
            <w:shd w:val="clear" w:color="auto" w:fill="auto"/>
          </w:tcPr>
          <w:p w14:paraId="1278E8CE"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shd w:val="clear" w:color="auto" w:fill="auto"/>
          </w:tcPr>
          <w:p w14:paraId="4387E63A"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4F980C2C"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1717CA4E"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06B8CF68"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r>
      <w:tr w:rsidR="00C81A12" w:rsidRPr="001B24BC" w14:paraId="41E4EC7F" w14:textId="77777777" w:rsidTr="00B067BD">
        <w:trPr>
          <w:gridAfter w:val="1"/>
          <w:wAfter w:w="17" w:type="dxa"/>
          <w:trHeight w:val="259"/>
        </w:trPr>
        <w:tc>
          <w:tcPr>
            <w:tcW w:w="528" w:type="dxa"/>
          </w:tcPr>
          <w:p w14:paraId="50575F31"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r>
              <w:rPr>
                <w:rFonts w:cs="Times New Roman"/>
                <w:szCs w:val="24"/>
              </w:rPr>
              <w:t>6</w:t>
            </w:r>
            <w:r w:rsidRPr="001B24BC">
              <w:rPr>
                <w:rFonts w:cs="Times New Roman"/>
                <w:szCs w:val="24"/>
              </w:rPr>
              <w:t>.</w:t>
            </w:r>
          </w:p>
        </w:tc>
        <w:tc>
          <w:tcPr>
            <w:tcW w:w="2973" w:type="dxa"/>
          </w:tcPr>
          <w:p w14:paraId="42EBB2B1" w14:textId="77777777" w:rsidR="00C81A12" w:rsidRPr="002C6CE6" w:rsidRDefault="00C81A12" w:rsidP="00F510BE">
            <w:pPr>
              <w:pStyle w:val="Default"/>
              <w:spacing w:line="360" w:lineRule="auto"/>
              <w:jc w:val="both"/>
              <w:rPr>
                <w:sz w:val="23"/>
                <w:szCs w:val="23"/>
              </w:rPr>
            </w:pPr>
            <w:r>
              <w:rPr>
                <w:sz w:val="23"/>
                <w:szCs w:val="23"/>
              </w:rPr>
              <w:t xml:space="preserve">Pemeliharaan </w:t>
            </w:r>
          </w:p>
        </w:tc>
        <w:tc>
          <w:tcPr>
            <w:tcW w:w="450" w:type="dxa"/>
            <w:shd w:val="clear" w:color="auto" w:fill="auto"/>
          </w:tcPr>
          <w:p w14:paraId="67330C9C"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40" w:type="dxa"/>
            <w:shd w:val="clear" w:color="auto" w:fill="auto"/>
          </w:tcPr>
          <w:p w14:paraId="2C77B47C"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50" w:type="dxa"/>
            <w:shd w:val="clear" w:color="auto" w:fill="FF0000"/>
          </w:tcPr>
          <w:p w14:paraId="0753BD89"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40" w:type="dxa"/>
            <w:shd w:val="clear" w:color="auto" w:fill="FF0000"/>
          </w:tcPr>
          <w:p w14:paraId="329AE4FF"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19" w:type="dxa"/>
            <w:shd w:val="clear" w:color="auto" w:fill="FF0000"/>
          </w:tcPr>
          <w:p w14:paraId="7B4FD543"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1" w:type="dxa"/>
            <w:shd w:val="clear" w:color="auto" w:fill="FF0000"/>
          </w:tcPr>
          <w:p w14:paraId="40B5683F"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shd w:val="clear" w:color="auto" w:fill="auto"/>
          </w:tcPr>
          <w:p w14:paraId="0A6D0AF0"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1" w:type="dxa"/>
            <w:shd w:val="clear" w:color="auto" w:fill="auto"/>
          </w:tcPr>
          <w:p w14:paraId="144948B2"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shd w:val="clear" w:color="auto" w:fill="auto"/>
          </w:tcPr>
          <w:p w14:paraId="5A768E48"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113D5426"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78D1F02C"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28F7B4EF"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r>
      <w:tr w:rsidR="00C81A12" w:rsidRPr="001B24BC" w14:paraId="1A8D7335" w14:textId="77777777" w:rsidTr="00B067BD">
        <w:trPr>
          <w:gridAfter w:val="1"/>
          <w:wAfter w:w="17" w:type="dxa"/>
          <w:trHeight w:val="259"/>
        </w:trPr>
        <w:tc>
          <w:tcPr>
            <w:tcW w:w="528" w:type="dxa"/>
          </w:tcPr>
          <w:p w14:paraId="06519C68"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r>
              <w:rPr>
                <w:rFonts w:cs="Times New Roman"/>
                <w:szCs w:val="24"/>
              </w:rPr>
              <w:t>7</w:t>
            </w:r>
            <w:r w:rsidRPr="001B24BC">
              <w:rPr>
                <w:rFonts w:cs="Times New Roman"/>
                <w:szCs w:val="24"/>
              </w:rPr>
              <w:t>.</w:t>
            </w:r>
          </w:p>
        </w:tc>
        <w:tc>
          <w:tcPr>
            <w:tcW w:w="2973" w:type="dxa"/>
          </w:tcPr>
          <w:p w14:paraId="03E9F436" w14:textId="77777777" w:rsidR="00C81A12" w:rsidRPr="00F028EA" w:rsidRDefault="00C81A12" w:rsidP="00F510BE">
            <w:pPr>
              <w:pStyle w:val="Default"/>
              <w:spacing w:line="360" w:lineRule="auto"/>
              <w:jc w:val="both"/>
              <w:rPr>
                <w:sz w:val="23"/>
                <w:szCs w:val="23"/>
              </w:rPr>
            </w:pPr>
            <w:r>
              <w:rPr>
                <w:sz w:val="23"/>
                <w:szCs w:val="23"/>
              </w:rPr>
              <w:t xml:space="preserve">Pengamatan </w:t>
            </w:r>
          </w:p>
        </w:tc>
        <w:tc>
          <w:tcPr>
            <w:tcW w:w="450" w:type="dxa"/>
            <w:shd w:val="clear" w:color="auto" w:fill="auto"/>
          </w:tcPr>
          <w:p w14:paraId="414A7876"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40" w:type="dxa"/>
            <w:shd w:val="clear" w:color="auto" w:fill="auto"/>
          </w:tcPr>
          <w:p w14:paraId="60FC0D39"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50" w:type="dxa"/>
            <w:shd w:val="clear" w:color="auto" w:fill="FF0000"/>
          </w:tcPr>
          <w:p w14:paraId="4094330D"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40" w:type="dxa"/>
            <w:shd w:val="clear" w:color="auto" w:fill="FF0000"/>
          </w:tcPr>
          <w:p w14:paraId="1077506B"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19" w:type="dxa"/>
            <w:shd w:val="clear" w:color="auto" w:fill="FF0000"/>
          </w:tcPr>
          <w:p w14:paraId="4C54D26A"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1" w:type="dxa"/>
            <w:shd w:val="clear" w:color="auto" w:fill="FF0000"/>
          </w:tcPr>
          <w:p w14:paraId="6D191987"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shd w:val="clear" w:color="auto" w:fill="auto"/>
          </w:tcPr>
          <w:p w14:paraId="76F534E5"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1" w:type="dxa"/>
            <w:shd w:val="clear" w:color="auto" w:fill="auto"/>
          </w:tcPr>
          <w:p w14:paraId="37FB21EA"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shd w:val="clear" w:color="auto" w:fill="auto"/>
          </w:tcPr>
          <w:p w14:paraId="3850D710"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10575E7A"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02D023C0"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05F81D6C"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r>
      <w:tr w:rsidR="00C81A12" w:rsidRPr="001B24BC" w14:paraId="1E8A1B29" w14:textId="77777777" w:rsidTr="00B067BD">
        <w:trPr>
          <w:gridAfter w:val="1"/>
          <w:wAfter w:w="17" w:type="dxa"/>
          <w:trHeight w:val="259"/>
        </w:trPr>
        <w:tc>
          <w:tcPr>
            <w:tcW w:w="528" w:type="dxa"/>
          </w:tcPr>
          <w:p w14:paraId="3F8980DA"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r>
              <w:rPr>
                <w:rFonts w:cs="Times New Roman"/>
                <w:szCs w:val="24"/>
              </w:rPr>
              <w:t>8</w:t>
            </w:r>
            <w:r w:rsidRPr="001B24BC">
              <w:rPr>
                <w:rFonts w:cs="Times New Roman"/>
                <w:szCs w:val="24"/>
              </w:rPr>
              <w:t>.</w:t>
            </w:r>
          </w:p>
        </w:tc>
        <w:tc>
          <w:tcPr>
            <w:tcW w:w="2973" w:type="dxa"/>
          </w:tcPr>
          <w:p w14:paraId="1920F62A" w14:textId="77777777" w:rsidR="00C81A12" w:rsidRPr="00F028EA" w:rsidRDefault="00C81A12" w:rsidP="00F510BE">
            <w:pPr>
              <w:pStyle w:val="Default"/>
              <w:spacing w:line="360" w:lineRule="auto"/>
              <w:jc w:val="both"/>
              <w:rPr>
                <w:sz w:val="23"/>
                <w:szCs w:val="23"/>
              </w:rPr>
            </w:pPr>
            <w:r>
              <w:rPr>
                <w:sz w:val="23"/>
                <w:szCs w:val="23"/>
              </w:rPr>
              <w:t>Penyiapan media aklimatisasi</w:t>
            </w:r>
          </w:p>
        </w:tc>
        <w:tc>
          <w:tcPr>
            <w:tcW w:w="450" w:type="dxa"/>
            <w:shd w:val="clear" w:color="auto" w:fill="auto"/>
          </w:tcPr>
          <w:p w14:paraId="209065A7"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40" w:type="dxa"/>
            <w:shd w:val="clear" w:color="auto" w:fill="auto"/>
          </w:tcPr>
          <w:p w14:paraId="5E987A94"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50" w:type="dxa"/>
            <w:shd w:val="clear" w:color="auto" w:fill="auto"/>
          </w:tcPr>
          <w:p w14:paraId="1AA3617A"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40" w:type="dxa"/>
            <w:shd w:val="clear" w:color="auto" w:fill="auto"/>
          </w:tcPr>
          <w:p w14:paraId="08DF3368"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19" w:type="dxa"/>
            <w:shd w:val="clear" w:color="auto" w:fill="auto"/>
          </w:tcPr>
          <w:p w14:paraId="75C3C517"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1" w:type="dxa"/>
            <w:shd w:val="clear" w:color="auto" w:fill="FF0000"/>
          </w:tcPr>
          <w:p w14:paraId="726CF8EA"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shd w:val="clear" w:color="auto" w:fill="auto"/>
          </w:tcPr>
          <w:p w14:paraId="5996290F"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1" w:type="dxa"/>
            <w:shd w:val="clear" w:color="auto" w:fill="auto"/>
          </w:tcPr>
          <w:p w14:paraId="70B20E9F"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shd w:val="clear" w:color="auto" w:fill="auto"/>
          </w:tcPr>
          <w:p w14:paraId="79E7D25C"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4D7E0324"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764B4F52"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422EF56C"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r>
      <w:tr w:rsidR="00C81A12" w:rsidRPr="001B24BC" w14:paraId="7791FF26" w14:textId="77777777" w:rsidTr="00B067BD">
        <w:trPr>
          <w:gridAfter w:val="1"/>
          <w:wAfter w:w="17" w:type="dxa"/>
          <w:trHeight w:val="259"/>
        </w:trPr>
        <w:tc>
          <w:tcPr>
            <w:tcW w:w="528" w:type="dxa"/>
          </w:tcPr>
          <w:p w14:paraId="3340AF17"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r>
              <w:rPr>
                <w:rFonts w:cs="Times New Roman"/>
                <w:szCs w:val="24"/>
              </w:rPr>
              <w:t>9</w:t>
            </w:r>
            <w:r w:rsidRPr="001B24BC">
              <w:rPr>
                <w:rFonts w:cs="Times New Roman"/>
                <w:szCs w:val="24"/>
              </w:rPr>
              <w:t>.</w:t>
            </w:r>
          </w:p>
        </w:tc>
        <w:tc>
          <w:tcPr>
            <w:tcW w:w="2973" w:type="dxa"/>
          </w:tcPr>
          <w:p w14:paraId="5389CBDD" w14:textId="77777777" w:rsidR="00C81A12" w:rsidRPr="00F028EA" w:rsidRDefault="00C81A12" w:rsidP="00F510BE">
            <w:pPr>
              <w:pStyle w:val="Default"/>
              <w:spacing w:line="360" w:lineRule="auto"/>
              <w:jc w:val="both"/>
              <w:rPr>
                <w:sz w:val="23"/>
                <w:szCs w:val="23"/>
              </w:rPr>
            </w:pPr>
            <w:r>
              <w:rPr>
                <w:sz w:val="23"/>
                <w:szCs w:val="23"/>
              </w:rPr>
              <w:t xml:space="preserve">Pemindahan tanaman </w:t>
            </w:r>
          </w:p>
        </w:tc>
        <w:tc>
          <w:tcPr>
            <w:tcW w:w="450" w:type="dxa"/>
            <w:shd w:val="clear" w:color="auto" w:fill="auto"/>
          </w:tcPr>
          <w:p w14:paraId="685EB433"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40" w:type="dxa"/>
            <w:shd w:val="clear" w:color="auto" w:fill="auto"/>
          </w:tcPr>
          <w:p w14:paraId="1433FD58"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50" w:type="dxa"/>
            <w:shd w:val="clear" w:color="auto" w:fill="auto"/>
          </w:tcPr>
          <w:p w14:paraId="298AD344"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40" w:type="dxa"/>
            <w:shd w:val="clear" w:color="auto" w:fill="auto"/>
          </w:tcPr>
          <w:p w14:paraId="4DD79751"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19" w:type="dxa"/>
            <w:shd w:val="clear" w:color="auto" w:fill="auto"/>
          </w:tcPr>
          <w:p w14:paraId="62D4E06E"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1" w:type="dxa"/>
            <w:shd w:val="clear" w:color="auto" w:fill="FF0000"/>
          </w:tcPr>
          <w:p w14:paraId="1BB2CC48"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shd w:val="clear" w:color="auto" w:fill="auto"/>
          </w:tcPr>
          <w:p w14:paraId="3553A459"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1" w:type="dxa"/>
            <w:shd w:val="clear" w:color="auto" w:fill="auto"/>
          </w:tcPr>
          <w:p w14:paraId="64D4BB07"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shd w:val="clear" w:color="auto" w:fill="auto"/>
          </w:tcPr>
          <w:p w14:paraId="5017ED6F"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40FC98C3"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357D37B9"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1FCF879B"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r>
      <w:tr w:rsidR="00C81A12" w:rsidRPr="001B24BC" w14:paraId="04EDC516" w14:textId="77777777" w:rsidTr="00B067BD">
        <w:trPr>
          <w:gridAfter w:val="1"/>
          <w:wAfter w:w="17" w:type="dxa"/>
          <w:trHeight w:val="259"/>
        </w:trPr>
        <w:tc>
          <w:tcPr>
            <w:tcW w:w="528" w:type="dxa"/>
          </w:tcPr>
          <w:p w14:paraId="36F65DB3"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r>
              <w:rPr>
                <w:rFonts w:cs="Times New Roman"/>
                <w:szCs w:val="24"/>
              </w:rPr>
              <w:t>10</w:t>
            </w:r>
            <w:r w:rsidRPr="001B24BC">
              <w:rPr>
                <w:rFonts w:cs="Times New Roman"/>
                <w:szCs w:val="24"/>
              </w:rPr>
              <w:t>.</w:t>
            </w:r>
          </w:p>
        </w:tc>
        <w:tc>
          <w:tcPr>
            <w:tcW w:w="2973" w:type="dxa"/>
          </w:tcPr>
          <w:p w14:paraId="24757079" w14:textId="77777777" w:rsidR="00C81A12" w:rsidRPr="00F028EA" w:rsidRDefault="00C81A12" w:rsidP="00F510BE">
            <w:pPr>
              <w:pStyle w:val="Default"/>
              <w:spacing w:line="360" w:lineRule="auto"/>
              <w:jc w:val="both"/>
              <w:rPr>
                <w:sz w:val="23"/>
                <w:szCs w:val="23"/>
              </w:rPr>
            </w:pPr>
            <w:r>
              <w:rPr>
                <w:sz w:val="23"/>
                <w:szCs w:val="23"/>
              </w:rPr>
              <w:t xml:space="preserve">Pemeliharaan tanaman </w:t>
            </w:r>
          </w:p>
        </w:tc>
        <w:tc>
          <w:tcPr>
            <w:tcW w:w="450" w:type="dxa"/>
            <w:shd w:val="clear" w:color="auto" w:fill="auto"/>
          </w:tcPr>
          <w:p w14:paraId="4868A0A2"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40" w:type="dxa"/>
            <w:shd w:val="clear" w:color="auto" w:fill="auto"/>
          </w:tcPr>
          <w:p w14:paraId="70E7360C"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50" w:type="dxa"/>
            <w:shd w:val="clear" w:color="auto" w:fill="auto"/>
          </w:tcPr>
          <w:p w14:paraId="71116A56"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40" w:type="dxa"/>
            <w:shd w:val="clear" w:color="auto" w:fill="auto"/>
          </w:tcPr>
          <w:p w14:paraId="4429485F"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19" w:type="dxa"/>
            <w:shd w:val="clear" w:color="auto" w:fill="auto"/>
          </w:tcPr>
          <w:p w14:paraId="7ECA4A56"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1" w:type="dxa"/>
            <w:shd w:val="clear" w:color="auto" w:fill="FF0000"/>
          </w:tcPr>
          <w:p w14:paraId="3192BFAD"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shd w:val="clear" w:color="auto" w:fill="FF0000"/>
          </w:tcPr>
          <w:p w14:paraId="65D02231"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1" w:type="dxa"/>
            <w:shd w:val="clear" w:color="auto" w:fill="FF0000"/>
          </w:tcPr>
          <w:p w14:paraId="7CBCA38A"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shd w:val="clear" w:color="auto" w:fill="auto"/>
          </w:tcPr>
          <w:p w14:paraId="6BDADAFE"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461037D6"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773AE66E"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29A6F410"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r>
      <w:tr w:rsidR="00C81A12" w:rsidRPr="001B24BC" w14:paraId="02805D67" w14:textId="77777777" w:rsidTr="00B067BD">
        <w:trPr>
          <w:gridAfter w:val="1"/>
          <w:wAfter w:w="17" w:type="dxa"/>
          <w:trHeight w:val="259"/>
        </w:trPr>
        <w:tc>
          <w:tcPr>
            <w:tcW w:w="528" w:type="dxa"/>
          </w:tcPr>
          <w:p w14:paraId="30AE841B"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r>
              <w:rPr>
                <w:rFonts w:cs="Times New Roman"/>
                <w:szCs w:val="24"/>
              </w:rPr>
              <w:t>11</w:t>
            </w:r>
            <w:r w:rsidRPr="001B24BC">
              <w:rPr>
                <w:rFonts w:cs="Times New Roman"/>
                <w:szCs w:val="24"/>
              </w:rPr>
              <w:t>.</w:t>
            </w:r>
          </w:p>
        </w:tc>
        <w:tc>
          <w:tcPr>
            <w:tcW w:w="2973" w:type="dxa"/>
          </w:tcPr>
          <w:p w14:paraId="320ED29B" w14:textId="77777777" w:rsidR="00C81A12" w:rsidRPr="00F028EA" w:rsidRDefault="00C81A12" w:rsidP="00F510BE">
            <w:pPr>
              <w:pStyle w:val="Default"/>
              <w:spacing w:line="360" w:lineRule="auto"/>
              <w:jc w:val="both"/>
              <w:rPr>
                <w:sz w:val="23"/>
                <w:szCs w:val="23"/>
              </w:rPr>
            </w:pPr>
            <w:r>
              <w:rPr>
                <w:sz w:val="23"/>
                <w:szCs w:val="23"/>
              </w:rPr>
              <w:t xml:space="preserve">Pengamatan tanaman </w:t>
            </w:r>
          </w:p>
        </w:tc>
        <w:tc>
          <w:tcPr>
            <w:tcW w:w="450" w:type="dxa"/>
            <w:shd w:val="clear" w:color="auto" w:fill="auto"/>
          </w:tcPr>
          <w:p w14:paraId="7DB25321"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40" w:type="dxa"/>
            <w:shd w:val="clear" w:color="auto" w:fill="auto"/>
          </w:tcPr>
          <w:p w14:paraId="3D2C1C7D"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50" w:type="dxa"/>
            <w:shd w:val="clear" w:color="auto" w:fill="auto"/>
          </w:tcPr>
          <w:p w14:paraId="604DB8DB"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40" w:type="dxa"/>
            <w:shd w:val="clear" w:color="auto" w:fill="auto"/>
          </w:tcPr>
          <w:p w14:paraId="20B99469"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19" w:type="dxa"/>
            <w:shd w:val="clear" w:color="auto" w:fill="auto"/>
          </w:tcPr>
          <w:p w14:paraId="0A7F3460"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1" w:type="dxa"/>
            <w:shd w:val="clear" w:color="auto" w:fill="FF0000"/>
          </w:tcPr>
          <w:p w14:paraId="4D08EB24"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shd w:val="clear" w:color="auto" w:fill="FF0000"/>
          </w:tcPr>
          <w:p w14:paraId="6A319A9E"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1" w:type="dxa"/>
            <w:shd w:val="clear" w:color="auto" w:fill="FF0000"/>
          </w:tcPr>
          <w:p w14:paraId="0C0597BD"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shd w:val="clear" w:color="auto" w:fill="auto"/>
          </w:tcPr>
          <w:p w14:paraId="4D9AD632"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48182045"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609AC451"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2C6A3BAE"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r>
      <w:tr w:rsidR="00C81A12" w:rsidRPr="001B24BC" w14:paraId="19311A48" w14:textId="77777777" w:rsidTr="00B067BD">
        <w:trPr>
          <w:gridAfter w:val="1"/>
          <w:wAfter w:w="17" w:type="dxa"/>
          <w:trHeight w:val="259"/>
        </w:trPr>
        <w:tc>
          <w:tcPr>
            <w:tcW w:w="528" w:type="dxa"/>
          </w:tcPr>
          <w:p w14:paraId="118BEE12"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r w:rsidRPr="001B24BC">
              <w:rPr>
                <w:rFonts w:cs="Times New Roman"/>
                <w:szCs w:val="24"/>
              </w:rPr>
              <w:t>1</w:t>
            </w:r>
            <w:r>
              <w:rPr>
                <w:rFonts w:cs="Times New Roman"/>
                <w:szCs w:val="24"/>
              </w:rPr>
              <w:t>2</w:t>
            </w:r>
            <w:r w:rsidRPr="001B24BC">
              <w:rPr>
                <w:rFonts w:cs="Times New Roman"/>
                <w:szCs w:val="24"/>
              </w:rPr>
              <w:t xml:space="preserve">. </w:t>
            </w:r>
          </w:p>
        </w:tc>
        <w:tc>
          <w:tcPr>
            <w:tcW w:w="2973" w:type="dxa"/>
          </w:tcPr>
          <w:p w14:paraId="4038DE1E" w14:textId="77777777" w:rsidR="00C81A12" w:rsidRPr="00F028EA" w:rsidRDefault="00C81A12" w:rsidP="00F510BE">
            <w:pPr>
              <w:pStyle w:val="Default"/>
              <w:spacing w:line="360" w:lineRule="auto"/>
              <w:jc w:val="both"/>
              <w:rPr>
                <w:sz w:val="23"/>
                <w:szCs w:val="23"/>
              </w:rPr>
            </w:pPr>
            <w:r>
              <w:rPr>
                <w:sz w:val="23"/>
                <w:szCs w:val="23"/>
              </w:rPr>
              <w:t xml:space="preserve">Analisis data </w:t>
            </w:r>
          </w:p>
        </w:tc>
        <w:tc>
          <w:tcPr>
            <w:tcW w:w="450" w:type="dxa"/>
            <w:shd w:val="clear" w:color="auto" w:fill="auto"/>
          </w:tcPr>
          <w:p w14:paraId="60ADEA81"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40" w:type="dxa"/>
            <w:shd w:val="clear" w:color="auto" w:fill="auto"/>
          </w:tcPr>
          <w:p w14:paraId="0B0A4D41"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50" w:type="dxa"/>
            <w:shd w:val="clear" w:color="auto" w:fill="auto"/>
          </w:tcPr>
          <w:p w14:paraId="254269CB"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40" w:type="dxa"/>
            <w:shd w:val="clear" w:color="auto" w:fill="auto"/>
          </w:tcPr>
          <w:p w14:paraId="7FE1468B"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19" w:type="dxa"/>
            <w:shd w:val="clear" w:color="auto" w:fill="auto"/>
          </w:tcPr>
          <w:p w14:paraId="005C2C60"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1" w:type="dxa"/>
            <w:shd w:val="clear" w:color="auto" w:fill="auto"/>
          </w:tcPr>
          <w:p w14:paraId="6B1F0550"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shd w:val="clear" w:color="auto" w:fill="auto"/>
          </w:tcPr>
          <w:p w14:paraId="201BAEE0"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1" w:type="dxa"/>
            <w:shd w:val="clear" w:color="auto" w:fill="auto"/>
          </w:tcPr>
          <w:p w14:paraId="61107CF2"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shd w:val="clear" w:color="auto" w:fill="FF0000"/>
          </w:tcPr>
          <w:p w14:paraId="50964B3F"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shd w:val="clear" w:color="auto" w:fill="FFFFFF" w:themeFill="background1"/>
          </w:tcPr>
          <w:p w14:paraId="30D188FA"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shd w:val="clear" w:color="auto" w:fill="FFFFFF" w:themeFill="background1"/>
          </w:tcPr>
          <w:p w14:paraId="7180B788"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shd w:val="clear" w:color="auto" w:fill="FFFFFF" w:themeFill="background1"/>
          </w:tcPr>
          <w:p w14:paraId="720DDF01"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r>
      <w:tr w:rsidR="00C81A12" w:rsidRPr="001B24BC" w14:paraId="59743AD3" w14:textId="77777777" w:rsidTr="004B1CCC">
        <w:trPr>
          <w:gridAfter w:val="1"/>
          <w:wAfter w:w="17" w:type="dxa"/>
          <w:trHeight w:val="259"/>
        </w:trPr>
        <w:tc>
          <w:tcPr>
            <w:tcW w:w="528" w:type="dxa"/>
          </w:tcPr>
          <w:p w14:paraId="0BCA0BCF"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r w:rsidRPr="001B24BC">
              <w:rPr>
                <w:rFonts w:cs="Times New Roman"/>
                <w:szCs w:val="24"/>
              </w:rPr>
              <w:t>1</w:t>
            </w:r>
            <w:r>
              <w:rPr>
                <w:rFonts w:cs="Times New Roman"/>
                <w:szCs w:val="24"/>
              </w:rPr>
              <w:t>3</w:t>
            </w:r>
            <w:r w:rsidRPr="001B24BC">
              <w:rPr>
                <w:rFonts w:cs="Times New Roman"/>
                <w:szCs w:val="24"/>
              </w:rPr>
              <w:t>.</w:t>
            </w:r>
          </w:p>
        </w:tc>
        <w:tc>
          <w:tcPr>
            <w:tcW w:w="2973" w:type="dxa"/>
          </w:tcPr>
          <w:p w14:paraId="6133BAE5" w14:textId="77777777" w:rsidR="00C81A12" w:rsidRPr="00F028EA" w:rsidRDefault="00C81A12" w:rsidP="00F510BE">
            <w:pPr>
              <w:pStyle w:val="Default"/>
              <w:spacing w:line="360" w:lineRule="auto"/>
              <w:jc w:val="both"/>
              <w:rPr>
                <w:sz w:val="23"/>
                <w:szCs w:val="23"/>
              </w:rPr>
            </w:pPr>
            <w:r>
              <w:rPr>
                <w:sz w:val="23"/>
                <w:szCs w:val="23"/>
              </w:rPr>
              <w:t xml:space="preserve">Penyusunan laporan </w:t>
            </w:r>
          </w:p>
        </w:tc>
        <w:tc>
          <w:tcPr>
            <w:tcW w:w="450" w:type="dxa"/>
            <w:shd w:val="clear" w:color="auto" w:fill="auto"/>
          </w:tcPr>
          <w:p w14:paraId="1895D3F6"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40" w:type="dxa"/>
            <w:shd w:val="clear" w:color="auto" w:fill="auto"/>
          </w:tcPr>
          <w:p w14:paraId="46F14601"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50" w:type="dxa"/>
            <w:shd w:val="clear" w:color="auto" w:fill="auto"/>
          </w:tcPr>
          <w:p w14:paraId="311772B3"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40" w:type="dxa"/>
            <w:shd w:val="clear" w:color="auto" w:fill="auto"/>
          </w:tcPr>
          <w:p w14:paraId="6B980ACD"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19" w:type="dxa"/>
            <w:shd w:val="clear" w:color="auto" w:fill="auto"/>
          </w:tcPr>
          <w:p w14:paraId="42E34924"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1" w:type="dxa"/>
            <w:shd w:val="clear" w:color="auto" w:fill="auto"/>
          </w:tcPr>
          <w:p w14:paraId="2479CEDC"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shd w:val="clear" w:color="auto" w:fill="auto"/>
          </w:tcPr>
          <w:p w14:paraId="70018D29"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1" w:type="dxa"/>
            <w:shd w:val="clear" w:color="auto" w:fill="auto"/>
          </w:tcPr>
          <w:p w14:paraId="0691436D"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shd w:val="clear" w:color="auto" w:fill="FF0000"/>
          </w:tcPr>
          <w:p w14:paraId="0DD464DF" w14:textId="77777777" w:rsidR="00C81A12" w:rsidRPr="004B1CC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shd w:val="clear" w:color="auto" w:fill="FF0000"/>
          </w:tcPr>
          <w:p w14:paraId="282E824D" w14:textId="77777777" w:rsidR="00C81A12" w:rsidRPr="004B1CC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1B497BCC"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6D1F00F2"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r>
      <w:tr w:rsidR="00C81A12" w:rsidRPr="001B24BC" w14:paraId="6D6088D7" w14:textId="77777777" w:rsidTr="00B067BD">
        <w:trPr>
          <w:gridAfter w:val="1"/>
          <w:wAfter w:w="17" w:type="dxa"/>
          <w:trHeight w:val="259"/>
        </w:trPr>
        <w:tc>
          <w:tcPr>
            <w:tcW w:w="528" w:type="dxa"/>
          </w:tcPr>
          <w:p w14:paraId="5B0194AE"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r w:rsidRPr="001B24BC">
              <w:rPr>
                <w:rFonts w:cs="Times New Roman"/>
                <w:szCs w:val="24"/>
              </w:rPr>
              <w:t>1</w:t>
            </w:r>
            <w:r>
              <w:rPr>
                <w:rFonts w:cs="Times New Roman"/>
                <w:szCs w:val="24"/>
              </w:rPr>
              <w:t>4</w:t>
            </w:r>
            <w:r w:rsidRPr="001B24BC">
              <w:rPr>
                <w:rFonts w:cs="Times New Roman"/>
                <w:szCs w:val="24"/>
              </w:rPr>
              <w:t xml:space="preserve">. </w:t>
            </w:r>
          </w:p>
        </w:tc>
        <w:tc>
          <w:tcPr>
            <w:tcW w:w="2973" w:type="dxa"/>
          </w:tcPr>
          <w:p w14:paraId="66B1C3DB" w14:textId="77777777" w:rsidR="00C81A12" w:rsidRPr="00F028EA" w:rsidRDefault="00C81A12" w:rsidP="00F510BE">
            <w:pPr>
              <w:pStyle w:val="Default"/>
              <w:spacing w:line="360" w:lineRule="auto"/>
              <w:jc w:val="both"/>
              <w:rPr>
                <w:sz w:val="23"/>
                <w:szCs w:val="23"/>
              </w:rPr>
            </w:pPr>
            <w:r>
              <w:rPr>
                <w:sz w:val="23"/>
                <w:szCs w:val="23"/>
              </w:rPr>
              <w:t xml:space="preserve">Seminar nasional/internasional </w:t>
            </w:r>
          </w:p>
        </w:tc>
        <w:tc>
          <w:tcPr>
            <w:tcW w:w="450" w:type="dxa"/>
            <w:shd w:val="clear" w:color="auto" w:fill="auto"/>
          </w:tcPr>
          <w:p w14:paraId="4CB390EF"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40" w:type="dxa"/>
            <w:shd w:val="clear" w:color="auto" w:fill="auto"/>
          </w:tcPr>
          <w:p w14:paraId="1FCBFBA4"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50" w:type="dxa"/>
            <w:shd w:val="clear" w:color="auto" w:fill="auto"/>
          </w:tcPr>
          <w:p w14:paraId="6F817BBF"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40" w:type="dxa"/>
            <w:shd w:val="clear" w:color="auto" w:fill="auto"/>
          </w:tcPr>
          <w:p w14:paraId="55753EEE"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19" w:type="dxa"/>
            <w:shd w:val="clear" w:color="auto" w:fill="auto"/>
          </w:tcPr>
          <w:p w14:paraId="0DFC03B6"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1" w:type="dxa"/>
            <w:shd w:val="clear" w:color="auto" w:fill="auto"/>
          </w:tcPr>
          <w:p w14:paraId="18270907"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shd w:val="clear" w:color="auto" w:fill="auto"/>
          </w:tcPr>
          <w:p w14:paraId="2C9215F4"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1" w:type="dxa"/>
            <w:shd w:val="clear" w:color="auto" w:fill="auto"/>
          </w:tcPr>
          <w:p w14:paraId="7B610542"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shd w:val="clear" w:color="auto" w:fill="auto"/>
          </w:tcPr>
          <w:p w14:paraId="5413AA17"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11710A9A"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38B06C0B"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632DC161"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r>
      <w:tr w:rsidR="00C81A12" w:rsidRPr="001B24BC" w14:paraId="5FC5388B" w14:textId="77777777" w:rsidTr="00B067BD">
        <w:trPr>
          <w:gridAfter w:val="1"/>
          <w:wAfter w:w="17" w:type="dxa"/>
          <w:trHeight w:val="274"/>
        </w:trPr>
        <w:tc>
          <w:tcPr>
            <w:tcW w:w="528" w:type="dxa"/>
          </w:tcPr>
          <w:p w14:paraId="2B6EA1CF"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r w:rsidRPr="001B24BC">
              <w:rPr>
                <w:rFonts w:cs="Times New Roman"/>
                <w:szCs w:val="24"/>
              </w:rPr>
              <w:t>1</w:t>
            </w:r>
            <w:r>
              <w:rPr>
                <w:rFonts w:cs="Times New Roman"/>
                <w:szCs w:val="24"/>
              </w:rPr>
              <w:t>5</w:t>
            </w:r>
            <w:r w:rsidRPr="001B24BC">
              <w:rPr>
                <w:rFonts w:cs="Times New Roman"/>
                <w:szCs w:val="24"/>
              </w:rPr>
              <w:t>.</w:t>
            </w:r>
          </w:p>
        </w:tc>
        <w:tc>
          <w:tcPr>
            <w:tcW w:w="2973" w:type="dxa"/>
          </w:tcPr>
          <w:p w14:paraId="4E4245DC" w14:textId="77777777" w:rsidR="00C81A12" w:rsidRPr="00F028EA" w:rsidRDefault="00C81A12" w:rsidP="00F510BE">
            <w:pPr>
              <w:pStyle w:val="Default"/>
              <w:spacing w:line="360" w:lineRule="auto"/>
              <w:jc w:val="both"/>
              <w:rPr>
                <w:sz w:val="23"/>
                <w:szCs w:val="23"/>
              </w:rPr>
            </w:pPr>
            <w:r>
              <w:rPr>
                <w:sz w:val="23"/>
                <w:szCs w:val="23"/>
              </w:rPr>
              <w:t xml:space="preserve">Seminar hasil penelitian </w:t>
            </w:r>
          </w:p>
        </w:tc>
        <w:tc>
          <w:tcPr>
            <w:tcW w:w="450" w:type="dxa"/>
            <w:shd w:val="clear" w:color="auto" w:fill="auto"/>
          </w:tcPr>
          <w:p w14:paraId="5F7EE395"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40" w:type="dxa"/>
            <w:shd w:val="clear" w:color="auto" w:fill="auto"/>
          </w:tcPr>
          <w:p w14:paraId="21EDC317"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50" w:type="dxa"/>
            <w:shd w:val="clear" w:color="auto" w:fill="auto"/>
          </w:tcPr>
          <w:p w14:paraId="39621BC7"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40" w:type="dxa"/>
            <w:shd w:val="clear" w:color="auto" w:fill="auto"/>
          </w:tcPr>
          <w:p w14:paraId="03D073A5"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19" w:type="dxa"/>
            <w:shd w:val="clear" w:color="auto" w:fill="auto"/>
          </w:tcPr>
          <w:p w14:paraId="6EF125F4"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1" w:type="dxa"/>
            <w:shd w:val="clear" w:color="auto" w:fill="auto"/>
          </w:tcPr>
          <w:p w14:paraId="3449F781"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shd w:val="clear" w:color="auto" w:fill="auto"/>
          </w:tcPr>
          <w:p w14:paraId="14A8DF11"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1" w:type="dxa"/>
            <w:shd w:val="clear" w:color="auto" w:fill="auto"/>
          </w:tcPr>
          <w:p w14:paraId="2D82426E"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shd w:val="clear" w:color="auto" w:fill="auto"/>
          </w:tcPr>
          <w:p w14:paraId="793B32BA"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6F15EF52"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378B1067"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6D0123BF"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r>
      <w:tr w:rsidR="00C81A12" w:rsidRPr="001B24BC" w14:paraId="54B8372D" w14:textId="77777777" w:rsidTr="00B067BD">
        <w:trPr>
          <w:gridAfter w:val="1"/>
          <w:wAfter w:w="17" w:type="dxa"/>
          <w:trHeight w:val="234"/>
        </w:trPr>
        <w:tc>
          <w:tcPr>
            <w:tcW w:w="528" w:type="dxa"/>
          </w:tcPr>
          <w:p w14:paraId="2C17048A"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r w:rsidRPr="001B24BC">
              <w:rPr>
                <w:rFonts w:cs="Times New Roman"/>
                <w:szCs w:val="24"/>
              </w:rPr>
              <w:t>1</w:t>
            </w:r>
            <w:r>
              <w:rPr>
                <w:rFonts w:cs="Times New Roman"/>
                <w:szCs w:val="24"/>
              </w:rPr>
              <w:t>6</w:t>
            </w:r>
            <w:r w:rsidRPr="001B24BC">
              <w:rPr>
                <w:rFonts w:cs="Times New Roman"/>
                <w:szCs w:val="24"/>
              </w:rPr>
              <w:t>.</w:t>
            </w:r>
          </w:p>
        </w:tc>
        <w:tc>
          <w:tcPr>
            <w:tcW w:w="2973" w:type="dxa"/>
          </w:tcPr>
          <w:p w14:paraId="0A15E605"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r w:rsidRPr="001B24BC">
              <w:rPr>
                <w:rFonts w:cs="Times New Roman"/>
                <w:szCs w:val="24"/>
              </w:rPr>
              <w:t>Penulisan Tesis</w:t>
            </w:r>
          </w:p>
        </w:tc>
        <w:tc>
          <w:tcPr>
            <w:tcW w:w="450" w:type="dxa"/>
            <w:shd w:val="clear" w:color="auto" w:fill="auto"/>
          </w:tcPr>
          <w:p w14:paraId="05261706"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40" w:type="dxa"/>
            <w:shd w:val="clear" w:color="auto" w:fill="auto"/>
          </w:tcPr>
          <w:p w14:paraId="214E066A"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50" w:type="dxa"/>
            <w:shd w:val="clear" w:color="auto" w:fill="auto"/>
          </w:tcPr>
          <w:p w14:paraId="4958E40D"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40" w:type="dxa"/>
            <w:shd w:val="clear" w:color="auto" w:fill="auto"/>
          </w:tcPr>
          <w:p w14:paraId="7231B4DD"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519" w:type="dxa"/>
            <w:shd w:val="clear" w:color="auto" w:fill="auto"/>
          </w:tcPr>
          <w:p w14:paraId="77F482EF"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1" w:type="dxa"/>
            <w:shd w:val="clear" w:color="auto" w:fill="auto"/>
          </w:tcPr>
          <w:p w14:paraId="7A500661"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shd w:val="clear" w:color="auto" w:fill="auto"/>
          </w:tcPr>
          <w:p w14:paraId="6B11A54E"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1" w:type="dxa"/>
            <w:shd w:val="clear" w:color="auto" w:fill="auto"/>
          </w:tcPr>
          <w:p w14:paraId="1EFF9B19"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shd w:val="clear" w:color="auto" w:fill="auto"/>
          </w:tcPr>
          <w:p w14:paraId="4EEDC800"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131E9181"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16C0ABC0"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c>
          <w:tcPr>
            <w:tcW w:w="432" w:type="dxa"/>
          </w:tcPr>
          <w:p w14:paraId="7889ACD4" w14:textId="77777777" w:rsidR="00C81A12" w:rsidRPr="001B24BC" w:rsidRDefault="00C81A12" w:rsidP="00F510BE">
            <w:pPr>
              <w:pStyle w:val="ListParagraph"/>
              <w:tabs>
                <w:tab w:val="left" w:pos="2999"/>
              </w:tabs>
              <w:spacing w:line="360" w:lineRule="auto"/>
              <w:ind w:left="0"/>
              <w:contextualSpacing w:val="0"/>
              <w:jc w:val="both"/>
              <w:rPr>
                <w:rFonts w:cs="Times New Roman"/>
                <w:szCs w:val="24"/>
              </w:rPr>
            </w:pPr>
          </w:p>
        </w:tc>
      </w:tr>
    </w:tbl>
    <w:p w14:paraId="4B46075E" w14:textId="2AF109D2" w:rsidR="00C81A12" w:rsidRPr="00EC0F56" w:rsidRDefault="00C81A12">
      <w:pPr>
        <w:rPr>
          <w:rFonts w:cs="Times New Roman"/>
          <w:color w:val="000000" w:themeColor="text1"/>
          <w:szCs w:val="24"/>
          <w:highlight w:val="yellow"/>
        </w:rPr>
      </w:pPr>
    </w:p>
    <w:p w14:paraId="6ED54ED3" w14:textId="6388D530" w:rsidR="00333FFA" w:rsidRPr="00EC0F56" w:rsidRDefault="00EC0F56" w:rsidP="00EC0F56">
      <w:pPr>
        <w:pStyle w:val="Caption"/>
        <w:jc w:val="both"/>
        <w:rPr>
          <w:i w:val="0"/>
          <w:iCs w:val="0"/>
          <w:color w:val="000000" w:themeColor="text1"/>
          <w:sz w:val="24"/>
          <w:szCs w:val="24"/>
        </w:rPr>
      </w:pPr>
      <w:bookmarkStart w:id="123" w:name="_Toc135864508"/>
      <w:r w:rsidRPr="00EC0F56">
        <w:rPr>
          <w:i w:val="0"/>
          <w:iCs w:val="0"/>
          <w:color w:val="000000" w:themeColor="text1"/>
          <w:sz w:val="24"/>
          <w:szCs w:val="24"/>
        </w:rPr>
        <w:t xml:space="preserve">Lampiran </w:t>
      </w:r>
      <w:r w:rsidRPr="00EC0F56">
        <w:rPr>
          <w:i w:val="0"/>
          <w:iCs w:val="0"/>
          <w:color w:val="000000" w:themeColor="text1"/>
          <w:sz w:val="24"/>
          <w:szCs w:val="24"/>
        </w:rPr>
        <w:fldChar w:fldCharType="begin"/>
      </w:r>
      <w:r w:rsidRPr="00EC0F56">
        <w:rPr>
          <w:i w:val="0"/>
          <w:iCs w:val="0"/>
          <w:color w:val="000000" w:themeColor="text1"/>
          <w:sz w:val="24"/>
          <w:szCs w:val="24"/>
        </w:rPr>
        <w:instrText xml:space="preserve"> SEQ Lampiran \* ARABIC </w:instrText>
      </w:r>
      <w:r w:rsidRPr="00EC0F56">
        <w:rPr>
          <w:i w:val="0"/>
          <w:iCs w:val="0"/>
          <w:color w:val="000000" w:themeColor="text1"/>
          <w:sz w:val="24"/>
          <w:szCs w:val="24"/>
        </w:rPr>
        <w:fldChar w:fldCharType="separate"/>
      </w:r>
      <w:r>
        <w:rPr>
          <w:i w:val="0"/>
          <w:iCs w:val="0"/>
          <w:noProof/>
          <w:color w:val="000000" w:themeColor="text1"/>
          <w:sz w:val="24"/>
          <w:szCs w:val="24"/>
        </w:rPr>
        <w:t>2</w:t>
      </w:r>
      <w:r w:rsidRPr="00EC0F56">
        <w:rPr>
          <w:i w:val="0"/>
          <w:iCs w:val="0"/>
          <w:color w:val="000000" w:themeColor="text1"/>
          <w:sz w:val="24"/>
          <w:szCs w:val="24"/>
        </w:rPr>
        <w:fldChar w:fldCharType="end"/>
      </w:r>
      <w:r w:rsidRPr="00EC0F56">
        <w:rPr>
          <w:i w:val="0"/>
          <w:iCs w:val="0"/>
          <w:color w:val="000000" w:themeColor="text1"/>
          <w:sz w:val="24"/>
          <w:szCs w:val="24"/>
        </w:rPr>
        <w:t xml:space="preserve">. </w:t>
      </w:r>
      <w:r w:rsidR="00333FFA" w:rsidRPr="00EC0F56">
        <w:rPr>
          <w:rFonts w:cs="Times New Roman"/>
          <w:i w:val="0"/>
          <w:iCs w:val="0"/>
          <w:color w:val="000000" w:themeColor="text1"/>
          <w:sz w:val="24"/>
          <w:szCs w:val="24"/>
        </w:rPr>
        <w:t xml:space="preserve">Tata letak penelitian </w:t>
      </w:r>
      <w:r w:rsidR="00B067BD" w:rsidRPr="00EC0F56">
        <w:rPr>
          <w:rFonts w:cs="Times New Roman"/>
          <w:i w:val="0"/>
          <w:iCs w:val="0"/>
          <w:color w:val="000000" w:themeColor="text1"/>
          <w:sz w:val="24"/>
          <w:szCs w:val="24"/>
        </w:rPr>
        <w:t>multiplikasi tunas</w:t>
      </w:r>
      <w:r w:rsidR="006A45C1" w:rsidRPr="00EC0F56">
        <w:rPr>
          <w:rFonts w:cs="Times New Roman"/>
          <w:i w:val="0"/>
          <w:iCs w:val="0"/>
          <w:color w:val="000000" w:themeColor="text1"/>
          <w:sz w:val="24"/>
          <w:szCs w:val="24"/>
        </w:rPr>
        <w:t xml:space="preserve"> dalam kultur jaringan.</w:t>
      </w:r>
      <w:bookmarkEnd w:id="123"/>
    </w:p>
    <w:tbl>
      <w:tblPr>
        <w:tblStyle w:val="TableGrid"/>
        <w:tblW w:w="0" w:type="auto"/>
        <w:tblLook w:val="04A0" w:firstRow="1" w:lastRow="0" w:firstColumn="1" w:lastColumn="0" w:noHBand="0" w:noVBand="1"/>
      </w:tblPr>
      <w:tblGrid>
        <w:gridCol w:w="1579"/>
        <w:gridCol w:w="1579"/>
        <w:gridCol w:w="1579"/>
        <w:gridCol w:w="1579"/>
        <w:gridCol w:w="1612"/>
      </w:tblGrid>
      <w:tr w:rsidR="00333FFA" w14:paraId="45F96D00" w14:textId="77777777" w:rsidTr="00F510BE">
        <w:tc>
          <w:tcPr>
            <w:tcW w:w="1803" w:type="dxa"/>
          </w:tcPr>
          <w:p w14:paraId="083DDE88" w14:textId="77777777" w:rsidR="00333FFA" w:rsidRPr="00F84B74" w:rsidRDefault="00333FFA" w:rsidP="00F510BE">
            <w:pPr>
              <w:spacing w:line="360" w:lineRule="auto"/>
              <w:jc w:val="both"/>
              <w:rPr>
                <w:rFonts w:cs="Times New Roman"/>
                <w:szCs w:val="24"/>
              </w:rPr>
            </w:pPr>
            <w:r w:rsidRPr="00F84B74">
              <w:rPr>
                <w:rFonts w:eastAsia="Times New Roman" w:cs="Times New Roman"/>
                <w:szCs w:val="24"/>
              </w:rPr>
              <w:t>BAP u1</w:t>
            </w:r>
          </w:p>
        </w:tc>
        <w:tc>
          <w:tcPr>
            <w:tcW w:w="1803" w:type="dxa"/>
          </w:tcPr>
          <w:p w14:paraId="488EADD8"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O2</w:t>
            </w:r>
            <w:r>
              <w:rPr>
                <w:rFonts w:eastAsia="Times New Roman" w:cs="Times New Roman"/>
                <w:szCs w:val="24"/>
              </w:rPr>
              <w:t>E3 u5</w:t>
            </w:r>
          </w:p>
        </w:tc>
        <w:tc>
          <w:tcPr>
            <w:tcW w:w="1803" w:type="dxa"/>
          </w:tcPr>
          <w:p w14:paraId="24B01847"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O3</w:t>
            </w:r>
            <w:r>
              <w:rPr>
                <w:rFonts w:eastAsia="Times New Roman" w:cs="Times New Roman"/>
                <w:szCs w:val="24"/>
              </w:rPr>
              <w:t>E1 u4</w:t>
            </w:r>
          </w:p>
        </w:tc>
        <w:tc>
          <w:tcPr>
            <w:tcW w:w="1803" w:type="dxa"/>
          </w:tcPr>
          <w:p w14:paraId="12A02959"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O1</w:t>
            </w:r>
            <w:r>
              <w:rPr>
                <w:rFonts w:eastAsia="Times New Roman" w:cs="Times New Roman"/>
                <w:szCs w:val="24"/>
              </w:rPr>
              <w:t>E3 u1</w:t>
            </w:r>
          </w:p>
        </w:tc>
        <w:tc>
          <w:tcPr>
            <w:tcW w:w="1804" w:type="dxa"/>
          </w:tcPr>
          <w:p w14:paraId="255EEEBC"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O3</w:t>
            </w:r>
            <w:r>
              <w:rPr>
                <w:rFonts w:eastAsia="Times New Roman" w:cs="Times New Roman"/>
                <w:szCs w:val="24"/>
              </w:rPr>
              <w:t>E0 u3</w:t>
            </w:r>
          </w:p>
        </w:tc>
      </w:tr>
      <w:tr w:rsidR="00333FFA" w14:paraId="79DED855" w14:textId="77777777" w:rsidTr="00F510BE">
        <w:tc>
          <w:tcPr>
            <w:tcW w:w="1803" w:type="dxa"/>
          </w:tcPr>
          <w:p w14:paraId="0CD77684" w14:textId="77777777" w:rsidR="00333FFA" w:rsidRPr="00F84B74" w:rsidRDefault="00333FFA" w:rsidP="00F510BE">
            <w:pPr>
              <w:spacing w:line="360" w:lineRule="auto"/>
              <w:jc w:val="both"/>
              <w:rPr>
                <w:rFonts w:cs="Times New Roman"/>
                <w:szCs w:val="24"/>
              </w:rPr>
            </w:pPr>
            <w:r w:rsidRPr="00B067BD">
              <w:rPr>
                <w:rFonts w:cs="Times New Roman"/>
                <w:szCs w:val="24"/>
              </w:rPr>
              <w:t>O3E0</w:t>
            </w:r>
            <w:r>
              <w:rPr>
                <w:rFonts w:eastAsia="Times New Roman" w:cs="Times New Roman"/>
                <w:szCs w:val="24"/>
              </w:rPr>
              <w:t xml:space="preserve"> u2</w:t>
            </w:r>
          </w:p>
        </w:tc>
        <w:tc>
          <w:tcPr>
            <w:tcW w:w="1803" w:type="dxa"/>
          </w:tcPr>
          <w:p w14:paraId="40EA4D71"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O2</w:t>
            </w:r>
            <w:r>
              <w:rPr>
                <w:rFonts w:eastAsia="Times New Roman" w:cs="Times New Roman"/>
                <w:szCs w:val="24"/>
              </w:rPr>
              <w:t>E0 u5</w:t>
            </w:r>
          </w:p>
        </w:tc>
        <w:tc>
          <w:tcPr>
            <w:tcW w:w="1803" w:type="dxa"/>
          </w:tcPr>
          <w:p w14:paraId="77A9B752" w14:textId="77777777" w:rsidR="00333FFA" w:rsidRPr="00F84B74" w:rsidRDefault="00333FFA" w:rsidP="00F510BE">
            <w:pPr>
              <w:spacing w:line="360" w:lineRule="auto"/>
              <w:jc w:val="both"/>
              <w:rPr>
                <w:rFonts w:cs="Times New Roman"/>
                <w:szCs w:val="24"/>
              </w:rPr>
            </w:pPr>
            <w:r w:rsidRPr="00F84B74">
              <w:rPr>
                <w:rFonts w:eastAsia="Times New Roman" w:cs="Times New Roman"/>
                <w:szCs w:val="24"/>
              </w:rPr>
              <w:t>O1E0 u4</w:t>
            </w:r>
          </w:p>
        </w:tc>
        <w:tc>
          <w:tcPr>
            <w:tcW w:w="1803" w:type="dxa"/>
          </w:tcPr>
          <w:p w14:paraId="44EACBBC"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O3</w:t>
            </w:r>
            <w:r>
              <w:rPr>
                <w:rFonts w:eastAsia="Times New Roman" w:cs="Times New Roman"/>
                <w:szCs w:val="24"/>
              </w:rPr>
              <w:t>E3 u1</w:t>
            </w:r>
          </w:p>
        </w:tc>
        <w:tc>
          <w:tcPr>
            <w:tcW w:w="1804" w:type="dxa"/>
          </w:tcPr>
          <w:p w14:paraId="7E96CA61" w14:textId="77777777" w:rsidR="00333FFA" w:rsidRPr="00F84B74" w:rsidRDefault="00333FFA" w:rsidP="00F510BE">
            <w:pPr>
              <w:spacing w:line="360" w:lineRule="auto"/>
              <w:jc w:val="both"/>
              <w:rPr>
                <w:rFonts w:eastAsia="Times New Roman" w:cs="Times New Roman"/>
                <w:szCs w:val="24"/>
              </w:rPr>
            </w:pPr>
            <w:r w:rsidRPr="00F84B74">
              <w:rPr>
                <w:rFonts w:eastAsia="Times New Roman" w:cs="Times New Roman"/>
                <w:szCs w:val="24"/>
              </w:rPr>
              <w:t>O1E1 u5</w:t>
            </w:r>
          </w:p>
        </w:tc>
      </w:tr>
      <w:tr w:rsidR="00333FFA" w14:paraId="7FE05634" w14:textId="77777777" w:rsidTr="00F510BE">
        <w:tc>
          <w:tcPr>
            <w:tcW w:w="1803" w:type="dxa"/>
          </w:tcPr>
          <w:p w14:paraId="751E20B3"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O3</w:t>
            </w:r>
            <w:r>
              <w:rPr>
                <w:rFonts w:eastAsia="Times New Roman" w:cs="Times New Roman"/>
                <w:szCs w:val="24"/>
              </w:rPr>
              <w:t>E3 u5</w:t>
            </w:r>
          </w:p>
        </w:tc>
        <w:tc>
          <w:tcPr>
            <w:tcW w:w="1803" w:type="dxa"/>
          </w:tcPr>
          <w:p w14:paraId="1FD95B8E"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O2</w:t>
            </w:r>
            <w:r>
              <w:rPr>
                <w:rFonts w:eastAsia="Times New Roman" w:cs="Times New Roman"/>
                <w:szCs w:val="24"/>
              </w:rPr>
              <w:t>E1 u1</w:t>
            </w:r>
          </w:p>
        </w:tc>
        <w:tc>
          <w:tcPr>
            <w:tcW w:w="1803" w:type="dxa"/>
          </w:tcPr>
          <w:p w14:paraId="709A190B"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O2</w:t>
            </w:r>
            <w:r>
              <w:rPr>
                <w:rFonts w:eastAsia="Times New Roman" w:cs="Times New Roman"/>
                <w:szCs w:val="24"/>
              </w:rPr>
              <w:t>E2 u2</w:t>
            </w:r>
          </w:p>
        </w:tc>
        <w:tc>
          <w:tcPr>
            <w:tcW w:w="1803" w:type="dxa"/>
          </w:tcPr>
          <w:p w14:paraId="62BFBF9E"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O2</w:t>
            </w:r>
            <w:r>
              <w:rPr>
                <w:rFonts w:eastAsia="Times New Roman" w:cs="Times New Roman"/>
                <w:szCs w:val="24"/>
              </w:rPr>
              <w:t>E1 u2</w:t>
            </w:r>
          </w:p>
        </w:tc>
        <w:tc>
          <w:tcPr>
            <w:tcW w:w="1804" w:type="dxa"/>
          </w:tcPr>
          <w:p w14:paraId="7126FDB7"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O2</w:t>
            </w:r>
            <w:r>
              <w:rPr>
                <w:rFonts w:eastAsia="Times New Roman" w:cs="Times New Roman"/>
                <w:szCs w:val="24"/>
              </w:rPr>
              <w:t>E3 u4</w:t>
            </w:r>
          </w:p>
        </w:tc>
      </w:tr>
      <w:tr w:rsidR="00333FFA" w14:paraId="5B433499" w14:textId="77777777" w:rsidTr="00F510BE">
        <w:tc>
          <w:tcPr>
            <w:tcW w:w="1803" w:type="dxa"/>
          </w:tcPr>
          <w:p w14:paraId="5C580B7D"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O1</w:t>
            </w:r>
            <w:r>
              <w:rPr>
                <w:rFonts w:eastAsia="Times New Roman" w:cs="Times New Roman"/>
                <w:szCs w:val="24"/>
              </w:rPr>
              <w:t>E2 u5</w:t>
            </w:r>
          </w:p>
        </w:tc>
        <w:tc>
          <w:tcPr>
            <w:tcW w:w="1803" w:type="dxa"/>
          </w:tcPr>
          <w:p w14:paraId="38BDAB54"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O3</w:t>
            </w:r>
            <w:r>
              <w:rPr>
                <w:rFonts w:eastAsia="Times New Roman" w:cs="Times New Roman"/>
                <w:szCs w:val="24"/>
              </w:rPr>
              <w:t>E1 u5</w:t>
            </w:r>
          </w:p>
        </w:tc>
        <w:tc>
          <w:tcPr>
            <w:tcW w:w="1803" w:type="dxa"/>
          </w:tcPr>
          <w:p w14:paraId="5F628516"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O1</w:t>
            </w:r>
            <w:r>
              <w:rPr>
                <w:rFonts w:eastAsia="Times New Roman" w:cs="Times New Roman"/>
                <w:szCs w:val="24"/>
              </w:rPr>
              <w:t>E3 u5</w:t>
            </w:r>
          </w:p>
        </w:tc>
        <w:tc>
          <w:tcPr>
            <w:tcW w:w="1803" w:type="dxa"/>
          </w:tcPr>
          <w:p w14:paraId="61989972"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O3</w:t>
            </w:r>
            <w:r>
              <w:rPr>
                <w:rFonts w:eastAsia="Times New Roman" w:cs="Times New Roman"/>
                <w:szCs w:val="24"/>
              </w:rPr>
              <w:t>E2 u3</w:t>
            </w:r>
          </w:p>
        </w:tc>
        <w:tc>
          <w:tcPr>
            <w:tcW w:w="1804" w:type="dxa"/>
          </w:tcPr>
          <w:p w14:paraId="36439F4E"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O3</w:t>
            </w:r>
            <w:r>
              <w:rPr>
                <w:rFonts w:eastAsia="Times New Roman" w:cs="Times New Roman"/>
                <w:szCs w:val="24"/>
              </w:rPr>
              <w:t>E3 u2</w:t>
            </w:r>
          </w:p>
        </w:tc>
      </w:tr>
      <w:tr w:rsidR="00333FFA" w14:paraId="05E4EEFB" w14:textId="77777777" w:rsidTr="00F510BE">
        <w:tc>
          <w:tcPr>
            <w:tcW w:w="1803" w:type="dxa"/>
          </w:tcPr>
          <w:p w14:paraId="3C45B370"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O1</w:t>
            </w:r>
            <w:r>
              <w:rPr>
                <w:rFonts w:eastAsia="Times New Roman" w:cs="Times New Roman"/>
                <w:szCs w:val="24"/>
              </w:rPr>
              <w:t>E3 u4</w:t>
            </w:r>
          </w:p>
        </w:tc>
        <w:tc>
          <w:tcPr>
            <w:tcW w:w="1803" w:type="dxa"/>
          </w:tcPr>
          <w:p w14:paraId="5901B211"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O2</w:t>
            </w:r>
            <w:r>
              <w:rPr>
                <w:rFonts w:eastAsia="Times New Roman" w:cs="Times New Roman"/>
                <w:szCs w:val="24"/>
              </w:rPr>
              <w:t>E3 u1</w:t>
            </w:r>
          </w:p>
        </w:tc>
        <w:tc>
          <w:tcPr>
            <w:tcW w:w="1803" w:type="dxa"/>
          </w:tcPr>
          <w:p w14:paraId="311922F9"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O3</w:t>
            </w:r>
            <w:r>
              <w:rPr>
                <w:rFonts w:eastAsia="Times New Roman" w:cs="Times New Roman"/>
                <w:szCs w:val="24"/>
              </w:rPr>
              <w:t>E2 u4</w:t>
            </w:r>
          </w:p>
        </w:tc>
        <w:tc>
          <w:tcPr>
            <w:tcW w:w="1803" w:type="dxa"/>
          </w:tcPr>
          <w:p w14:paraId="2C5F7A68" w14:textId="77777777" w:rsidR="00333FFA" w:rsidRPr="00F84B74" w:rsidRDefault="00333FFA" w:rsidP="00F510BE">
            <w:pPr>
              <w:spacing w:line="360" w:lineRule="auto"/>
              <w:jc w:val="both"/>
              <w:rPr>
                <w:rFonts w:cs="Times New Roman"/>
                <w:szCs w:val="24"/>
              </w:rPr>
            </w:pPr>
            <w:r w:rsidRPr="00F84B74">
              <w:rPr>
                <w:rFonts w:eastAsia="Times New Roman" w:cs="Times New Roman"/>
                <w:szCs w:val="24"/>
              </w:rPr>
              <w:t>O1E0 u1</w:t>
            </w:r>
          </w:p>
        </w:tc>
        <w:tc>
          <w:tcPr>
            <w:tcW w:w="1804" w:type="dxa"/>
          </w:tcPr>
          <w:p w14:paraId="65E7BA5A" w14:textId="77777777" w:rsidR="00333FFA" w:rsidRPr="00F84B74" w:rsidRDefault="00333FFA" w:rsidP="00F510BE">
            <w:pPr>
              <w:spacing w:line="360" w:lineRule="auto"/>
              <w:jc w:val="both"/>
              <w:rPr>
                <w:rFonts w:cs="Times New Roman"/>
                <w:szCs w:val="24"/>
              </w:rPr>
            </w:pPr>
            <w:r w:rsidRPr="00F84B74">
              <w:rPr>
                <w:rFonts w:eastAsia="Times New Roman" w:cs="Times New Roman"/>
                <w:szCs w:val="24"/>
              </w:rPr>
              <w:t>O1E0 u5</w:t>
            </w:r>
          </w:p>
        </w:tc>
      </w:tr>
      <w:tr w:rsidR="00333FFA" w14:paraId="10457ADB" w14:textId="77777777" w:rsidTr="00F510BE">
        <w:tc>
          <w:tcPr>
            <w:tcW w:w="1803" w:type="dxa"/>
          </w:tcPr>
          <w:p w14:paraId="3AB0D652"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O3</w:t>
            </w:r>
            <w:r>
              <w:rPr>
                <w:rFonts w:eastAsia="Times New Roman" w:cs="Times New Roman"/>
                <w:szCs w:val="24"/>
              </w:rPr>
              <w:t>E2 u2</w:t>
            </w:r>
          </w:p>
        </w:tc>
        <w:tc>
          <w:tcPr>
            <w:tcW w:w="1803" w:type="dxa"/>
          </w:tcPr>
          <w:p w14:paraId="2D1AD80A" w14:textId="77777777" w:rsidR="00333FFA" w:rsidRPr="00F84B74" w:rsidRDefault="00333FFA" w:rsidP="00F510BE">
            <w:pPr>
              <w:spacing w:line="360" w:lineRule="auto"/>
              <w:jc w:val="both"/>
              <w:rPr>
                <w:rFonts w:cs="Times New Roman"/>
                <w:szCs w:val="24"/>
              </w:rPr>
            </w:pPr>
            <w:r w:rsidRPr="00F84B74">
              <w:rPr>
                <w:rFonts w:eastAsia="Times New Roman" w:cs="Times New Roman"/>
                <w:szCs w:val="24"/>
              </w:rPr>
              <w:t>BAP u4</w:t>
            </w:r>
          </w:p>
        </w:tc>
        <w:tc>
          <w:tcPr>
            <w:tcW w:w="1803" w:type="dxa"/>
          </w:tcPr>
          <w:p w14:paraId="79DEBFB6"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O1</w:t>
            </w:r>
            <w:r>
              <w:rPr>
                <w:rFonts w:eastAsia="Times New Roman" w:cs="Times New Roman"/>
                <w:szCs w:val="24"/>
              </w:rPr>
              <w:t>E2 u4</w:t>
            </w:r>
          </w:p>
        </w:tc>
        <w:tc>
          <w:tcPr>
            <w:tcW w:w="1803" w:type="dxa"/>
          </w:tcPr>
          <w:p w14:paraId="716D9F47"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O3</w:t>
            </w:r>
            <w:r>
              <w:rPr>
                <w:rFonts w:eastAsia="Times New Roman" w:cs="Times New Roman"/>
                <w:szCs w:val="24"/>
              </w:rPr>
              <w:t>E3 u3</w:t>
            </w:r>
          </w:p>
        </w:tc>
        <w:tc>
          <w:tcPr>
            <w:tcW w:w="1804" w:type="dxa"/>
          </w:tcPr>
          <w:p w14:paraId="158451DE"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O2</w:t>
            </w:r>
            <w:r>
              <w:rPr>
                <w:rFonts w:eastAsia="Times New Roman" w:cs="Times New Roman"/>
                <w:szCs w:val="24"/>
              </w:rPr>
              <w:t>E0 u2</w:t>
            </w:r>
          </w:p>
        </w:tc>
      </w:tr>
      <w:tr w:rsidR="00333FFA" w14:paraId="1BE87509" w14:textId="77777777" w:rsidTr="00F510BE">
        <w:tc>
          <w:tcPr>
            <w:tcW w:w="1803" w:type="dxa"/>
          </w:tcPr>
          <w:p w14:paraId="5486E8CB"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lastRenderedPageBreak/>
              <w:t>O2</w:t>
            </w:r>
            <w:r>
              <w:rPr>
                <w:rFonts w:eastAsia="Times New Roman" w:cs="Times New Roman"/>
                <w:szCs w:val="24"/>
              </w:rPr>
              <w:t>E1 u4</w:t>
            </w:r>
          </w:p>
        </w:tc>
        <w:tc>
          <w:tcPr>
            <w:tcW w:w="1803" w:type="dxa"/>
          </w:tcPr>
          <w:p w14:paraId="569D874A"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O3</w:t>
            </w:r>
            <w:r>
              <w:rPr>
                <w:rFonts w:eastAsia="Times New Roman" w:cs="Times New Roman"/>
                <w:szCs w:val="24"/>
              </w:rPr>
              <w:t>E3 u4</w:t>
            </w:r>
          </w:p>
        </w:tc>
        <w:tc>
          <w:tcPr>
            <w:tcW w:w="1803" w:type="dxa"/>
          </w:tcPr>
          <w:p w14:paraId="745C1006"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O2</w:t>
            </w:r>
            <w:r>
              <w:rPr>
                <w:rFonts w:eastAsia="Times New Roman" w:cs="Times New Roman"/>
                <w:szCs w:val="24"/>
              </w:rPr>
              <w:t>E3 u2</w:t>
            </w:r>
          </w:p>
        </w:tc>
        <w:tc>
          <w:tcPr>
            <w:tcW w:w="1803" w:type="dxa"/>
          </w:tcPr>
          <w:p w14:paraId="0ADFB6D6" w14:textId="77777777" w:rsidR="00333FFA" w:rsidRPr="00F84B74" w:rsidRDefault="00333FFA" w:rsidP="00F510BE">
            <w:pPr>
              <w:spacing w:line="360" w:lineRule="auto"/>
              <w:jc w:val="both"/>
              <w:rPr>
                <w:rFonts w:cs="Times New Roman"/>
                <w:szCs w:val="24"/>
              </w:rPr>
            </w:pPr>
            <w:r w:rsidRPr="00F84B74">
              <w:rPr>
                <w:rFonts w:eastAsia="Times New Roman" w:cs="Times New Roman"/>
                <w:szCs w:val="24"/>
              </w:rPr>
              <w:t>O1E1 u3</w:t>
            </w:r>
          </w:p>
        </w:tc>
        <w:tc>
          <w:tcPr>
            <w:tcW w:w="1804" w:type="dxa"/>
          </w:tcPr>
          <w:p w14:paraId="4375DE93"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O3</w:t>
            </w:r>
            <w:r>
              <w:rPr>
                <w:rFonts w:eastAsia="Times New Roman" w:cs="Times New Roman"/>
                <w:szCs w:val="24"/>
              </w:rPr>
              <w:t>E1 u3</w:t>
            </w:r>
          </w:p>
        </w:tc>
      </w:tr>
      <w:tr w:rsidR="00333FFA" w14:paraId="29EE37C5" w14:textId="77777777" w:rsidTr="00F510BE">
        <w:tc>
          <w:tcPr>
            <w:tcW w:w="1803" w:type="dxa"/>
          </w:tcPr>
          <w:p w14:paraId="3FDEA69F"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O2</w:t>
            </w:r>
            <w:r>
              <w:rPr>
                <w:rFonts w:eastAsia="Times New Roman" w:cs="Times New Roman"/>
                <w:szCs w:val="24"/>
              </w:rPr>
              <w:t>E2 u3</w:t>
            </w:r>
          </w:p>
        </w:tc>
        <w:tc>
          <w:tcPr>
            <w:tcW w:w="1803" w:type="dxa"/>
          </w:tcPr>
          <w:p w14:paraId="5BAAFF1F"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O3</w:t>
            </w:r>
            <w:r>
              <w:rPr>
                <w:rFonts w:eastAsia="Times New Roman" w:cs="Times New Roman"/>
                <w:szCs w:val="24"/>
              </w:rPr>
              <w:t>E0 u1</w:t>
            </w:r>
          </w:p>
        </w:tc>
        <w:tc>
          <w:tcPr>
            <w:tcW w:w="1803" w:type="dxa"/>
          </w:tcPr>
          <w:p w14:paraId="4A0A2E8A" w14:textId="77777777" w:rsidR="00333FFA" w:rsidRPr="00F84B74" w:rsidRDefault="00333FFA" w:rsidP="00F510BE">
            <w:pPr>
              <w:spacing w:line="360" w:lineRule="auto"/>
              <w:jc w:val="both"/>
              <w:rPr>
                <w:rFonts w:cs="Times New Roman"/>
                <w:szCs w:val="24"/>
              </w:rPr>
            </w:pPr>
            <w:r w:rsidRPr="00F84B74">
              <w:rPr>
                <w:rFonts w:eastAsia="Times New Roman" w:cs="Times New Roman"/>
                <w:szCs w:val="24"/>
              </w:rPr>
              <w:t>BAP u2</w:t>
            </w:r>
          </w:p>
        </w:tc>
        <w:tc>
          <w:tcPr>
            <w:tcW w:w="1803" w:type="dxa"/>
          </w:tcPr>
          <w:p w14:paraId="03A83BA7"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O3</w:t>
            </w:r>
            <w:r>
              <w:rPr>
                <w:rFonts w:eastAsia="Times New Roman" w:cs="Times New Roman"/>
                <w:szCs w:val="24"/>
              </w:rPr>
              <w:t>E1 u2</w:t>
            </w:r>
          </w:p>
        </w:tc>
        <w:tc>
          <w:tcPr>
            <w:tcW w:w="1804" w:type="dxa"/>
          </w:tcPr>
          <w:p w14:paraId="68052F23" w14:textId="77777777" w:rsidR="00333FFA" w:rsidRPr="00F84B74" w:rsidRDefault="00333FFA" w:rsidP="00F510BE">
            <w:pPr>
              <w:spacing w:line="360" w:lineRule="auto"/>
              <w:jc w:val="both"/>
              <w:rPr>
                <w:rFonts w:cs="Times New Roman"/>
                <w:szCs w:val="24"/>
              </w:rPr>
            </w:pPr>
            <w:r w:rsidRPr="00F84B74">
              <w:rPr>
                <w:rFonts w:eastAsia="Times New Roman" w:cs="Times New Roman"/>
                <w:szCs w:val="24"/>
              </w:rPr>
              <w:t>BAPu3</w:t>
            </w:r>
          </w:p>
        </w:tc>
      </w:tr>
      <w:tr w:rsidR="00333FFA" w14:paraId="6E75025D" w14:textId="77777777" w:rsidTr="00F510BE">
        <w:tc>
          <w:tcPr>
            <w:tcW w:w="1803" w:type="dxa"/>
          </w:tcPr>
          <w:p w14:paraId="32DE432E" w14:textId="77777777" w:rsidR="00333FFA" w:rsidRPr="00F84B74" w:rsidRDefault="00333FFA" w:rsidP="00F510BE">
            <w:pPr>
              <w:spacing w:line="360" w:lineRule="auto"/>
              <w:jc w:val="both"/>
              <w:rPr>
                <w:rFonts w:cs="Times New Roman"/>
                <w:szCs w:val="24"/>
              </w:rPr>
            </w:pPr>
            <w:r w:rsidRPr="00F84B74">
              <w:rPr>
                <w:rFonts w:eastAsia="Times New Roman" w:cs="Times New Roman"/>
                <w:szCs w:val="24"/>
              </w:rPr>
              <w:t>O1E1 u2</w:t>
            </w:r>
          </w:p>
        </w:tc>
        <w:tc>
          <w:tcPr>
            <w:tcW w:w="1803" w:type="dxa"/>
          </w:tcPr>
          <w:p w14:paraId="13C4018C" w14:textId="77777777" w:rsidR="00333FFA" w:rsidRPr="00F84B74" w:rsidRDefault="00333FFA" w:rsidP="00F510BE">
            <w:pPr>
              <w:spacing w:line="360" w:lineRule="auto"/>
              <w:jc w:val="both"/>
              <w:rPr>
                <w:rFonts w:cs="Times New Roman"/>
                <w:szCs w:val="24"/>
              </w:rPr>
            </w:pPr>
            <w:r w:rsidRPr="00F84B74">
              <w:rPr>
                <w:rFonts w:eastAsia="Times New Roman" w:cs="Times New Roman"/>
                <w:szCs w:val="24"/>
              </w:rPr>
              <w:t>O1E1 u4</w:t>
            </w:r>
          </w:p>
        </w:tc>
        <w:tc>
          <w:tcPr>
            <w:tcW w:w="1803" w:type="dxa"/>
          </w:tcPr>
          <w:p w14:paraId="617C166C" w14:textId="77777777" w:rsidR="00333FFA" w:rsidRPr="00F84B74" w:rsidRDefault="00333FFA" w:rsidP="00F510BE">
            <w:pPr>
              <w:spacing w:line="360" w:lineRule="auto"/>
              <w:jc w:val="both"/>
              <w:rPr>
                <w:rFonts w:cs="Times New Roman"/>
                <w:szCs w:val="24"/>
              </w:rPr>
            </w:pPr>
            <w:r w:rsidRPr="00F84B74">
              <w:rPr>
                <w:rFonts w:eastAsia="Times New Roman" w:cs="Times New Roman"/>
                <w:szCs w:val="24"/>
              </w:rPr>
              <w:t>O1E0 u3</w:t>
            </w:r>
          </w:p>
        </w:tc>
        <w:tc>
          <w:tcPr>
            <w:tcW w:w="1803" w:type="dxa"/>
          </w:tcPr>
          <w:p w14:paraId="707520C5"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O2</w:t>
            </w:r>
            <w:r>
              <w:rPr>
                <w:rFonts w:eastAsia="Times New Roman" w:cs="Times New Roman"/>
                <w:szCs w:val="24"/>
              </w:rPr>
              <w:t>E0 u3</w:t>
            </w:r>
          </w:p>
        </w:tc>
        <w:tc>
          <w:tcPr>
            <w:tcW w:w="1804" w:type="dxa"/>
          </w:tcPr>
          <w:p w14:paraId="58772937"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O1</w:t>
            </w:r>
            <w:r>
              <w:rPr>
                <w:rFonts w:eastAsia="Times New Roman" w:cs="Times New Roman"/>
                <w:szCs w:val="24"/>
              </w:rPr>
              <w:t>E3 u3</w:t>
            </w:r>
          </w:p>
        </w:tc>
      </w:tr>
      <w:tr w:rsidR="00333FFA" w14:paraId="47C3E42F" w14:textId="77777777" w:rsidTr="00F510BE">
        <w:tc>
          <w:tcPr>
            <w:tcW w:w="1803" w:type="dxa"/>
          </w:tcPr>
          <w:p w14:paraId="19E88C65"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O3</w:t>
            </w:r>
            <w:r>
              <w:rPr>
                <w:rFonts w:eastAsia="Times New Roman" w:cs="Times New Roman"/>
                <w:szCs w:val="24"/>
              </w:rPr>
              <w:t>E1 u1</w:t>
            </w:r>
          </w:p>
        </w:tc>
        <w:tc>
          <w:tcPr>
            <w:tcW w:w="1803" w:type="dxa"/>
          </w:tcPr>
          <w:p w14:paraId="095EB3AB"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O3</w:t>
            </w:r>
            <w:r>
              <w:rPr>
                <w:rFonts w:eastAsia="Times New Roman" w:cs="Times New Roman"/>
                <w:szCs w:val="24"/>
              </w:rPr>
              <w:t>E2 u1</w:t>
            </w:r>
          </w:p>
        </w:tc>
        <w:tc>
          <w:tcPr>
            <w:tcW w:w="1803" w:type="dxa"/>
          </w:tcPr>
          <w:p w14:paraId="111F6AB6"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O1</w:t>
            </w:r>
            <w:r>
              <w:rPr>
                <w:rFonts w:eastAsia="Times New Roman" w:cs="Times New Roman"/>
                <w:szCs w:val="24"/>
              </w:rPr>
              <w:t>E3 u2</w:t>
            </w:r>
          </w:p>
        </w:tc>
        <w:tc>
          <w:tcPr>
            <w:tcW w:w="1803" w:type="dxa"/>
          </w:tcPr>
          <w:p w14:paraId="7D4D7572"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O2</w:t>
            </w:r>
            <w:r>
              <w:rPr>
                <w:rFonts w:eastAsia="Times New Roman" w:cs="Times New Roman"/>
                <w:szCs w:val="24"/>
              </w:rPr>
              <w:t>E2 u1</w:t>
            </w:r>
          </w:p>
        </w:tc>
        <w:tc>
          <w:tcPr>
            <w:tcW w:w="1804" w:type="dxa"/>
          </w:tcPr>
          <w:p w14:paraId="1F9F927F"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O2</w:t>
            </w:r>
            <w:r>
              <w:rPr>
                <w:rFonts w:eastAsia="Times New Roman" w:cs="Times New Roman"/>
                <w:szCs w:val="24"/>
              </w:rPr>
              <w:t>E1 u3</w:t>
            </w:r>
          </w:p>
        </w:tc>
      </w:tr>
      <w:tr w:rsidR="00333FFA" w14:paraId="2E242399" w14:textId="77777777" w:rsidTr="00F510BE">
        <w:tc>
          <w:tcPr>
            <w:tcW w:w="1803" w:type="dxa"/>
          </w:tcPr>
          <w:p w14:paraId="4115B4F1"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O2</w:t>
            </w:r>
            <w:r>
              <w:rPr>
                <w:rFonts w:eastAsia="Times New Roman" w:cs="Times New Roman"/>
                <w:szCs w:val="24"/>
              </w:rPr>
              <w:t>E3 u3</w:t>
            </w:r>
          </w:p>
        </w:tc>
        <w:tc>
          <w:tcPr>
            <w:tcW w:w="1803" w:type="dxa"/>
          </w:tcPr>
          <w:p w14:paraId="78CB6188"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O1</w:t>
            </w:r>
            <w:r>
              <w:rPr>
                <w:rFonts w:eastAsia="Times New Roman" w:cs="Times New Roman"/>
                <w:szCs w:val="24"/>
              </w:rPr>
              <w:t>E2 u1</w:t>
            </w:r>
          </w:p>
        </w:tc>
        <w:tc>
          <w:tcPr>
            <w:tcW w:w="1803" w:type="dxa"/>
          </w:tcPr>
          <w:p w14:paraId="2D699266"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O3</w:t>
            </w:r>
            <w:r>
              <w:rPr>
                <w:rFonts w:eastAsia="Times New Roman" w:cs="Times New Roman"/>
                <w:szCs w:val="24"/>
              </w:rPr>
              <w:t>E0 u4</w:t>
            </w:r>
          </w:p>
        </w:tc>
        <w:tc>
          <w:tcPr>
            <w:tcW w:w="1803" w:type="dxa"/>
          </w:tcPr>
          <w:p w14:paraId="46220D6C"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O3</w:t>
            </w:r>
            <w:r>
              <w:rPr>
                <w:rFonts w:eastAsia="Times New Roman" w:cs="Times New Roman"/>
                <w:szCs w:val="24"/>
              </w:rPr>
              <w:t>E0 u5</w:t>
            </w:r>
          </w:p>
        </w:tc>
        <w:tc>
          <w:tcPr>
            <w:tcW w:w="1804" w:type="dxa"/>
          </w:tcPr>
          <w:p w14:paraId="2369D52F"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O2</w:t>
            </w:r>
            <w:r>
              <w:rPr>
                <w:rFonts w:eastAsia="Times New Roman" w:cs="Times New Roman"/>
                <w:szCs w:val="24"/>
              </w:rPr>
              <w:t>E2 u4</w:t>
            </w:r>
          </w:p>
        </w:tc>
      </w:tr>
      <w:tr w:rsidR="00333FFA" w14:paraId="3D9E355B" w14:textId="77777777" w:rsidTr="00F510BE">
        <w:tc>
          <w:tcPr>
            <w:tcW w:w="1803" w:type="dxa"/>
          </w:tcPr>
          <w:p w14:paraId="3B766EE9"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O2</w:t>
            </w:r>
            <w:r>
              <w:rPr>
                <w:rFonts w:eastAsia="Times New Roman" w:cs="Times New Roman"/>
                <w:szCs w:val="24"/>
              </w:rPr>
              <w:t>E0 u1</w:t>
            </w:r>
          </w:p>
        </w:tc>
        <w:tc>
          <w:tcPr>
            <w:tcW w:w="1803" w:type="dxa"/>
          </w:tcPr>
          <w:p w14:paraId="4989C1AD"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O3</w:t>
            </w:r>
            <w:r>
              <w:rPr>
                <w:rFonts w:eastAsia="Times New Roman" w:cs="Times New Roman"/>
                <w:szCs w:val="24"/>
              </w:rPr>
              <w:t>E2 u5</w:t>
            </w:r>
          </w:p>
        </w:tc>
        <w:tc>
          <w:tcPr>
            <w:tcW w:w="1803" w:type="dxa"/>
          </w:tcPr>
          <w:p w14:paraId="44D7EC4E"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O2</w:t>
            </w:r>
            <w:r>
              <w:rPr>
                <w:rFonts w:eastAsia="Times New Roman" w:cs="Times New Roman"/>
                <w:szCs w:val="24"/>
              </w:rPr>
              <w:t>E0 u4</w:t>
            </w:r>
          </w:p>
        </w:tc>
        <w:tc>
          <w:tcPr>
            <w:tcW w:w="1803" w:type="dxa"/>
          </w:tcPr>
          <w:p w14:paraId="2A9139BD" w14:textId="77777777" w:rsidR="00333FFA" w:rsidRPr="00F84B74" w:rsidRDefault="00333FFA" w:rsidP="00F510BE">
            <w:pPr>
              <w:spacing w:line="360" w:lineRule="auto"/>
              <w:jc w:val="both"/>
              <w:rPr>
                <w:rFonts w:cs="Times New Roman"/>
                <w:szCs w:val="24"/>
              </w:rPr>
            </w:pPr>
            <w:r w:rsidRPr="00F84B74">
              <w:rPr>
                <w:rFonts w:eastAsia="Times New Roman" w:cs="Times New Roman"/>
                <w:szCs w:val="24"/>
              </w:rPr>
              <w:t>BAP u5</w:t>
            </w:r>
          </w:p>
        </w:tc>
        <w:tc>
          <w:tcPr>
            <w:tcW w:w="1804" w:type="dxa"/>
          </w:tcPr>
          <w:p w14:paraId="2060D37D"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O1</w:t>
            </w:r>
            <w:r>
              <w:rPr>
                <w:rFonts w:eastAsia="Times New Roman" w:cs="Times New Roman"/>
                <w:szCs w:val="24"/>
              </w:rPr>
              <w:t>E2 u3</w:t>
            </w:r>
          </w:p>
        </w:tc>
      </w:tr>
      <w:tr w:rsidR="00333FFA" w14:paraId="56522C7D" w14:textId="77777777" w:rsidTr="00F510BE">
        <w:tc>
          <w:tcPr>
            <w:tcW w:w="1803" w:type="dxa"/>
          </w:tcPr>
          <w:p w14:paraId="7971C0D1" w14:textId="77777777" w:rsidR="00333FFA" w:rsidRPr="00F84B74" w:rsidRDefault="00333FFA" w:rsidP="00F510BE">
            <w:pPr>
              <w:spacing w:line="360" w:lineRule="auto"/>
              <w:jc w:val="both"/>
              <w:rPr>
                <w:rFonts w:cs="Times New Roman"/>
                <w:szCs w:val="24"/>
              </w:rPr>
            </w:pPr>
            <w:r w:rsidRPr="00F84B74">
              <w:rPr>
                <w:rFonts w:eastAsia="Times New Roman" w:cs="Times New Roman"/>
                <w:szCs w:val="24"/>
              </w:rPr>
              <w:t>O1E0 u2</w:t>
            </w:r>
          </w:p>
        </w:tc>
        <w:tc>
          <w:tcPr>
            <w:tcW w:w="1803" w:type="dxa"/>
          </w:tcPr>
          <w:p w14:paraId="1BFF0D2F"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O2</w:t>
            </w:r>
            <w:r>
              <w:rPr>
                <w:rFonts w:eastAsia="Times New Roman" w:cs="Times New Roman"/>
                <w:szCs w:val="24"/>
              </w:rPr>
              <w:t>E2 u5</w:t>
            </w:r>
          </w:p>
        </w:tc>
        <w:tc>
          <w:tcPr>
            <w:tcW w:w="1803" w:type="dxa"/>
          </w:tcPr>
          <w:p w14:paraId="22A99646"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O1</w:t>
            </w:r>
            <w:r>
              <w:rPr>
                <w:rFonts w:eastAsia="Times New Roman" w:cs="Times New Roman"/>
                <w:szCs w:val="24"/>
              </w:rPr>
              <w:t>E2 u2</w:t>
            </w:r>
          </w:p>
        </w:tc>
        <w:tc>
          <w:tcPr>
            <w:tcW w:w="1803" w:type="dxa"/>
          </w:tcPr>
          <w:p w14:paraId="5EF6B8DF" w14:textId="77777777" w:rsidR="00333FFA" w:rsidRPr="00F84B74" w:rsidRDefault="00333FFA" w:rsidP="00F510BE">
            <w:pPr>
              <w:spacing w:line="360" w:lineRule="auto"/>
              <w:jc w:val="both"/>
              <w:rPr>
                <w:rFonts w:cs="Times New Roman"/>
                <w:szCs w:val="24"/>
              </w:rPr>
            </w:pPr>
            <w:r w:rsidRPr="00261CBA">
              <w:rPr>
                <w:rFonts w:eastAsia="Times New Roman" w:cs="Times New Roman"/>
                <w:szCs w:val="24"/>
              </w:rPr>
              <w:t>O2</w:t>
            </w:r>
            <w:r>
              <w:rPr>
                <w:rFonts w:eastAsia="Times New Roman" w:cs="Times New Roman"/>
                <w:szCs w:val="24"/>
              </w:rPr>
              <w:t>E1 u5</w:t>
            </w:r>
          </w:p>
        </w:tc>
        <w:tc>
          <w:tcPr>
            <w:tcW w:w="1804" w:type="dxa"/>
          </w:tcPr>
          <w:p w14:paraId="3A1F1AC1" w14:textId="77777777" w:rsidR="00333FFA" w:rsidRPr="00F84B74" w:rsidRDefault="00333FFA" w:rsidP="00F510BE">
            <w:pPr>
              <w:spacing w:line="360" w:lineRule="auto"/>
              <w:jc w:val="both"/>
              <w:rPr>
                <w:rFonts w:cs="Times New Roman"/>
                <w:szCs w:val="24"/>
              </w:rPr>
            </w:pPr>
            <w:r w:rsidRPr="00F84B74">
              <w:rPr>
                <w:rFonts w:eastAsia="Times New Roman" w:cs="Times New Roman"/>
                <w:szCs w:val="24"/>
              </w:rPr>
              <w:t>O1E1 u1</w:t>
            </w:r>
          </w:p>
        </w:tc>
      </w:tr>
    </w:tbl>
    <w:p w14:paraId="63917BAB" w14:textId="77777777" w:rsidR="00EC0F56" w:rsidRDefault="00EC0F56" w:rsidP="00EC0F56">
      <w:pPr>
        <w:pStyle w:val="Caption"/>
        <w:jc w:val="both"/>
      </w:pPr>
    </w:p>
    <w:p w14:paraId="066280A2" w14:textId="763DAD72" w:rsidR="00B067BD" w:rsidRPr="00EC0F56" w:rsidRDefault="00EC0F56" w:rsidP="00EC0F56">
      <w:pPr>
        <w:pStyle w:val="Caption"/>
        <w:jc w:val="both"/>
        <w:rPr>
          <w:rFonts w:eastAsia="Times New Roman" w:cs="Times New Roman"/>
          <w:i w:val="0"/>
          <w:iCs w:val="0"/>
          <w:color w:val="000000" w:themeColor="text1"/>
          <w:sz w:val="24"/>
          <w:szCs w:val="36"/>
        </w:rPr>
      </w:pPr>
      <w:bookmarkStart w:id="124" w:name="_Toc135864509"/>
      <w:r w:rsidRPr="00EC0F56">
        <w:rPr>
          <w:i w:val="0"/>
          <w:iCs w:val="0"/>
          <w:color w:val="000000" w:themeColor="text1"/>
          <w:sz w:val="24"/>
          <w:szCs w:val="24"/>
        </w:rPr>
        <w:t xml:space="preserve">Lampiran </w:t>
      </w:r>
      <w:r w:rsidRPr="00EC0F56">
        <w:rPr>
          <w:i w:val="0"/>
          <w:iCs w:val="0"/>
          <w:color w:val="000000" w:themeColor="text1"/>
          <w:sz w:val="24"/>
          <w:szCs w:val="24"/>
        </w:rPr>
        <w:fldChar w:fldCharType="begin"/>
      </w:r>
      <w:r w:rsidRPr="00EC0F56">
        <w:rPr>
          <w:i w:val="0"/>
          <w:iCs w:val="0"/>
          <w:color w:val="000000" w:themeColor="text1"/>
          <w:sz w:val="24"/>
          <w:szCs w:val="24"/>
        </w:rPr>
        <w:instrText xml:space="preserve"> SEQ Lampiran \* ARABIC </w:instrText>
      </w:r>
      <w:r w:rsidRPr="00EC0F56">
        <w:rPr>
          <w:i w:val="0"/>
          <w:iCs w:val="0"/>
          <w:color w:val="000000" w:themeColor="text1"/>
          <w:sz w:val="24"/>
          <w:szCs w:val="24"/>
        </w:rPr>
        <w:fldChar w:fldCharType="separate"/>
      </w:r>
      <w:r>
        <w:rPr>
          <w:i w:val="0"/>
          <w:iCs w:val="0"/>
          <w:noProof/>
          <w:color w:val="000000" w:themeColor="text1"/>
          <w:sz w:val="24"/>
          <w:szCs w:val="24"/>
        </w:rPr>
        <w:t>3</w:t>
      </w:r>
      <w:r w:rsidRPr="00EC0F56">
        <w:rPr>
          <w:i w:val="0"/>
          <w:iCs w:val="0"/>
          <w:color w:val="000000" w:themeColor="text1"/>
          <w:sz w:val="24"/>
          <w:szCs w:val="24"/>
        </w:rPr>
        <w:fldChar w:fldCharType="end"/>
      </w:r>
      <w:r w:rsidRPr="00EC0F56">
        <w:rPr>
          <w:i w:val="0"/>
          <w:iCs w:val="0"/>
          <w:color w:val="000000" w:themeColor="text1"/>
          <w:sz w:val="24"/>
          <w:szCs w:val="24"/>
        </w:rPr>
        <w:t xml:space="preserve">. </w:t>
      </w:r>
      <w:r w:rsidR="00B067BD" w:rsidRPr="00EC0F56">
        <w:rPr>
          <w:rFonts w:eastAsia="Times New Roman" w:cs="Times New Roman"/>
          <w:i w:val="0"/>
          <w:iCs w:val="0"/>
          <w:color w:val="000000" w:themeColor="text1"/>
          <w:sz w:val="24"/>
          <w:szCs w:val="36"/>
        </w:rPr>
        <w:t>Tata letak penelitian media aklimatisasi</w:t>
      </w:r>
      <w:bookmarkEnd w:id="124"/>
    </w:p>
    <w:tbl>
      <w:tblPr>
        <w:tblStyle w:val="TableGrid"/>
        <w:tblW w:w="0" w:type="auto"/>
        <w:tblInd w:w="-5" w:type="dxa"/>
        <w:tblLook w:val="04A0" w:firstRow="1" w:lastRow="0" w:firstColumn="1" w:lastColumn="0" w:noHBand="0" w:noVBand="1"/>
      </w:tblPr>
      <w:tblGrid>
        <w:gridCol w:w="1296"/>
        <w:gridCol w:w="1296"/>
        <w:gridCol w:w="1295"/>
        <w:gridCol w:w="1296"/>
        <w:gridCol w:w="1296"/>
        <w:gridCol w:w="1296"/>
      </w:tblGrid>
      <w:tr w:rsidR="00B067BD" w:rsidRPr="00AE0D38" w14:paraId="2622D4BE" w14:textId="77777777" w:rsidTr="00B067BD">
        <w:tc>
          <w:tcPr>
            <w:tcW w:w="1296" w:type="dxa"/>
          </w:tcPr>
          <w:p w14:paraId="0BED72C3" w14:textId="77777777" w:rsidR="00B067BD" w:rsidRPr="00AE0D38" w:rsidRDefault="00B067BD" w:rsidP="00750D46">
            <w:pPr>
              <w:pStyle w:val="ListParagraph"/>
              <w:spacing w:line="360" w:lineRule="auto"/>
              <w:ind w:left="0"/>
              <w:jc w:val="both"/>
              <w:rPr>
                <w:rFonts w:eastAsia="Times New Roman" w:cs="Times New Roman"/>
                <w:szCs w:val="24"/>
                <w:lang w:val="id-ID"/>
              </w:rPr>
            </w:pPr>
            <w:r w:rsidRPr="00AE0D38">
              <w:rPr>
                <w:rFonts w:eastAsia="Times New Roman" w:cs="Times New Roman"/>
                <w:szCs w:val="24"/>
                <w:lang w:val="id-ID"/>
              </w:rPr>
              <w:t>A3U2</w:t>
            </w:r>
          </w:p>
        </w:tc>
        <w:tc>
          <w:tcPr>
            <w:tcW w:w="1296" w:type="dxa"/>
          </w:tcPr>
          <w:p w14:paraId="2F586740" w14:textId="77777777" w:rsidR="00B067BD" w:rsidRPr="00AE0D38" w:rsidRDefault="00B067BD" w:rsidP="00750D46">
            <w:pPr>
              <w:pStyle w:val="ListParagraph"/>
              <w:spacing w:line="360" w:lineRule="auto"/>
              <w:ind w:left="0"/>
              <w:jc w:val="both"/>
              <w:rPr>
                <w:rFonts w:eastAsia="Times New Roman" w:cs="Times New Roman"/>
                <w:szCs w:val="24"/>
                <w:lang w:val="id-ID"/>
              </w:rPr>
            </w:pPr>
            <w:r w:rsidRPr="00AE0D38">
              <w:rPr>
                <w:rFonts w:eastAsia="Times New Roman" w:cs="Times New Roman"/>
                <w:szCs w:val="24"/>
                <w:lang w:val="id-ID"/>
              </w:rPr>
              <w:t>A3U1</w:t>
            </w:r>
          </w:p>
        </w:tc>
        <w:tc>
          <w:tcPr>
            <w:tcW w:w="1295" w:type="dxa"/>
          </w:tcPr>
          <w:p w14:paraId="6D7DD5DE" w14:textId="77777777" w:rsidR="00B067BD" w:rsidRPr="00AE0D38" w:rsidRDefault="00B067BD" w:rsidP="00750D46">
            <w:pPr>
              <w:pStyle w:val="ListParagraph"/>
              <w:spacing w:line="360" w:lineRule="auto"/>
              <w:ind w:left="0"/>
              <w:jc w:val="both"/>
              <w:rPr>
                <w:rFonts w:eastAsia="Times New Roman" w:cs="Times New Roman"/>
                <w:szCs w:val="24"/>
                <w:lang w:val="id-ID"/>
              </w:rPr>
            </w:pPr>
            <w:r w:rsidRPr="00AE0D38">
              <w:rPr>
                <w:rFonts w:eastAsia="Times New Roman" w:cs="Times New Roman"/>
                <w:szCs w:val="24"/>
                <w:lang w:val="id-ID"/>
              </w:rPr>
              <w:t>A1U4</w:t>
            </w:r>
          </w:p>
        </w:tc>
        <w:tc>
          <w:tcPr>
            <w:tcW w:w="1296" w:type="dxa"/>
          </w:tcPr>
          <w:p w14:paraId="0F829AC4" w14:textId="77777777" w:rsidR="00B067BD" w:rsidRPr="00AE0D38" w:rsidRDefault="00B067BD" w:rsidP="00750D46">
            <w:pPr>
              <w:pStyle w:val="ListParagraph"/>
              <w:spacing w:line="360" w:lineRule="auto"/>
              <w:ind w:left="0"/>
              <w:jc w:val="both"/>
              <w:rPr>
                <w:rFonts w:eastAsia="Times New Roman" w:cs="Times New Roman"/>
                <w:szCs w:val="24"/>
                <w:lang w:val="id-ID"/>
              </w:rPr>
            </w:pPr>
            <w:r w:rsidRPr="00AE0D38">
              <w:rPr>
                <w:rFonts w:eastAsia="Times New Roman" w:cs="Times New Roman"/>
                <w:szCs w:val="24"/>
                <w:lang w:val="id-ID"/>
              </w:rPr>
              <w:t>A0U4</w:t>
            </w:r>
          </w:p>
        </w:tc>
        <w:tc>
          <w:tcPr>
            <w:tcW w:w="1296" w:type="dxa"/>
          </w:tcPr>
          <w:p w14:paraId="20780116" w14:textId="77777777" w:rsidR="00B067BD" w:rsidRPr="00AE0D38" w:rsidRDefault="00B067BD" w:rsidP="00750D46">
            <w:pPr>
              <w:pStyle w:val="ListParagraph"/>
              <w:spacing w:line="360" w:lineRule="auto"/>
              <w:ind w:left="0"/>
              <w:jc w:val="both"/>
              <w:rPr>
                <w:rFonts w:eastAsia="Times New Roman" w:cs="Times New Roman"/>
                <w:szCs w:val="24"/>
                <w:lang w:val="id-ID"/>
              </w:rPr>
            </w:pPr>
            <w:r w:rsidRPr="00AE0D38">
              <w:rPr>
                <w:rFonts w:eastAsia="Times New Roman" w:cs="Times New Roman"/>
                <w:szCs w:val="24"/>
                <w:lang w:val="id-ID"/>
              </w:rPr>
              <w:t>A2U4</w:t>
            </w:r>
          </w:p>
        </w:tc>
        <w:tc>
          <w:tcPr>
            <w:tcW w:w="1296" w:type="dxa"/>
          </w:tcPr>
          <w:p w14:paraId="36CE5F17" w14:textId="77777777" w:rsidR="00B067BD" w:rsidRPr="00AE0D38" w:rsidRDefault="00B067BD" w:rsidP="00750D46">
            <w:pPr>
              <w:pStyle w:val="ListParagraph"/>
              <w:spacing w:line="360" w:lineRule="auto"/>
              <w:ind w:left="0"/>
              <w:jc w:val="both"/>
              <w:rPr>
                <w:rFonts w:eastAsia="Times New Roman" w:cs="Times New Roman"/>
                <w:szCs w:val="24"/>
                <w:lang w:val="id-ID"/>
              </w:rPr>
            </w:pPr>
            <w:r w:rsidRPr="00AE0D38">
              <w:rPr>
                <w:rFonts w:eastAsia="Times New Roman" w:cs="Times New Roman"/>
                <w:szCs w:val="24"/>
                <w:lang w:val="id-ID"/>
              </w:rPr>
              <w:t>A2U1</w:t>
            </w:r>
          </w:p>
        </w:tc>
      </w:tr>
      <w:tr w:rsidR="00B067BD" w:rsidRPr="00AE0D38" w14:paraId="0CDC373A" w14:textId="77777777" w:rsidTr="00B067BD">
        <w:tc>
          <w:tcPr>
            <w:tcW w:w="1296" w:type="dxa"/>
          </w:tcPr>
          <w:p w14:paraId="21483945" w14:textId="77777777" w:rsidR="00B067BD" w:rsidRPr="00AE0D38" w:rsidRDefault="00B067BD" w:rsidP="00750D46">
            <w:pPr>
              <w:pStyle w:val="ListParagraph"/>
              <w:spacing w:line="360" w:lineRule="auto"/>
              <w:ind w:left="0"/>
              <w:jc w:val="both"/>
              <w:rPr>
                <w:rFonts w:eastAsia="Times New Roman" w:cs="Times New Roman"/>
                <w:szCs w:val="24"/>
                <w:lang w:val="id-ID"/>
              </w:rPr>
            </w:pPr>
            <w:r w:rsidRPr="00AE0D38">
              <w:rPr>
                <w:rFonts w:eastAsia="Times New Roman" w:cs="Times New Roman"/>
                <w:szCs w:val="24"/>
                <w:lang w:val="id-ID"/>
              </w:rPr>
              <w:t>A1U1</w:t>
            </w:r>
          </w:p>
        </w:tc>
        <w:tc>
          <w:tcPr>
            <w:tcW w:w="1296" w:type="dxa"/>
          </w:tcPr>
          <w:p w14:paraId="6AC9C10A" w14:textId="77777777" w:rsidR="00B067BD" w:rsidRPr="00AE0D38" w:rsidRDefault="00B067BD" w:rsidP="00750D46">
            <w:pPr>
              <w:pStyle w:val="ListParagraph"/>
              <w:spacing w:line="360" w:lineRule="auto"/>
              <w:ind w:left="0"/>
              <w:jc w:val="both"/>
              <w:rPr>
                <w:rFonts w:eastAsia="Times New Roman" w:cs="Times New Roman"/>
                <w:szCs w:val="24"/>
                <w:lang w:val="id-ID"/>
              </w:rPr>
            </w:pPr>
            <w:r w:rsidRPr="00AE0D38">
              <w:rPr>
                <w:rFonts w:eastAsia="Times New Roman" w:cs="Times New Roman"/>
                <w:szCs w:val="24"/>
                <w:lang w:val="id-ID"/>
              </w:rPr>
              <w:t>A1U2</w:t>
            </w:r>
          </w:p>
        </w:tc>
        <w:tc>
          <w:tcPr>
            <w:tcW w:w="1295" w:type="dxa"/>
          </w:tcPr>
          <w:p w14:paraId="58FF8695" w14:textId="77777777" w:rsidR="00B067BD" w:rsidRPr="00AE0D38" w:rsidRDefault="00B067BD" w:rsidP="00750D46">
            <w:pPr>
              <w:pStyle w:val="ListParagraph"/>
              <w:spacing w:line="360" w:lineRule="auto"/>
              <w:ind w:left="0"/>
              <w:jc w:val="both"/>
              <w:rPr>
                <w:rFonts w:eastAsia="Times New Roman" w:cs="Times New Roman"/>
                <w:szCs w:val="24"/>
                <w:lang w:val="id-ID"/>
              </w:rPr>
            </w:pPr>
            <w:r w:rsidRPr="00AE0D38">
              <w:rPr>
                <w:rFonts w:eastAsia="Times New Roman" w:cs="Times New Roman"/>
                <w:szCs w:val="24"/>
                <w:lang w:val="id-ID"/>
              </w:rPr>
              <w:t>A3U3</w:t>
            </w:r>
          </w:p>
        </w:tc>
        <w:tc>
          <w:tcPr>
            <w:tcW w:w="1296" w:type="dxa"/>
          </w:tcPr>
          <w:p w14:paraId="5DDAD5F9" w14:textId="77777777" w:rsidR="00B067BD" w:rsidRPr="00AE0D38" w:rsidRDefault="00B067BD" w:rsidP="00750D46">
            <w:pPr>
              <w:pStyle w:val="ListParagraph"/>
              <w:spacing w:line="360" w:lineRule="auto"/>
              <w:ind w:left="0"/>
              <w:jc w:val="both"/>
              <w:rPr>
                <w:rFonts w:eastAsia="Times New Roman" w:cs="Times New Roman"/>
                <w:szCs w:val="24"/>
                <w:lang w:val="id-ID"/>
              </w:rPr>
            </w:pPr>
            <w:r w:rsidRPr="00AE0D38">
              <w:rPr>
                <w:rFonts w:eastAsia="Times New Roman" w:cs="Times New Roman"/>
                <w:szCs w:val="24"/>
                <w:lang w:val="id-ID"/>
              </w:rPr>
              <w:t>A0U5</w:t>
            </w:r>
          </w:p>
        </w:tc>
        <w:tc>
          <w:tcPr>
            <w:tcW w:w="1296" w:type="dxa"/>
          </w:tcPr>
          <w:p w14:paraId="2F4F951D" w14:textId="77777777" w:rsidR="00B067BD" w:rsidRPr="00AE0D38" w:rsidRDefault="00B067BD" w:rsidP="00750D46">
            <w:pPr>
              <w:pStyle w:val="ListParagraph"/>
              <w:spacing w:line="360" w:lineRule="auto"/>
              <w:ind w:left="0"/>
              <w:jc w:val="both"/>
              <w:rPr>
                <w:rFonts w:eastAsia="Times New Roman" w:cs="Times New Roman"/>
                <w:szCs w:val="24"/>
                <w:lang w:val="id-ID"/>
              </w:rPr>
            </w:pPr>
            <w:r w:rsidRPr="00AE0D38">
              <w:rPr>
                <w:rFonts w:eastAsia="Times New Roman" w:cs="Times New Roman"/>
                <w:szCs w:val="24"/>
                <w:lang w:val="id-ID"/>
              </w:rPr>
              <w:t>A1U5</w:t>
            </w:r>
          </w:p>
        </w:tc>
        <w:tc>
          <w:tcPr>
            <w:tcW w:w="1296" w:type="dxa"/>
          </w:tcPr>
          <w:p w14:paraId="1B184358" w14:textId="77777777" w:rsidR="00B067BD" w:rsidRPr="00AE0D38" w:rsidRDefault="00B067BD" w:rsidP="00750D46">
            <w:pPr>
              <w:pStyle w:val="ListParagraph"/>
              <w:spacing w:line="360" w:lineRule="auto"/>
              <w:ind w:left="0"/>
              <w:jc w:val="both"/>
              <w:rPr>
                <w:rFonts w:eastAsia="Times New Roman" w:cs="Times New Roman"/>
                <w:szCs w:val="24"/>
                <w:lang w:val="id-ID"/>
              </w:rPr>
            </w:pPr>
            <w:r w:rsidRPr="00AE0D38">
              <w:rPr>
                <w:rFonts w:eastAsia="Times New Roman" w:cs="Times New Roman"/>
                <w:szCs w:val="24"/>
                <w:lang w:val="id-ID"/>
              </w:rPr>
              <w:t>A1U6</w:t>
            </w:r>
          </w:p>
        </w:tc>
      </w:tr>
      <w:tr w:rsidR="00B067BD" w:rsidRPr="00AE0D38" w14:paraId="4AA9C9CD" w14:textId="77777777" w:rsidTr="00B067BD">
        <w:tc>
          <w:tcPr>
            <w:tcW w:w="1296" w:type="dxa"/>
          </w:tcPr>
          <w:p w14:paraId="773F5EA5" w14:textId="77777777" w:rsidR="00B067BD" w:rsidRPr="00AE0D38" w:rsidRDefault="00B067BD" w:rsidP="00750D46">
            <w:pPr>
              <w:pStyle w:val="ListParagraph"/>
              <w:spacing w:line="360" w:lineRule="auto"/>
              <w:ind w:left="0"/>
              <w:jc w:val="both"/>
              <w:rPr>
                <w:rFonts w:eastAsia="Times New Roman" w:cs="Times New Roman"/>
                <w:szCs w:val="24"/>
                <w:lang w:val="id-ID"/>
              </w:rPr>
            </w:pPr>
            <w:r w:rsidRPr="00AE0D38">
              <w:rPr>
                <w:rFonts w:eastAsia="Times New Roman" w:cs="Times New Roman"/>
                <w:szCs w:val="24"/>
                <w:lang w:val="id-ID"/>
              </w:rPr>
              <w:t>A2U2</w:t>
            </w:r>
          </w:p>
        </w:tc>
        <w:tc>
          <w:tcPr>
            <w:tcW w:w="1296" w:type="dxa"/>
          </w:tcPr>
          <w:p w14:paraId="551ED115" w14:textId="77777777" w:rsidR="00B067BD" w:rsidRPr="00AE0D38" w:rsidRDefault="00B067BD" w:rsidP="00750D46">
            <w:pPr>
              <w:pStyle w:val="ListParagraph"/>
              <w:spacing w:line="360" w:lineRule="auto"/>
              <w:ind w:left="0"/>
              <w:jc w:val="both"/>
              <w:rPr>
                <w:rFonts w:eastAsia="Times New Roman" w:cs="Times New Roman"/>
                <w:szCs w:val="24"/>
                <w:lang w:val="id-ID"/>
              </w:rPr>
            </w:pPr>
            <w:r w:rsidRPr="00AE0D38">
              <w:rPr>
                <w:rFonts w:eastAsia="Times New Roman" w:cs="Times New Roman"/>
                <w:szCs w:val="24"/>
                <w:lang w:val="id-ID"/>
              </w:rPr>
              <w:t>A0U6</w:t>
            </w:r>
          </w:p>
        </w:tc>
        <w:tc>
          <w:tcPr>
            <w:tcW w:w="1295" w:type="dxa"/>
          </w:tcPr>
          <w:p w14:paraId="1A47F743" w14:textId="77777777" w:rsidR="00B067BD" w:rsidRPr="00AE0D38" w:rsidRDefault="00B067BD" w:rsidP="00750D46">
            <w:pPr>
              <w:pStyle w:val="ListParagraph"/>
              <w:spacing w:line="360" w:lineRule="auto"/>
              <w:ind w:left="0"/>
              <w:jc w:val="both"/>
              <w:rPr>
                <w:rFonts w:eastAsia="Times New Roman" w:cs="Times New Roman"/>
                <w:szCs w:val="24"/>
                <w:lang w:val="id-ID"/>
              </w:rPr>
            </w:pPr>
            <w:r w:rsidRPr="00AE0D38">
              <w:rPr>
                <w:rFonts w:eastAsia="Times New Roman" w:cs="Times New Roman"/>
                <w:szCs w:val="24"/>
                <w:lang w:val="id-ID"/>
              </w:rPr>
              <w:t>A3U2</w:t>
            </w:r>
          </w:p>
        </w:tc>
        <w:tc>
          <w:tcPr>
            <w:tcW w:w="1296" w:type="dxa"/>
          </w:tcPr>
          <w:p w14:paraId="55E576A4" w14:textId="77777777" w:rsidR="00B067BD" w:rsidRPr="00AE0D38" w:rsidRDefault="00B067BD" w:rsidP="00750D46">
            <w:pPr>
              <w:pStyle w:val="ListParagraph"/>
              <w:spacing w:line="360" w:lineRule="auto"/>
              <w:ind w:left="0"/>
              <w:jc w:val="both"/>
              <w:rPr>
                <w:rFonts w:eastAsia="Times New Roman" w:cs="Times New Roman"/>
                <w:szCs w:val="24"/>
                <w:lang w:val="id-ID"/>
              </w:rPr>
            </w:pPr>
            <w:r w:rsidRPr="00AE0D38">
              <w:rPr>
                <w:rFonts w:eastAsia="Times New Roman" w:cs="Times New Roman"/>
                <w:szCs w:val="24"/>
                <w:lang w:val="id-ID"/>
              </w:rPr>
              <w:t>A2U5</w:t>
            </w:r>
          </w:p>
        </w:tc>
        <w:tc>
          <w:tcPr>
            <w:tcW w:w="1296" w:type="dxa"/>
          </w:tcPr>
          <w:p w14:paraId="5F055F59" w14:textId="77777777" w:rsidR="00B067BD" w:rsidRPr="00AE0D38" w:rsidRDefault="00B067BD" w:rsidP="00750D46">
            <w:pPr>
              <w:pStyle w:val="ListParagraph"/>
              <w:spacing w:line="360" w:lineRule="auto"/>
              <w:ind w:left="0"/>
              <w:jc w:val="both"/>
              <w:rPr>
                <w:rFonts w:eastAsia="Times New Roman" w:cs="Times New Roman"/>
                <w:szCs w:val="24"/>
                <w:lang w:val="id-ID"/>
              </w:rPr>
            </w:pPr>
            <w:r w:rsidRPr="00AE0D38">
              <w:rPr>
                <w:rFonts w:eastAsia="Times New Roman" w:cs="Times New Roman"/>
                <w:szCs w:val="24"/>
                <w:lang w:val="id-ID"/>
              </w:rPr>
              <w:t>A2U3</w:t>
            </w:r>
          </w:p>
        </w:tc>
        <w:tc>
          <w:tcPr>
            <w:tcW w:w="1296" w:type="dxa"/>
          </w:tcPr>
          <w:p w14:paraId="6C27B724" w14:textId="77777777" w:rsidR="00B067BD" w:rsidRPr="00AE0D38" w:rsidRDefault="00B067BD" w:rsidP="00750D46">
            <w:pPr>
              <w:pStyle w:val="ListParagraph"/>
              <w:spacing w:line="360" w:lineRule="auto"/>
              <w:ind w:left="0"/>
              <w:jc w:val="both"/>
              <w:rPr>
                <w:rFonts w:eastAsia="Times New Roman" w:cs="Times New Roman"/>
                <w:szCs w:val="24"/>
                <w:lang w:val="id-ID"/>
              </w:rPr>
            </w:pPr>
            <w:r w:rsidRPr="00AE0D38">
              <w:rPr>
                <w:rFonts w:eastAsia="Times New Roman" w:cs="Times New Roman"/>
                <w:szCs w:val="24"/>
                <w:lang w:val="id-ID"/>
              </w:rPr>
              <w:t>A0U1</w:t>
            </w:r>
          </w:p>
        </w:tc>
      </w:tr>
      <w:tr w:rsidR="00B067BD" w:rsidRPr="00AE0D38" w14:paraId="240D9547" w14:textId="77777777" w:rsidTr="00B067BD">
        <w:tc>
          <w:tcPr>
            <w:tcW w:w="1296" w:type="dxa"/>
          </w:tcPr>
          <w:p w14:paraId="6EAFA2B3" w14:textId="77777777" w:rsidR="00B067BD" w:rsidRPr="00AE0D38" w:rsidRDefault="00B067BD" w:rsidP="00750D46">
            <w:pPr>
              <w:pStyle w:val="ListParagraph"/>
              <w:spacing w:line="360" w:lineRule="auto"/>
              <w:ind w:left="0"/>
              <w:jc w:val="both"/>
              <w:rPr>
                <w:rFonts w:eastAsia="Times New Roman" w:cs="Times New Roman"/>
                <w:szCs w:val="24"/>
                <w:lang w:val="id-ID"/>
              </w:rPr>
            </w:pPr>
            <w:r w:rsidRPr="00AE0D38">
              <w:rPr>
                <w:rFonts w:eastAsia="Times New Roman" w:cs="Times New Roman"/>
                <w:szCs w:val="24"/>
                <w:lang w:val="id-ID"/>
              </w:rPr>
              <w:t>A3U6</w:t>
            </w:r>
          </w:p>
        </w:tc>
        <w:tc>
          <w:tcPr>
            <w:tcW w:w="1296" w:type="dxa"/>
          </w:tcPr>
          <w:p w14:paraId="63019613" w14:textId="77777777" w:rsidR="00B067BD" w:rsidRPr="00AE0D38" w:rsidRDefault="00B067BD" w:rsidP="00750D46">
            <w:pPr>
              <w:pStyle w:val="ListParagraph"/>
              <w:spacing w:line="360" w:lineRule="auto"/>
              <w:ind w:left="0"/>
              <w:jc w:val="both"/>
              <w:rPr>
                <w:rFonts w:eastAsia="Times New Roman" w:cs="Times New Roman"/>
                <w:szCs w:val="24"/>
                <w:lang w:val="id-ID"/>
              </w:rPr>
            </w:pPr>
            <w:r w:rsidRPr="00AE0D38">
              <w:rPr>
                <w:rFonts w:eastAsia="Times New Roman" w:cs="Times New Roman"/>
                <w:szCs w:val="24"/>
                <w:lang w:val="id-ID"/>
              </w:rPr>
              <w:t>A0U3</w:t>
            </w:r>
          </w:p>
        </w:tc>
        <w:tc>
          <w:tcPr>
            <w:tcW w:w="1295" w:type="dxa"/>
          </w:tcPr>
          <w:p w14:paraId="4EE74A37" w14:textId="77777777" w:rsidR="00B067BD" w:rsidRPr="00AE0D38" w:rsidRDefault="00B067BD" w:rsidP="00750D46">
            <w:pPr>
              <w:pStyle w:val="ListParagraph"/>
              <w:spacing w:line="360" w:lineRule="auto"/>
              <w:ind w:left="0"/>
              <w:jc w:val="both"/>
              <w:rPr>
                <w:rFonts w:eastAsia="Times New Roman" w:cs="Times New Roman"/>
                <w:szCs w:val="24"/>
                <w:lang w:val="id-ID"/>
              </w:rPr>
            </w:pPr>
            <w:r w:rsidRPr="00AE0D38">
              <w:rPr>
                <w:rFonts w:eastAsia="Times New Roman" w:cs="Times New Roman"/>
                <w:szCs w:val="24"/>
                <w:lang w:val="id-ID"/>
              </w:rPr>
              <w:t>A1U3</w:t>
            </w:r>
          </w:p>
        </w:tc>
        <w:tc>
          <w:tcPr>
            <w:tcW w:w="1296" w:type="dxa"/>
          </w:tcPr>
          <w:p w14:paraId="1A170EBA" w14:textId="77777777" w:rsidR="00B067BD" w:rsidRPr="00AE0D38" w:rsidRDefault="00B067BD" w:rsidP="00750D46">
            <w:pPr>
              <w:pStyle w:val="ListParagraph"/>
              <w:spacing w:line="360" w:lineRule="auto"/>
              <w:ind w:left="0"/>
              <w:jc w:val="both"/>
              <w:rPr>
                <w:rFonts w:eastAsia="Times New Roman" w:cs="Times New Roman"/>
                <w:szCs w:val="24"/>
                <w:lang w:val="id-ID"/>
              </w:rPr>
            </w:pPr>
            <w:r w:rsidRPr="00AE0D38">
              <w:rPr>
                <w:rFonts w:eastAsia="Times New Roman" w:cs="Times New Roman"/>
                <w:szCs w:val="24"/>
                <w:lang w:val="id-ID"/>
              </w:rPr>
              <w:t>A3U4</w:t>
            </w:r>
          </w:p>
        </w:tc>
        <w:tc>
          <w:tcPr>
            <w:tcW w:w="1296" w:type="dxa"/>
          </w:tcPr>
          <w:p w14:paraId="019CBAE2" w14:textId="77777777" w:rsidR="00B067BD" w:rsidRPr="00AE0D38" w:rsidRDefault="00B067BD" w:rsidP="00750D46">
            <w:pPr>
              <w:pStyle w:val="ListParagraph"/>
              <w:spacing w:line="360" w:lineRule="auto"/>
              <w:ind w:left="0"/>
              <w:jc w:val="both"/>
              <w:rPr>
                <w:rFonts w:eastAsia="Times New Roman" w:cs="Times New Roman"/>
                <w:szCs w:val="24"/>
                <w:lang w:val="id-ID"/>
              </w:rPr>
            </w:pPr>
            <w:r w:rsidRPr="00AE0D38">
              <w:rPr>
                <w:rFonts w:eastAsia="Times New Roman" w:cs="Times New Roman"/>
                <w:szCs w:val="24"/>
                <w:lang w:val="id-ID"/>
              </w:rPr>
              <w:t>A0U2</w:t>
            </w:r>
          </w:p>
        </w:tc>
        <w:tc>
          <w:tcPr>
            <w:tcW w:w="1296" w:type="dxa"/>
          </w:tcPr>
          <w:p w14:paraId="74BA2440" w14:textId="77777777" w:rsidR="00B067BD" w:rsidRPr="00AE0D38" w:rsidRDefault="00B067BD" w:rsidP="00750D46">
            <w:pPr>
              <w:pStyle w:val="ListParagraph"/>
              <w:spacing w:line="360" w:lineRule="auto"/>
              <w:ind w:left="0"/>
              <w:jc w:val="both"/>
              <w:rPr>
                <w:rFonts w:eastAsia="Times New Roman" w:cs="Times New Roman"/>
                <w:szCs w:val="24"/>
                <w:lang w:val="id-ID"/>
              </w:rPr>
            </w:pPr>
            <w:r w:rsidRPr="00AE0D38">
              <w:rPr>
                <w:rFonts w:eastAsia="Times New Roman" w:cs="Times New Roman"/>
                <w:szCs w:val="24"/>
                <w:lang w:val="id-ID"/>
              </w:rPr>
              <w:t>A2U6</w:t>
            </w:r>
          </w:p>
        </w:tc>
      </w:tr>
    </w:tbl>
    <w:p w14:paraId="7C128DC2" w14:textId="77777777" w:rsidR="00333FFA" w:rsidRPr="00EC0F56" w:rsidRDefault="00333FFA">
      <w:pPr>
        <w:rPr>
          <w:rFonts w:cs="Times New Roman"/>
          <w:color w:val="000000" w:themeColor="text1"/>
          <w:szCs w:val="24"/>
          <w:highlight w:val="yellow"/>
        </w:rPr>
      </w:pPr>
    </w:p>
    <w:p w14:paraId="3E27EE38" w14:textId="0088670F" w:rsidR="00C11E15" w:rsidRPr="00EC0F56" w:rsidRDefault="00EC0F56" w:rsidP="00EC0F56">
      <w:pPr>
        <w:pStyle w:val="Caption"/>
        <w:jc w:val="both"/>
        <w:rPr>
          <w:i w:val="0"/>
          <w:iCs w:val="0"/>
          <w:color w:val="000000" w:themeColor="text1"/>
          <w:sz w:val="24"/>
          <w:szCs w:val="24"/>
        </w:rPr>
      </w:pPr>
      <w:bookmarkStart w:id="125" w:name="_Toc135864510"/>
      <w:r w:rsidRPr="00EC0F56">
        <w:rPr>
          <w:i w:val="0"/>
          <w:iCs w:val="0"/>
          <w:color w:val="000000" w:themeColor="text1"/>
          <w:sz w:val="24"/>
          <w:szCs w:val="24"/>
        </w:rPr>
        <w:t xml:space="preserve">Lampiran </w:t>
      </w:r>
      <w:r w:rsidRPr="00EC0F56">
        <w:rPr>
          <w:i w:val="0"/>
          <w:iCs w:val="0"/>
          <w:color w:val="000000" w:themeColor="text1"/>
          <w:sz w:val="24"/>
          <w:szCs w:val="24"/>
        </w:rPr>
        <w:fldChar w:fldCharType="begin"/>
      </w:r>
      <w:r w:rsidRPr="00EC0F56">
        <w:rPr>
          <w:i w:val="0"/>
          <w:iCs w:val="0"/>
          <w:color w:val="000000" w:themeColor="text1"/>
          <w:sz w:val="24"/>
          <w:szCs w:val="24"/>
        </w:rPr>
        <w:instrText xml:space="preserve"> SEQ Lampiran \* ARABIC </w:instrText>
      </w:r>
      <w:r w:rsidRPr="00EC0F56">
        <w:rPr>
          <w:i w:val="0"/>
          <w:iCs w:val="0"/>
          <w:color w:val="000000" w:themeColor="text1"/>
          <w:sz w:val="24"/>
          <w:szCs w:val="24"/>
        </w:rPr>
        <w:fldChar w:fldCharType="separate"/>
      </w:r>
      <w:r>
        <w:rPr>
          <w:i w:val="0"/>
          <w:iCs w:val="0"/>
          <w:noProof/>
          <w:color w:val="000000" w:themeColor="text1"/>
          <w:sz w:val="24"/>
          <w:szCs w:val="24"/>
        </w:rPr>
        <w:t>4</w:t>
      </w:r>
      <w:r w:rsidRPr="00EC0F56">
        <w:rPr>
          <w:i w:val="0"/>
          <w:iCs w:val="0"/>
          <w:color w:val="000000" w:themeColor="text1"/>
          <w:sz w:val="24"/>
          <w:szCs w:val="24"/>
        </w:rPr>
        <w:fldChar w:fldCharType="end"/>
      </w:r>
      <w:r w:rsidRPr="00EC0F56">
        <w:rPr>
          <w:i w:val="0"/>
          <w:iCs w:val="0"/>
          <w:color w:val="000000" w:themeColor="text1"/>
          <w:sz w:val="24"/>
          <w:szCs w:val="24"/>
        </w:rPr>
        <w:t xml:space="preserve">. </w:t>
      </w:r>
      <w:r w:rsidR="004C7574" w:rsidRPr="00EC0F56">
        <w:rPr>
          <w:i w:val="0"/>
          <w:iCs w:val="0"/>
          <w:color w:val="000000" w:themeColor="text1"/>
          <w:sz w:val="24"/>
          <w:szCs w:val="24"/>
        </w:rPr>
        <w:t xml:space="preserve">Analisis </w:t>
      </w:r>
      <w:r w:rsidR="004C7574" w:rsidRPr="00EC0F56">
        <w:rPr>
          <w:rFonts w:cs="Times New Roman"/>
          <w:i w:val="0"/>
          <w:iCs w:val="0"/>
          <w:color w:val="000000" w:themeColor="text1"/>
          <w:sz w:val="24"/>
          <w:szCs w:val="24"/>
        </w:rPr>
        <w:t xml:space="preserve">of Varian (Anova) masing – masing </w:t>
      </w:r>
      <w:r w:rsidR="008622A2" w:rsidRPr="00EC0F56">
        <w:rPr>
          <w:rFonts w:cs="Times New Roman"/>
          <w:i w:val="0"/>
          <w:iCs w:val="0"/>
          <w:color w:val="000000" w:themeColor="text1"/>
          <w:sz w:val="24"/>
          <w:szCs w:val="24"/>
        </w:rPr>
        <w:t>variable.</w:t>
      </w:r>
      <w:bookmarkEnd w:id="125"/>
    </w:p>
    <w:p w14:paraId="0BBCC703" w14:textId="1D6E6504" w:rsidR="002C6C6C" w:rsidRDefault="00681C57" w:rsidP="00402144">
      <w:pPr>
        <w:spacing w:after="0"/>
        <w:jc w:val="both"/>
        <w:rPr>
          <w:rFonts w:cs="Times New Roman"/>
          <w:szCs w:val="24"/>
          <w:lang w:val="en-ID"/>
        </w:rPr>
      </w:pPr>
      <w:r w:rsidRPr="00681C57">
        <w:rPr>
          <w:rFonts w:cs="Times New Roman"/>
          <w:i/>
          <w:iCs/>
          <w:szCs w:val="24"/>
          <w:lang w:val="en-ID"/>
        </w:rPr>
        <w:t>Analisis of varian</w:t>
      </w:r>
      <w:r w:rsidRPr="00681C57">
        <w:rPr>
          <w:rFonts w:cs="Times New Roman"/>
          <w:szCs w:val="24"/>
          <w:lang w:val="en-ID"/>
        </w:rPr>
        <w:t xml:space="preserve"> (Anova) pengaruh aplikasi </w:t>
      </w:r>
      <w:r>
        <w:rPr>
          <w:rFonts w:cs="Times New Roman"/>
          <w:szCs w:val="24"/>
          <w:lang w:val="en-ID"/>
        </w:rPr>
        <w:t>bahan organik</w:t>
      </w:r>
      <w:r w:rsidRPr="00681C57">
        <w:rPr>
          <w:rFonts w:cs="Times New Roman"/>
          <w:szCs w:val="24"/>
          <w:lang w:val="en-ID"/>
        </w:rPr>
        <w:t xml:space="preserve"> terhadap </w:t>
      </w:r>
      <w:r>
        <w:rPr>
          <w:rFonts w:cs="Times New Roman"/>
          <w:szCs w:val="24"/>
          <w:lang w:val="en-ID"/>
        </w:rPr>
        <w:t>j</w:t>
      </w:r>
      <w:r w:rsidR="00DE78F5">
        <w:rPr>
          <w:rFonts w:cs="Times New Roman"/>
          <w:szCs w:val="24"/>
          <w:lang w:val="en-ID"/>
        </w:rPr>
        <w:t>umlah tunas</w:t>
      </w:r>
      <w:r>
        <w:rPr>
          <w:rFonts w:cs="Times New Roman"/>
          <w:szCs w:val="24"/>
          <w:lang w:val="en-ID"/>
        </w:rPr>
        <w:t xml:space="preserve"> pisang cavendish</w:t>
      </w:r>
      <w:r w:rsidR="00654A4D">
        <w:rPr>
          <w:rFonts w:cs="Times New Roman"/>
          <w:szCs w:val="24"/>
          <w:lang w:val="en-ID"/>
        </w:rPr>
        <w:t xml:space="preserve"> dalam kultur jaringan</w:t>
      </w:r>
      <w:r>
        <w:rPr>
          <w:rFonts w:cs="Times New Roman"/>
          <w:szCs w:val="24"/>
          <w:lang w:val="en-ID"/>
        </w:rPr>
        <w:t>.</w:t>
      </w:r>
    </w:p>
    <w:tbl>
      <w:tblPr>
        <w:tblW w:w="7930" w:type="dxa"/>
        <w:tblLook w:val="04A0" w:firstRow="1" w:lastRow="0" w:firstColumn="1" w:lastColumn="0" w:noHBand="0" w:noVBand="1"/>
      </w:tblPr>
      <w:tblGrid>
        <w:gridCol w:w="1632"/>
        <w:gridCol w:w="1171"/>
        <w:gridCol w:w="1290"/>
        <w:gridCol w:w="1290"/>
        <w:gridCol w:w="982"/>
        <w:gridCol w:w="779"/>
        <w:gridCol w:w="786"/>
      </w:tblGrid>
      <w:tr w:rsidR="00797E98" w:rsidRPr="00661985" w14:paraId="3932FEEE" w14:textId="77777777" w:rsidTr="00402144">
        <w:trPr>
          <w:trHeight w:val="273"/>
        </w:trPr>
        <w:tc>
          <w:tcPr>
            <w:tcW w:w="1632" w:type="dxa"/>
            <w:vMerge w:val="restart"/>
            <w:tcBorders>
              <w:top w:val="single" w:sz="4" w:space="0" w:color="auto"/>
              <w:left w:val="nil"/>
              <w:bottom w:val="nil"/>
              <w:right w:val="nil"/>
            </w:tcBorders>
            <w:shd w:val="clear" w:color="auto" w:fill="auto"/>
            <w:noWrap/>
            <w:vAlign w:val="center"/>
            <w:hideMark/>
          </w:tcPr>
          <w:p w14:paraId="1B9D5410" w14:textId="26949844" w:rsidR="003F453D" w:rsidRPr="00661985" w:rsidRDefault="003F453D" w:rsidP="00743F34">
            <w:pPr>
              <w:spacing w:after="0" w:line="240" w:lineRule="auto"/>
              <w:rPr>
                <w:rFonts w:eastAsia="Times New Roman" w:cs="Times New Roman"/>
                <w:color w:val="000000"/>
                <w:szCs w:val="24"/>
                <w:lang w:val="en-ID" w:eastAsia="en-ID"/>
              </w:rPr>
            </w:pPr>
            <w:r w:rsidRPr="00661985">
              <w:rPr>
                <w:rFonts w:eastAsia="Times New Roman" w:cs="Times New Roman"/>
                <w:color w:val="000000"/>
                <w:szCs w:val="24"/>
                <w:lang w:val="en-ID" w:eastAsia="en-ID"/>
              </w:rPr>
              <w:t>Sumber Keragaman</w:t>
            </w:r>
          </w:p>
        </w:tc>
        <w:tc>
          <w:tcPr>
            <w:tcW w:w="1171" w:type="dxa"/>
            <w:vMerge w:val="restart"/>
            <w:tcBorders>
              <w:top w:val="single" w:sz="4" w:space="0" w:color="auto"/>
              <w:left w:val="nil"/>
              <w:bottom w:val="nil"/>
              <w:right w:val="nil"/>
            </w:tcBorders>
            <w:shd w:val="clear" w:color="auto" w:fill="auto"/>
            <w:noWrap/>
            <w:vAlign w:val="center"/>
            <w:hideMark/>
          </w:tcPr>
          <w:p w14:paraId="7DAE9FAF" w14:textId="5C51C8CB" w:rsidR="003F453D" w:rsidRPr="00661985" w:rsidRDefault="003F453D" w:rsidP="003F453D">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Derajat Bebas</w:t>
            </w:r>
          </w:p>
        </w:tc>
        <w:tc>
          <w:tcPr>
            <w:tcW w:w="1290" w:type="dxa"/>
            <w:vMerge w:val="restart"/>
            <w:tcBorders>
              <w:top w:val="single" w:sz="4" w:space="0" w:color="auto"/>
              <w:left w:val="nil"/>
              <w:bottom w:val="nil"/>
              <w:right w:val="nil"/>
            </w:tcBorders>
            <w:shd w:val="clear" w:color="auto" w:fill="auto"/>
            <w:noWrap/>
            <w:vAlign w:val="center"/>
            <w:hideMark/>
          </w:tcPr>
          <w:p w14:paraId="2F30ED6B" w14:textId="302E2CCE" w:rsidR="003F453D" w:rsidRPr="00661985" w:rsidRDefault="003F453D" w:rsidP="003F453D">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Jumlah Kuadrat</w:t>
            </w:r>
          </w:p>
        </w:tc>
        <w:tc>
          <w:tcPr>
            <w:tcW w:w="1290" w:type="dxa"/>
            <w:vMerge w:val="restart"/>
            <w:tcBorders>
              <w:top w:val="single" w:sz="4" w:space="0" w:color="auto"/>
              <w:left w:val="nil"/>
              <w:bottom w:val="nil"/>
              <w:right w:val="nil"/>
            </w:tcBorders>
            <w:shd w:val="clear" w:color="auto" w:fill="auto"/>
            <w:noWrap/>
            <w:vAlign w:val="center"/>
            <w:hideMark/>
          </w:tcPr>
          <w:p w14:paraId="0310EAA1" w14:textId="1799F0E1" w:rsidR="003F453D" w:rsidRPr="00661985" w:rsidRDefault="003F453D" w:rsidP="003F453D">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Kuadrat Tengah</w:t>
            </w:r>
          </w:p>
        </w:tc>
        <w:tc>
          <w:tcPr>
            <w:tcW w:w="982" w:type="dxa"/>
            <w:vMerge w:val="restart"/>
            <w:tcBorders>
              <w:top w:val="single" w:sz="4" w:space="0" w:color="auto"/>
              <w:left w:val="nil"/>
              <w:bottom w:val="nil"/>
              <w:right w:val="nil"/>
            </w:tcBorders>
            <w:shd w:val="clear" w:color="auto" w:fill="auto"/>
            <w:noWrap/>
            <w:vAlign w:val="center"/>
            <w:hideMark/>
          </w:tcPr>
          <w:p w14:paraId="3B05E447" w14:textId="6EF14206" w:rsidR="003F453D" w:rsidRPr="00661985" w:rsidRDefault="003F453D" w:rsidP="003F453D">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F Hitung</w:t>
            </w:r>
          </w:p>
        </w:tc>
        <w:tc>
          <w:tcPr>
            <w:tcW w:w="1565" w:type="dxa"/>
            <w:gridSpan w:val="2"/>
            <w:tcBorders>
              <w:top w:val="single" w:sz="4" w:space="0" w:color="auto"/>
              <w:left w:val="nil"/>
              <w:bottom w:val="nil"/>
              <w:right w:val="nil"/>
            </w:tcBorders>
            <w:shd w:val="clear" w:color="auto" w:fill="auto"/>
            <w:noWrap/>
            <w:vAlign w:val="bottom"/>
            <w:hideMark/>
          </w:tcPr>
          <w:p w14:paraId="6C133DB3" w14:textId="30046D30" w:rsidR="003F453D" w:rsidRPr="00661985" w:rsidRDefault="003F453D" w:rsidP="003F453D">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F Tabel</w:t>
            </w:r>
          </w:p>
        </w:tc>
      </w:tr>
      <w:tr w:rsidR="00797E98" w:rsidRPr="00661985" w14:paraId="78A31AE0" w14:textId="77777777" w:rsidTr="00402144">
        <w:trPr>
          <w:trHeight w:val="60"/>
        </w:trPr>
        <w:tc>
          <w:tcPr>
            <w:tcW w:w="1632" w:type="dxa"/>
            <w:vMerge/>
            <w:tcBorders>
              <w:top w:val="single" w:sz="4" w:space="0" w:color="auto"/>
              <w:left w:val="nil"/>
              <w:bottom w:val="single" w:sz="4" w:space="0" w:color="auto"/>
              <w:right w:val="nil"/>
            </w:tcBorders>
            <w:vAlign w:val="center"/>
            <w:hideMark/>
          </w:tcPr>
          <w:p w14:paraId="746AB086" w14:textId="77777777" w:rsidR="003F453D" w:rsidRPr="00661985" w:rsidRDefault="003F453D" w:rsidP="003F453D">
            <w:pPr>
              <w:spacing w:after="0" w:line="240" w:lineRule="auto"/>
              <w:rPr>
                <w:rFonts w:eastAsia="Times New Roman" w:cs="Times New Roman"/>
                <w:color w:val="000000"/>
                <w:szCs w:val="24"/>
                <w:lang w:val="en-ID" w:eastAsia="en-ID"/>
              </w:rPr>
            </w:pPr>
          </w:p>
        </w:tc>
        <w:tc>
          <w:tcPr>
            <w:tcW w:w="1171" w:type="dxa"/>
            <w:vMerge/>
            <w:tcBorders>
              <w:top w:val="single" w:sz="4" w:space="0" w:color="auto"/>
              <w:left w:val="nil"/>
              <w:bottom w:val="single" w:sz="4" w:space="0" w:color="auto"/>
              <w:right w:val="nil"/>
            </w:tcBorders>
            <w:vAlign w:val="center"/>
            <w:hideMark/>
          </w:tcPr>
          <w:p w14:paraId="3C02EA22" w14:textId="77777777" w:rsidR="003F453D" w:rsidRPr="00661985" w:rsidRDefault="003F453D" w:rsidP="003F453D">
            <w:pPr>
              <w:spacing w:after="0" w:line="240" w:lineRule="auto"/>
              <w:rPr>
                <w:rFonts w:eastAsia="Times New Roman" w:cs="Times New Roman"/>
                <w:color w:val="000000"/>
                <w:szCs w:val="24"/>
                <w:lang w:val="en-ID" w:eastAsia="en-ID"/>
              </w:rPr>
            </w:pPr>
          </w:p>
        </w:tc>
        <w:tc>
          <w:tcPr>
            <w:tcW w:w="1290" w:type="dxa"/>
            <w:vMerge/>
            <w:tcBorders>
              <w:top w:val="single" w:sz="4" w:space="0" w:color="auto"/>
              <w:left w:val="nil"/>
              <w:bottom w:val="single" w:sz="4" w:space="0" w:color="auto"/>
              <w:right w:val="nil"/>
            </w:tcBorders>
            <w:vAlign w:val="center"/>
            <w:hideMark/>
          </w:tcPr>
          <w:p w14:paraId="56DCF217" w14:textId="77777777" w:rsidR="003F453D" w:rsidRPr="00661985" w:rsidRDefault="003F453D" w:rsidP="003F453D">
            <w:pPr>
              <w:spacing w:after="0" w:line="240" w:lineRule="auto"/>
              <w:rPr>
                <w:rFonts w:eastAsia="Times New Roman" w:cs="Times New Roman"/>
                <w:color w:val="000000"/>
                <w:szCs w:val="24"/>
                <w:lang w:val="en-ID" w:eastAsia="en-ID"/>
              </w:rPr>
            </w:pPr>
          </w:p>
        </w:tc>
        <w:tc>
          <w:tcPr>
            <w:tcW w:w="1290" w:type="dxa"/>
            <w:vMerge/>
            <w:tcBorders>
              <w:top w:val="single" w:sz="4" w:space="0" w:color="auto"/>
              <w:left w:val="nil"/>
              <w:bottom w:val="single" w:sz="4" w:space="0" w:color="auto"/>
              <w:right w:val="nil"/>
            </w:tcBorders>
            <w:vAlign w:val="center"/>
            <w:hideMark/>
          </w:tcPr>
          <w:p w14:paraId="75405117" w14:textId="77777777" w:rsidR="003F453D" w:rsidRPr="00661985" w:rsidRDefault="003F453D" w:rsidP="003F453D">
            <w:pPr>
              <w:spacing w:after="0" w:line="240" w:lineRule="auto"/>
              <w:rPr>
                <w:rFonts w:eastAsia="Times New Roman" w:cs="Times New Roman"/>
                <w:color w:val="000000"/>
                <w:szCs w:val="24"/>
                <w:lang w:val="en-ID" w:eastAsia="en-ID"/>
              </w:rPr>
            </w:pPr>
          </w:p>
        </w:tc>
        <w:tc>
          <w:tcPr>
            <w:tcW w:w="982" w:type="dxa"/>
            <w:vMerge/>
            <w:tcBorders>
              <w:top w:val="single" w:sz="4" w:space="0" w:color="auto"/>
              <w:left w:val="nil"/>
              <w:bottom w:val="single" w:sz="4" w:space="0" w:color="auto"/>
              <w:right w:val="nil"/>
            </w:tcBorders>
            <w:vAlign w:val="center"/>
            <w:hideMark/>
          </w:tcPr>
          <w:p w14:paraId="3F73DF69" w14:textId="77777777" w:rsidR="003F453D" w:rsidRPr="00661985" w:rsidRDefault="003F453D" w:rsidP="003F453D">
            <w:pPr>
              <w:spacing w:after="0" w:line="240" w:lineRule="auto"/>
              <w:rPr>
                <w:rFonts w:eastAsia="Times New Roman" w:cs="Times New Roman"/>
                <w:color w:val="000000"/>
                <w:szCs w:val="24"/>
                <w:lang w:val="en-ID" w:eastAsia="en-ID"/>
              </w:rPr>
            </w:pPr>
          </w:p>
        </w:tc>
        <w:tc>
          <w:tcPr>
            <w:tcW w:w="779" w:type="dxa"/>
            <w:tcBorders>
              <w:top w:val="nil"/>
              <w:left w:val="nil"/>
              <w:bottom w:val="single" w:sz="4" w:space="0" w:color="auto"/>
              <w:right w:val="nil"/>
            </w:tcBorders>
            <w:shd w:val="clear" w:color="auto" w:fill="auto"/>
            <w:noWrap/>
            <w:vAlign w:val="bottom"/>
            <w:hideMark/>
          </w:tcPr>
          <w:p w14:paraId="5B4E82F4" w14:textId="65D36EE4" w:rsidR="003F453D" w:rsidRPr="00661985" w:rsidRDefault="003F453D" w:rsidP="003F453D">
            <w:pPr>
              <w:spacing w:after="0" w:line="240" w:lineRule="auto"/>
              <w:jc w:val="right"/>
              <w:rPr>
                <w:rFonts w:eastAsia="Times New Roman" w:cs="Times New Roman"/>
                <w:color w:val="000000"/>
                <w:szCs w:val="24"/>
                <w:lang w:val="en-ID" w:eastAsia="en-ID"/>
              </w:rPr>
            </w:pPr>
            <w:r w:rsidRPr="00661985">
              <w:rPr>
                <w:rFonts w:eastAsia="Times New Roman" w:cs="Times New Roman"/>
                <w:color w:val="000000"/>
                <w:szCs w:val="24"/>
                <w:lang w:val="en-ID" w:eastAsia="en-ID"/>
              </w:rPr>
              <w:t>0,05</w:t>
            </w:r>
          </w:p>
        </w:tc>
        <w:tc>
          <w:tcPr>
            <w:tcW w:w="785" w:type="dxa"/>
            <w:tcBorders>
              <w:top w:val="nil"/>
              <w:left w:val="nil"/>
              <w:bottom w:val="single" w:sz="4" w:space="0" w:color="auto"/>
              <w:right w:val="nil"/>
            </w:tcBorders>
            <w:shd w:val="clear" w:color="auto" w:fill="auto"/>
            <w:noWrap/>
            <w:vAlign w:val="bottom"/>
            <w:hideMark/>
          </w:tcPr>
          <w:p w14:paraId="6E02B33D" w14:textId="77777777" w:rsidR="003F453D" w:rsidRPr="00661985" w:rsidRDefault="003F453D" w:rsidP="003F453D">
            <w:pPr>
              <w:spacing w:after="0" w:line="240" w:lineRule="auto"/>
              <w:jc w:val="right"/>
              <w:rPr>
                <w:rFonts w:eastAsia="Times New Roman" w:cs="Times New Roman"/>
                <w:color w:val="000000"/>
                <w:szCs w:val="24"/>
                <w:lang w:val="en-ID" w:eastAsia="en-ID"/>
              </w:rPr>
            </w:pPr>
            <w:r w:rsidRPr="00661985">
              <w:rPr>
                <w:rFonts w:eastAsia="Times New Roman" w:cs="Times New Roman"/>
                <w:color w:val="000000"/>
                <w:szCs w:val="24"/>
                <w:lang w:val="en-ID" w:eastAsia="en-ID"/>
              </w:rPr>
              <w:t>0,01</w:t>
            </w:r>
          </w:p>
        </w:tc>
      </w:tr>
      <w:tr w:rsidR="00797E98" w:rsidRPr="00661985" w14:paraId="33252235" w14:textId="77777777" w:rsidTr="00402144">
        <w:trPr>
          <w:trHeight w:val="273"/>
        </w:trPr>
        <w:tc>
          <w:tcPr>
            <w:tcW w:w="1632" w:type="dxa"/>
            <w:tcBorders>
              <w:top w:val="single" w:sz="4" w:space="0" w:color="auto"/>
              <w:left w:val="nil"/>
              <w:bottom w:val="nil"/>
              <w:right w:val="nil"/>
            </w:tcBorders>
            <w:shd w:val="clear" w:color="auto" w:fill="auto"/>
            <w:noWrap/>
            <w:vAlign w:val="bottom"/>
            <w:hideMark/>
          </w:tcPr>
          <w:p w14:paraId="244AFCFC" w14:textId="15322AF7" w:rsidR="003F453D" w:rsidRPr="00661985" w:rsidRDefault="003F453D" w:rsidP="003F453D">
            <w:pPr>
              <w:spacing w:after="0" w:line="240" w:lineRule="auto"/>
              <w:rPr>
                <w:rFonts w:eastAsia="Times New Roman" w:cs="Times New Roman"/>
                <w:color w:val="000000"/>
                <w:szCs w:val="24"/>
                <w:lang w:val="en-ID" w:eastAsia="en-ID"/>
              </w:rPr>
            </w:pPr>
            <w:r w:rsidRPr="00661985">
              <w:rPr>
                <w:rFonts w:eastAsia="Times New Roman" w:cs="Times New Roman"/>
                <w:color w:val="000000"/>
                <w:szCs w:val="24"/>
                <w:lang w:val="en-ID" w:eastAsia="en-ID"/>
              </w:rPr>
              <w:t>Perlakuan</w:t>
            </w:r>
          </w:p>
        </w:tc>
        <w:tc>
          <w:tcPr>
            <w:tcW w:w="1171" w:type="dxa"/>
            <w:tcBorders>
              <w:top w:val="single" w:sz="4" w:space="0" w:color="auto"/>
              <w:left w:val="nil"/>
              <w:bottom w:val="nil"/>
              <w:right w:val="nil"/>
            </w:tcBorders>
            <w:shd w:val="clear" w:color="auto" w:fill="auto"/>
            <w:noWrap/>
            <w:vAlign w:val="bottom"/>
            <w:hideMark/>
          </w:tcPr>
          <w:p w14:paraId="6BD821E4" w14:textId="62CF9F9C" w:rsidR="003F453D" w:rsidRPr="00661985" w:rsidRDefault="003F453D" w:rsidP="003F453D">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12</w:t>
            </w:r>
          </w:p>
        </w:tc>
        <w:tc>
          <w:tcPr>
            <w:tcW w:w="1290" w:type="dxa"/>
            <w:tcBorders>
              <w:top w:val="single" w:sz="4" w:space="0" w:color="auto"/>
              <w:left w:val="nil"/>
              <w:bottom w:val="nil"/>
              <w:right w:val="nil"/>
            </w:tcBorders>
            <w:shd w:val="clear" w:color="auto" w:fill="auto"/>
            <w:noWrap/>
            <w:vAlign w:val="bottom"/>
            <w:hideMark/>
          </w:tcPr>
          <w:p w14:paraId="5D991991" w14:textId="5ADB67C1" w:rsidR="003F453D" w:rsidRPr="00661985" w:rsidRDefault="003F453D" w:rsidP="003F453D">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59,6</w:t>
            </w:r>
          </w:p>
        </w:tc>
        <w:tc>
          <w:tcPr>
            <w:tcW w:w="1290" w:type="dxa"/>
            <w:tcBorders>
              <w:top w:val="single" w:sz="4" w:space="0" w:color="auto"/>
              <w:left w:val="nil"/>
              <w:bottom w:val="nil"/>
              <w:right w:val="nil"/>
            </w:tcBorders>
            <w:shd w:val="clear" w:color="auto" w:fill="auto"/>
            <w:noWrap/>
            <w:vAlign w:val="bottom"/>
            <w:hideMark/>
          </w:tcPr>
          <w:p w14:paraId="5576C5B0" w14:textId="5912B97B" w:rsidR="003F453D" w:rsidRPr="00661985" w:rsidRDefault="003F453D" w:rsidP="003F453D">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4,97</w:t>
            </w:r>
          </w:p>
        </w:tc>
        <w:tc>
          <w:tcPr>
            <w:tcW w:w="982" w:type="dxa"/>
            <w:tcBorders>
              <w:top w:val="single" w:sz="4" w:space="0" w:color="auto"/>
              <w:left w:val="nil"/>
              <w:bottom w:val="nil"/>
              <w:right w:val="nil"/>
            </w:tcBorders>
            <w:shd w:val="clear" w:color="auto" w:fill="auto"/>
            <w:noWrap/>
            <w:vAlign w:val="bottom"/>
            <w:hideMark/>
          </w:tcPr>
          <w:p w14:paraId="488ACE00" w14:textId="658CF74C" w:rsidR="003F453D" w:rsidRPr="00661985" w:rsidRDefault="003F453D" w:rsidP="003F453D">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17,26</w:t>
            </w:r>
          </w:p>
        </w:tc>
        <w:tc>
          <w:tcPr>
            <w:tcW w:w="779" w:type="dxa"/>
            <w:tcBorders>
              <w:top w:val="single" w:sz="4" w:space="0" w:color="auto"/>
              <w:left w:val="nil"/>
              <w:bottom w:val="nil"/>
              <w:right w:val="nil"/>
            </w:tcBorders>
            <w:shd w:val="clear" w:color="auto" w:fill="auto"/>
            <w:noWrap/>
            <w:vAlign w:val="bottom"/>
            <w:hideMark/>
          </w:tcPr>
          <w:p w14:paraId="100DA068" w14:textId="230EA4EF" w:rsidR="003F453D" w:rsidRPr="00661985" w:rsidRDefault="003F453D" w:rsidP="003F453D">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1,94</w:t>
            </w:r>
          </w:p>
        </w:tc>
        <w:tc>
          <w:tcPr>
            <w:tcW w:w="785" w:type="dxa"/>
            <w:tcBorders>
              <w:top w:val="single" w:sz="4" w:space="0" w:color="auto"/>
              <w:left w:val="nil"/>
              <w:bottom w:val="nil"/>
              <w:right w:val="nil"/>
            </w:tcBorders>
            <w:shd w:val="clear" w:color="auto" w:fill="auto"/>
            <w:noWrap/>
            <w:vAlign w:val="bottom"/>
            <w:hideMark/>
          </w:tcPr>
          <w:p w14:paraId="75CF776A" w14:textId="77777777" w:rsidR="003F453D" w:rsidRPr="00661985" w:rsidRDefault="003F453D" w:rsidP="003F453D">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2,55</w:t>
            </w:r>
          </w:p>
        </w:tc>
      </w:tr>
      <w:tr w:rsidR="00797E98" w:rsidRPr="00661985" w14:paraId="52A2DC58" w14:textId="77777777" w:rsidTr="00402144">
        <w:trPr>
          <w:trHeight w:val="273"/>
        </w:trPr>
        <w:tc>
          <w:tcPr>
            <w:tcW w:w="1632" w:type="dxa"/>
            <w:tcBorders>
              <w:top w:val="nil"/>
              <w:left w:val="nil"/>
              <w:bottom w:val="nil"/>
              <w:right w:val="nil"/>
            </w:tcBorders>
            <w:shd w:val="clear" w:color="auto" w:fill="auto"/>
            <w:noWrap/>
            <w:vAlign w:val="bottom"/>
            <w:hideMark/>
          </w:tcPr>
          <w:p w14:paraId="329E191B" w14:textId="641EEE66" w:rsidR="003F453D" w:rsidRPr="00661985" w:rsidRDefault="003F453D" w:rsidP="003F453D">
            <w:pPr>
              <w:spacing w:after="0" w:line="240" w:lineRule="auto"/>
              <w:rPr>
                <w:rFonts w:eastAsia="Times New Roman" w:cs="Times New Roman"/>
                <w:color w:val="000000"/>
                <w:szCs w:val="24"/>
                <w:lang w:val="en-ID" w:eastAsia="en-ID"/>
              </w:rPr>
            </w:pPr>
            <w:r w:rsidRPr="00661985">
              <w:rPr>
                <w:rFonts w:eastAsia="Times New Roman" w:cs="Times New Roman"/>
                <w:color w:val="000000"/>
                <w:szCs w:val="24"/>
                <w:lang w:val="en-ID" w:eastAsia="en-ID"/>
              </w:rPr>
              <w:t>Galat</w:t>
            </w:r>
          </w:p>
        </w:tc>
        <w:tc>
          <w:tcPr>
            <w:tcW w:w="1171" w:type="dxa"/>
            <w:tcBorders>
              <w:top w:val="nil"/>
              <w:left w:val="nil"/>
              <w:bottom w:val="nil"/>
              <w:right w:val="nil"/>
            </w:tcBorders>
            <w:shd w:val="clear" w:color="auto" w:fill="auto"/>
            <w:noWrap/>
            <w:vAlign w:val="bottom"/>
            <w:hideMark/>
          </w:tcPr>
          <w:p w14:paraId="7635F014" w14:textId="25BD1781" w:rsidR="003F453D" w:rsidRPr="00661985" w:rsidRDefault="003F453D" w:rsidP="003F453D">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52</w:t>
            </w:r>
          </w:p>
        </w:tc>
        <w:tc>
          <w:tcPr>
            <w:tcW w:w="1290" w:type="dxa"/>
            <w:tcBorders>
              <w:top w:val="nil"/>
              <w:left w:val="nil"/>
              <w:bottom w:val="nil"/>
              <w:right w:val="nil"/>
            </w:tcBorders>
            <w:shd w:val="clear" w:color="auto" w:fill="auto"/>
            <w:noWrap/>
            <w:vAlign w:val="bottom"/>
            <w:hideMark/>
          </w:tcPr>
          <w:p w14:paraId="0E483637" w14:textId="1C7E4559" w:rsidR="003F453D" w:rsidRPr="00661985" w:rsidRDefault="003F453D" w:rsidP="003F453D">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15,0</w:t>
            </w:r>
          </w:p>
        </w:tc>
        <w:tc>
          <w:tcPr>
            <w:tcW w:w="1290" w:type="dxa"/>
            <w:tcBorders>
              <w:top w:val="nil"/>
              <w:left w:val="nil"/>
              <w:bottom w:val="nil"/>
              <w:right w:val="nil"/>
            </w:tcBorders>
            <w:shd w:val="clear" w:color="auto" w:fill="auto"/>
            <w:noWrap/>
            <w:vAlign w:val="bottom"/>
            <w:hideMark/>
          </w:tcPr>
          <w:p w14:paraId="035494B5" w14:textId="65767893" w:rsidR="003F453D" w:rsidRPr="00661985" w:rsidRDefault="003F453D" w:rsidP="003F453D">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0,29</w:t>
            </w:r>
          </w:p>
        </w:tc>
        <w:tc>
          <w:tcPr>
            <w:tcW w:w="982" w:type="dxa"/>
            <w:tcBorders>
              <w:top w:val="nil"/>
              <w:left w:val="nil"/>
              <w:bottom w:val="nil"/>
              <w:right w:val="nil"/>
            </w:tcBorders>
            <w:shd w:val="clear" w:color="auto" w:fill="auto"/>
            <w:noWrap/>
            <w:vAlign w:val="bottom"/>
            <w:hideMark/>
          </w:tcPr>
          <w:p w14:paraId="5ED9841F" w14:textId="77777777" w:rsidR="003F453D" w:rsidRPr="00661985" w:rsidRDefault="003F453D" w:rsidP="003F453D">
            <w:pPr>
              <w:spacing w:after="0" w:line="240" w:lineRule="auto"/>
              <w:jc w:val="center"/>
              <w:rPr>
                <w:rFonts w:eastAsia="Times New Roman" w:cs="Times New Roman"/>
                <w:color w:val="000000"/>
                <w:szCs w:val="24"/>
                <w:lang w:val="en-ID" w:eastAsia="en-ID"/>
              </w:rPr>
            </w:pPr>
          </w:p>
        </w:tc>
        <w:tc>
          <w:tcPr>
            <w:tcW w:w="779" w:type="dxa"/>
            <w:tcBorders>
              <w:top w:val="nil"/>
              <w:left w:val="nil"/>
              <w:bottom w:val="nil"/>
              <w:right w:val="nil"/>
            </w:tcBorders>
            <w:shd w:val="clear" w:color="auto" w:fill="auto"/>
            <w:noWrap/>
            <w:vAlign w:val="bottom"/>
            <w:hideMark/>
          </w:tcPr>
          <w:p w14:paraId="59AE8516" w14:textId="77777777" w:rsidR="003F453D" w:rsidRPr="00743F34" w:rsidRDefault="003F453D" w:rsidP="003F453D">
            <w:pPr>
              <w:spacing w:after="0" w:line="240" w:lineRule="auto"/>
              <w:jc w:val="center"/>
              <w:rPr>
                <w:rFonts w:eastAsia="Times New Roman" w:cs="Times New Roman"/>
                <w:color w:val="000000"/>
                <w:szCs w:val="24"/>
                <w:lang w:val="en-ID" w:eastAsia="en-ID"/>
              </w:rPr>
            </w:pPr>
          </w:p>
        </w:tc>
        <w:tc>
          <w:tcPr>
            <w:tcW w:w="785" w:type="dxa"/>
            <w:tcBorders>
              <w:top w:val="nil"/>
              <w:left w:val="nil"/>
              <w:bottom w:val="nil"/>
              <w:right w:val="nil"/>
            </w:tcBorders>
            <w:shd w:val="clear" w:color="auto" w:fill="auto"/>
            <w:noWrap/>
            <w:vAlign w:val="bottom"/>
            <w:hideMark/>
          </w:tcPr>
          <w:p w14:paraId="17347616" w14:textId="77777777" w:rsidR="003F453D" w:rsidRPr="00743F34" w:rsidRDefault="003F453D" w:rsidP="003F453D">
            <w:pPr>
              <w:spacing w:after="0" w:line="240" w:lineRule="auto"/>
              <w:jc w:val="center"/>
              <w:rPr>
                <w:rFonts w:eastAsia="Times New Roman" w:cs="Times New Roman"/>
                <w:color w:val="000000"/>
                <w:szCs w:val="24"/>
                <w:lang w:val="en-ID" w:eastAsia="en-ID"/>
              </w:rPr>
            </w:pPr>
          </w:p>
        </w:tc>
      </w:tr>
      <w:tr w:rsidR="00797E98" w:rsidRPr="00661985" w14:paraId="6A9BD5EC" w14:textId="77777777" w:rsidTr="00402144">
        <w:trPr>
          <w:trHeight w:val="68"/>
        </w:trPr>
        <w:tc>
          <w:tcPr>
            <w:tcW w:w="1632" w:type="dxa"/>
            <w:tcBorders>
              <w:top w:val="nil"/>
              <w:left w:val="nil"/>
              <w:bottom w:val="single" w:sz="4" w:space="0" w:color="auto"/>
              <w:right w:val="nil"/>
            </w:tcBorders>
            <w:shd w:val="clear" w:color="auto" w:fill="auto"/>
            <w:noWrap/>
            <w:vAlign w:val="bottom"/>
            <w:hideMark/>
          </w:tcPr>
          <w:p w14:paraId="4CEBF834" w14:textId="4F5EF331" w:rsidR="003F453D" w:rsidRPr="00661985" w:rsidRDefault="003F453D" w:rsidP="003F453D">
            <w:pPr>
              <w:spacing w:after="0" w:line="240" w:lineRule="auto"/>
              <w:rPr>
                <w:rFonts w:eastAsia="Times New Roman" w:cs="Times New Roman"/>
                <w:color w:val="000000"/>
                <w:szCs w:val="24"/>
                <w:lang w:val="en-ID" w:eastAsia="en-ID"/>
              </w:rPr>
            </w:pPr>
            <w:r w:rsidRPr="00661985">
              <w:rPr>
                <w:rFonts w:eastAsia="Times New Roman" w:cs="Times New Roman"/>
                <w:color w:val="000000"/>
                <w:szCs w:val="24"/>
                <w:lang w:val="en-ID" w:eastAsia="en-ID"/>
              </w:rPr>
              <w:t>Total</w:t>
            </w:r>
          </w:p>
        </w:tc>
        <w:tc>
          <w:tcPr>
            <w:tcW w:w="1171" w:type="dxa"/>
            <w:tcBorders>
              <w:top w:val="nil"/>
              <w:left w:val="nil"/>
              <w:bottom w:val="single" w:sz="4" w:space="0" w:color="auto"/>
              <w:right w:val="nil"/>
            </w:tcBorders>
            <w:shd w:val="clear" w:color="auto" w:fill="auto"/>
            <w:noWrap/>
            <w:vAlign w:val="bottom"/>
            <w:hideMark/>
          </w:tcPr>
          <w:p w14:paraId="139DD3BC" w14:textId="2916B8DB" w:rsidR="003F453D" w:rsidRPr="00661985" w:rsidRDefault="003F453D" w:rsidP="003F453D">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64</w:t>
            </w:r>
          </w:p>
        </w:tc>
        <w:tc>
          <w:tcPr>
            <w:tcW w:w="1290" w:type="dxa"/>
            <w:tcBorders>
              <w:top w:val="nil"/>
              <w:left w:val="nil"/>
              <w:bottom w:val="single" w:sz="4" w:space="0" w:color="auto"/>
              <w:right w:val="nil"/>
            </w:tcBorders>
            <w:shd w:val="clear" w:color="auto" w:fill="auto"/>
            <w:noWrap/>
            <w:vAlign w:val="bottom"/>
            <w:hideMark/>
          </w:tcPr>
          <w:p w14:paraId="28D09BE7" w14:textId="0EF25DB3" w:rsidR="003F453D" w:rsidRPr="00661985" w:rsidRDefault="003F453D" w:rsidP="003F453D">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74,6</w:t>
            </w:r>
          </w:p>
        </w:tc>
        <w:tc>
          <w:tcPr>
            <w:tcW w:w="1290" w:type="dxa"/>
            <w:tcBorders>
              <w:top w:val="nil"/>
              <w:left w:val="nil"/>
              <w:bottom w:val="single" w:sz="4" w:space="0" w:color="auto"/>
              <w:right w:val="nil"/>
            </w:tcBorders>
            <w:shd w:val="clear" w:color="auto" w:fill="auto"/>
            <w:noWrap/>
            <w:vAlign w:val="bottom"/>
            <w:hideMark/>
          </w:tcPr>
          <w:p w14:paraId="65F9C721" w14:textId="50981F47" w:rsidR="003F453D" w:rsidRPr="00661985" w:rsidRDefault="003F453D" w:rsidP="003F453D">
            <w:pPr>
              <w:spacing w:after="0" w:line="240" w:lineRule="auto"/>
              <w:jc w:val="center"/>
              <w:rPr>
                <w:rFonts w:eastAsia="Times New Roman" w:cs="Times New Roman"/>
                <w:color w:val="000000"/>
                <w:szCs w:val="24"/>
                <w:lang w:val="en-ID" w:eastAsia="en-ID"/>
              </w:rPr>
            </w:pPr>
          </w:p>
        </w:tc>
        <w:tc>
          <w:tcPr>
            <w:tcW w:w="982" w:type="dxa"/>
            <w:tcBorders>
              <w:top w:val="nil"/>
              <w:left w:val="nil"/>
              <w:bottom w:val="single" w:sz="4" w:space="0" w:color="auto"/>
              <w:right w:val="nil"/>
            </w:tcBorders>
            <w:shd w:val="clear" w:color="auto" w:fill="auto"/>
            <w:noWrap/>
            <w:vAlign w:val="bottom"/>
            <w:hideMark/>
          </w:tcPr>
          <w:p w14:paraId="3A593181" w14:textId="6744F7A6" w:rsidR="003F453D" w:rsidRPr="00661985" w:rsidRDefault="003F453D" w:rsidP="003F453D">
            <w:pPr>
              <w:spacing w:after="0" w:line="240" w:lineRule="auto"/>
              <w:rPr>
                <w:rFonts w:eastAsia="Times New Roman" w:cs="Times New Roman"/>
                <w:color w:val="000000"/>
                <w:szCs w:val="24"/>
                <w:lang w:val="en-ID" w:eastAsia="en-ID"/>
              </w:rPr>
            </w:pPr>
            <w:r w:rsidRPr="00661985">
              <w:rPr>
                <w:rFonts w:eastAsia="Times New Roman" w:cs="Times New Roman"/>
                <w:color w:val="000000"/>
                <w:szCs w:val="24"/>
                <w:lang w:val="en-ID" w:eastAsia="en-ID"/>
              </w:rPr>
              <w:t> </w:t>
            </w:r>
          </w:p>
        </w:tc>
        <w:tc>
          <w:tcPr>
            <w:tcW w:w="779" w:type="dxa"/>
            <w:tcBorders>
              <w:top w:val="nil"/>
              <w:left w:val="nil"/>
              <w:bottom w:val="single" w:sz="4" w:space="0" w:color="auto"/>
              <w:right w:val="nil"/>
            </w:tcBorders>
            <w:shd w:val="clear" w:color="auto" w:fill="auto"/>
            <w:noWrap/>
            <w:vAlign w:val="bottom"/>
            <w:hideMark/>
          </w:tcPr>
          <w:p w14:paraId="0ACCE6A7" w14:textId="5EBDBD3F" w:rsidR="003F453D" w:rsidRPr="00661985" w:rsidRDefault="003F453D" w:rsidP="003F453D">
            <w:pPr>
              <w:spacing w:after="0" w:line="240" w:lineRule="auto"/>
              <w:rPr>
                <w:rFonts w:eastAsia="Times New Roman" w:cs="Times New Roman"/>
                <w:color w:val="000000"/>
                <w:szCs w:val="24"/>
                <w:lang w:val="en-ID" w:eastAsia="en-ID"/>
              </w:rPr>
            </w:pPr>
            <w:r w:rsidRPr="00661985">
              <w:rPr>
                <w:rFonts w:eastAsia="Times New Roman" w:cs="Times New Roman"/>
                <w:color w:val="000000"/>
                <w:szCs w:val="24"/>
                <w:lang w:val="en-ID" w:eastAsia="en-ID"/>
              </w:rPr>
              <w:t> </w:t>
            </w:r>
          </w:p>
        </w:tc>
        <w:tc>
          <w:tcPr>
            <w:tcW w:w="785" w:type="dxa"/>
            <w:tcBorders>
              <w:top w:val="nil"/>
              <w:left w:val="nil"/>
              <w:bottom w:val="single" w:sz="4" w:space="0" w:color="auto"/>
              <w:right w:val="nil"/>
            </w:tcBorders>
            <w:shd w:val="clear" w:color="auto" w:fill="auto"/>
            <w:noWrap/>
            <w:vAlign w:val="bottom"/>
            <w:hideMark/>
          </w:tcPr>
          <w:p w14:paraId="71B93E66" w14:textId="77777777" w:rsidR="003F453D" w:rsidRPr="00661985" w:rsidRDefault="003F453D" w:rsidP="003F453D">
            <w:pPr>
              <w:spacing w:after="0" w:line="240" w:lineRule="auto"/>
              <w:rPr>
                <w:rFonts w:eastAsia="Times New Roman" w:cs="Times New Roman"/>
                <w:color w:val="000000"/>
                <w:szCs w:val="24"/>
                <w:lang w:val="en-ID" w:eastAsia="en-ID"/>
              </w:rPr>
            </w:pPr>
            <w:r w:rsidRPr="00661985">
              <w:rPr>
                <w:rFonts w:eastAsia="Times New Roman" w:cs="Times New Roman"/>
                <w:color w:val="000000"/>
                <w:szCs w:val="24"/>
                <w:lang w:val="en-ID" w:eastAsia="en-ID"/>
              </w:rPr>
              <w:t> </w:t>
            </w:r>
          </w:p>
        </w:tc>
      </w:tr>
    </w:tbl>
    <w:p w14:paraId="4E219F58" w14:textId="4559F659" w:rsidR="00DE78F5" w:rsidRPr="00661985" w:rsidRDefault="00DE78F5" w:rsidP="00EC62E6">
      <w:pPr>
        <w:rPr>
          <w:rFonts w:cs="Times New Roman"/>
          <w:szCs w:val="24"/>
          <w:lang w:val="en-ID"/>
        </w:rPr>
      </w:pPr>
    </w:p>
    <w:p w14:paraId="406CAED8" w14:textId="031E1262" w:rsidR="003F453D" w:rsidRPr="00661985" w:rsidRDefault="00681C57" w:rsidP="00402144">
      <w:pPr>
        <w:spacing w:after="0"/>
        <w:jc w:val="both"/>
        <w:rPr>
          <w:rFonts w:cs="Times New Roman"/>
          <w:szCs w:val="24"/>
          <w:lang w:val="en-ID"/>
        </w:rPr>
      </w:pPr>
      <w:r w:rsidRPr="00681C57">
        <w:rPr>
          <w:rFonts w:cs="Times New Roman"/>
          <w:i/>
          <w:iCs/>
          <w:szCs w:val="24"/>
          <w:lang w:val="en-ID"/>
        </w:rPr>
        <w:t>Analisis of varian</w:t>
      </w:r>
      <w:r w:rsidRPr="00681C57">
        <w:rPr>
          <w:rFonts w:cs="Times New Roman"/>
          <w:szCs w:val="24"/>
          <w:lang w:val="en-ID"/>
        </w:rPr>
        <w:t xml:space="preserve"> (Anova) pengaruh aplikasi </w:t>
      </w:r>
      <w:r>
        <w:rPr>
          <w:rFonts w:cs="Times New Roman"/>
          <w:szCs w:val="24"/>
          <w:lang w:val="en-ID"/>
        </w:rPr>
        <w:t>bahan organik</w:t>
      </w:r>
      <w:r w:rsidRPr="00681C57">
        <w:rPr>
          <w:rFonts w:cs="Times New Roman"/>
          <w:szCs w:val="24"/>
          <w:lang w:val="en-ID"/>
        </w:rPr>
        <w:t xml:space="preserve"> terhadap </w:t>
      </w:r>
      <w:r>
        <w:rPr>
          <w:rFonts w:cs="Times New Roman"/>
          <w:szCs w:val="24"/>
          <w:lang w:val="en-ID"/>
        </w:rPr>
        <w:t xml:space="preserve">jumlah </w:t>
      </w:r>
      <w:r w:rsidRPr="00661985">
        <w:rPr>
          <w:rFonts w:cs="Times New Roman"/>
          <w:szCs w:val="24"/>
          <w:lang w:val="en-ID"/>
        </w:rPr>
        <w:t>akar</w:t>
      </w:r>
      <w:r>
        <w:rPr>
          <w:rFonts w:cs="Times New Roman"/>
          <w:szCs w:val="24"/>
          <w:lang w:val="en-ID"/>
        </w:rPr>
        <w:t xml:space="preserve"> pisang cavendish</w:t>
      </w:r>
      <w:r w:rsidR="00654A4D">
        <w:rPr>
          <w:rFonts w:cs="Times New Roman"/>
          <w:szCs w:val="24"/>
          <w:lang w:val="en-ID"/>
        </w:rPr>
        <w:t xml:space="preserve"> dalam kultur jaringan</w:t>
      </w:r>
      <w:r>
        <w:rPr>
          <w:rFonts w:cs="Times New Roman"/>
          <w:szCs w:val="24"/>
          <w:lang w:val="en-ID"/>
        </w:rPr>
        <w:t>.</w:t>
      </w:r>
      <w:r w:rsidR="003F453D" w:rsidRPr="00661985">
        <w:rPr>
          <w:rFonts w:cs="Times New Roman"/>
          <w:szCs w:val="24"/>
          <w:lang w:val="en-ID"/>
        </w:rPr>
        <w:t xml:space="preserve"> </w:t>
      </w:r>
    </w:p>
    <w:tbl>
      <w:tblPr>
        <w:tblW w:w="7938" w:type="dxa"/>
        <w:tblLook w:val="04A0" w:firstRow="1" w:lastRow="0" w:firstColumn="1" w:lastColumn="0" w:noHBand="0" w:noVBand="1"/>
      </w:tblPr>
      <w:tblGrid>
        <w:gridCol w:w="1635"/>
        <w:gridCol w:w="1174"/>
        <w:gridCol w:w="1293"/>
        <w:gridCol w:w="1293"/>
        <w:gridCol w:w="977"/>
        <w:gridCol w:w="781"/>
        <w:gridCol w:w="785"/>
      </w:tblGrid>
      <w:tr w:rsidR="00402144" w:rsidRPr="00661985" w14:paraId="37D82F7E" w14:textId="77777777" w:rsidTr="00402144">
        <w:trPr>
          <w:trHeight w:val="262"/>
        </w:trPr>
        <w:tc>
          <w:tcPr>
            <w:tcW w:w="1635" w:type="dxa"/>
            <w:vMerge w:val="restart"/>
            <w:tcBorders>
              <w:top w:val="single" w:sz="4" w:space="0" w:color="auto"/>
              <w:left w:val="nil"/>
              <w:bottom w:val="nil"/>
              <w:right w:val="nil"/>
            </w:tcBorders>
            <w:shd w:val="clear" w:color="auto" w:fill="auto"/>
            <w:noWrap/>
            <w:vAlign w:val="center"/>
            <w:hideMark/>
          </w:tcPr>
          <w:p w14:paraId="77F8819C" w14:textId="77777777" w:rsidR="00661985" w:rsidRPr="00661985" w:rsidRDefault="00661985" w:rsidP="00743F34">
            <w:pPr>
              <w:spacing w:after="0" w:line="240" w:lineRule="auto"/>
              <w:rPr>
                <w:rFonts w:eastAsia="Times New Roman" w:cs="Times New Roman"/>
                <w:color w:val="000000"/>
                <w:szCs w:val="24"/>
                <w:lang w:val="en-ID" w:eastAsia="en-ID"/>
              </w:rPr>
            </w:pPr>
            <w:r w:rsidRPr="00661985">
              <w:rPr>
                <w:rFonts w:eastAsia="Times New Roman" w:cs="Times New Roman"/>
                <w:color w:val="000000"/>
                <w:szCs w:val="24"/>
                <w:lang w:val="en-ID" w:eastAsia="en-ID"/>
              </w:rPr>
              <w:t>Sumber Keragaman</w:t>
            </w:r>
          </w:p>
        </w:tc>
        <w:tc>
          <w:tcPr>
            <w:tcW w:w="1174" w:type="dxa"/>
            <w:vMerge w:val="restart"/>
            <w:tcBorders>
              <w:top w:val="single" w:sz="4" w:space="0" w:color="auto"/>
              <w:left w:val="nil"/>
              <w:bottom w:val="nil"/>
              <w:right w:val="nil"/>
            </w:tcBorders>
            <w:shd w:val="clear" w:color="auto" w:fill="auto"/>
            <w:noWrap/>
            <w:vAlign w:val="center"/>
            <w:hideMark/>
          </w:tcPr>
          <w:p w14:paraId="13912B5F" w14:textId="77777777" w:rsidR="00661985" w:rsidRPr="00661985" w:rsidRDefault="00661985" w:rsidP="000F266D">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Derajat Bebas</w:t>
            </w:r>
          </w:p>
        </w:tc>
        <w:tc>
          <w:tcPr>
            <w:tcW w:w="1293" w:type="dxa"/>
            <w:vMerge w:val="restart"/>
            <w:tcBorders>
              <w:top w:val="single" w:sz="4" w:space="0" w:color="auto"/>
              <w:left w:val="nil"/>
              <w:bottom w:val="nil"/>
              <w:right w:val="nil"/>
            </w:tcBorders>
            <w:shd w:val="clear" w:color="auto" w:fill="auto"/>
            <w:noWrap/>
            <w:vAlign w:val="center"/>
            <w:hideMark/>
          </w:tcPr>
          <w:p w14:paraId="43398BFE" w14:textId="77777777" w:rsidR="00661985" w:rsidRPr="00661985" w:rsidRDefault="00661985" w:rsidP="000F266D">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Jumlah Kuadrat</w:t>
            </w:r>
          </w:p>
        </w:tc>
        <w:tc>
          <w:tcPr>
            <w:tcW w:w="1293" w:type="dxa"/>
            <w:vMerge w:val="restart"/>
            <w:tcBorders>
              <w:top w:val="single" w:sz="4" w:space="0" w:color="auto"/>
              <w:left w:val="nil"/>
              <w:bottom w:val="nil"/>
              <w:right w:val="nil"/>
            </w:tcBorders>
            <w:shd w:val="clear" w:color="auto" w:fill="auto"/>
            <w:noWrap/>
            <w:vAlign w:val="center"/>
            <w:hideMark/>
          </w:tcPr>
          <w:p w14:paraId="11BC56C2" w14:textId="77777777" w:rsidR="00661985" w:rsidRPr="00661985" w:rsidRDefault="00661985" w:rsidP="000F266D">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Kuadrat Tengah</w:t>
            </w:r>
          </w:p>
        </w:tc>
        <w:tc>
          <w:tcPr>
            <w:tcW w:w="977" w:type="dxa"/>
            <w:vMerge w:val="restart"/>
            <w:tcBorders>
              <w:top w:val="single" w:sz="4" w:space="0" w:color="auto"/>
              <w:left w:val="nil"/>
              <w:bottom w:val="nil"/>
              <w:right w:val="nil"/>
            </w:tcBorders>
            <w:shd w:val="clear" w:color="auto" w:fill="auto"/>
            <w:noWrap/>
            <w:vAlign w:val="center"/>
            <w:hideMark/>
          </w:tcPr>
          <w:p w14:paraId="01590EE5" w14:textId="77777777" w:rsidR="00661985" w:rsidRPr="00661985" w:rsidRDefault="00661985" w:rsidP="000F266D">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F Hitung</w:t>
            </w:r>
          </w:p>
        </w:tc>
        <w:tc>
          <w:tcPr>
            <w:tcW w:w="1566" w:type="dxa"/>
            <w:gridSpan w:val="2"/>
            <w:tcBorders>
              <w:top w:val="single" w:sz="4" w:space="0" w:color="auto"/>
              <w:left w:val="nil"/>
              <w:bottom w:val="nil"/>
              <w:right w:val="nil"/>
            </w:tcBorders>
            <w:shd w:val="clear" w:color="auto" w:fill="auto"/>
            <w:noWrap/>
            <w:vAlign w:val="bottom"/>
            <w:hideMark/>
          </w:tcPr>
          <w:p w14:paraId="509D266E" w14:textId="77777777" w:rsidR="00661985" w:rsidRPr="00661985" w:rsidRDefault="00661985" w:rsidP="000F266D">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F Tabel</w:t>
            </w:r>
          </w:p>
        </w:tc>
      </w:tr>
      <w:tr w:rsidR="00402144" w:rsidRPr="00661985" w14:paraId="763A27EE" w14:textId="77777777" w:rsidTr="00402144">
        <w:trPr>
          <w:trHeight w:val="262"/>
        </w:trPr>
        <w:tc>
          <w:tcPr>
            <w:tcW w:w="1635" w:type="dxa"/>
            <w:vMerge/>
            <w:tcBorders>
              <w:top w:val="single" w:sz="4" w:space="0" w:color="auto"/>
              <w:left w:val="nil"/>
              <w:bottom w:val="single" w:sz="4" w:space="0" w:color="auto"/>
              <w:right w:val="nil"/>
            </w:tcBorders>
            <w:vAlign w:val="center"/>
            <w:hideMark/>
          </w:tcPr>
          <w:p w14:paraId="7BA2B86E" w14:textId="77777777" w:rsidR="00661985" w:rsidRPr="00661985" w:rsidRDefault="00661985" w:rsidP="000F266D">
            <w:pPr>
              <w:spacing w:after="0" w:line="240" w:lineRule="auto"/>
              <w:rPr>
                <w:rFonts w:eastAsia="Times New Roman" w:cs="Times New Roman"/>
                <w:color w:val="000000"/>
                <w:szCs w:val="24"/>
                <w:lang w:val="en-ID" w:eastAsia="en-ID"/>
              </w:rPr>
            </w:pPr>
          </w:p>
        </w:tc>
        <w:tc>
          <w:tcPr>
            <w:tcW w:w="1174" w:type="dxa"/>
            <w:vMerge/>
            <w:tcBorders>
              <w:top w:val="single" w:sz="4" w:space="0" w:color="auto"/>
              <w:left w:val="nil"/>
              <w:bottom w:val="single" w:sz="4" w:space="0" w:color="auto"/>
              <w:right w:val="nil"/>
            </w:tcBorders>
            <w:vAlign w:val="center"/>
            <w:hideMark/>
          </w:tcPr>
          <w:p w14:paraId="2C8A54FD" w14:textId="77777777" w:rsidR="00661985" w:rsidRPr="00661985" w:rsidRDefault="00661985" w:rsidP="000F266D">
            <w:pPr>
              <w:spacing w:after="0" w:line="240" w:lineRule="auto"/>
              <w:rPr>
                <w:rFonts w:eastAsia="Times New Roman" w:cs="Times New Roman"/>
                <w:color w:val="000000"/>
                <w:szCs w:val="24"/>
                <w:lang w:val="en-ID" w:eastAsia="en-ID"/>
              </w:rPr>
            </w:pPr>
          </w:p>
        </w:tc>
        <w:tc>
          <w:tcPr>
            <w:tcW w:w="1293" w:type="dxa"/>
            <w:vMerge/>
            <w:tcBorders>
              <w:top w:val="single" w:sz="4" w:space="0" w:color="auto"/>
              <w:left w:val="nil"/>
              <w:bottom w:val="single" w:sz="4" w:space="0" w:color="auto"/>
              <w:right w:val="nil"/>
            </w:tcBorders>
            <w:vAlign w:val="center"/>
            <w:hideMark/>
          </w:tcPr>
          <w:p w14:paraId="51EB3FA8" w14:textId="77777777" w:rsidR="00661985" w:rsidRPr="00661985" w:rsidRDefault="00661985" w:rsidP="000F266D">
            <w:pPr>
              <w:spacing w:after="0" w:line="240" w:lineRule="auto"/>
              <w:rPr>
                <w:rFonts w:eastAsia="Times New Roman" w:cs="Times New Roman"/>
                <w:color w:val="000000"/>
                <w:szCs w:val="24"/>
                <w:lang w:val="en-ID" w:eastAsia="en-ID"/>
              </w:rPr>
            </w:pPr>
          </w:p>
        </w:tc>
        <w:tc>
          <w:tcPr>
            <w:tcW w:w="1293" w:type="dxa"/>
            <w:vMerge/>
            <w:tcBorders>
              <w:top w:val="single" w:sz="4" w:space="0" w:color="auto"/>
              <w:left w:val="nil"/>
              <w:bottom w:val="single" w:sz="4" w:space="0" w:color="auto"/>
              <w:right w:val="nil"/>
            </w:tcBorders>
            <w:vAlign w:val="center"/>
            <w:hideMark/>
          </w:tcPr>
          <w:p w14:paraId="48F5F064" w14:textId="77777777" w:rsidR="00661985" w:rsidRPr="00661985" w:rsidRDefault="00661985" w:rsidP="000F266D">
            <w:pPr>
              <w:spacing w:after="0" w:line="240" w:lineRule="auto"/>
              <w:rPr>
                <w:rFonts w:eastAsia="Times New Roman" w:cs="Times New Roman"/>
                <w:color w:val="000000"/>
                <w:szCs w:val="24"/>
                <w:lang w:val="en-ID" w:eastAsia="en-ID"/>
              </w:rPr>
            </w:pPr>
          </w:p>
        </w:tc>
        <w:tc>
          <w:tcPr>
            <w:tcW w:w="977" w:type="dxa"/>
            <w:vMerge/>
            <w:tcBorders>
              <w:top w:val="single" w:sz="4" w:space="0" w:color="auto"/>
              <w:left w:val="nil"/>
              <w:bottom w:val="single" w:sz="4" w:space="0" w:color="auto"/>
              <w:right w:val="nil"/>
            </w:tcBorders>
            <w:vAlign w:val="center"/>
            <w:hideMark/>
          </w:tcPr>
          <w:p w14:paraId="1E13F66F" w14:textId="77777777" w:rsidR="00661985" w:rsidRPr="00661985" w:rsidRDefault="00661985" w:rsidP="000F266D">
            <w:pPr>
              <w:spacing w:after="0" w:line="240" w:lineRule="auto"/>
              <w:rPr>
                <w:rFonts w:eastAsia="Times New Roman" w:cs="Times New Roman"/>
                <w:color w:val="000000"/>
                <w:szCs w:val="24"/>
                <w:lang w:val="en-ID" w:eastAsia="en-ID"/>
              </w:rPr>
            </w:pPr>
          </w:p>
        </w:tc>
        <w:tc>
          <w:tcPr>
            <w:tcW w:w="781" w:type="dxa"/>
            <w:tcBorders>
              <w:top w:val="nil"/>
              <w:left w:val="nil"/>
              <w:bottom w:val="single" w:sz="4" w:space="0" w:color="auto"/>
              <w:right w:val="nil"/>
            </w:tcBorders>
            <w:shd w:val="clear" w:color="auto" w:fill="auto"/>
            <w:noWrap/>
            <w:vAlign w:val="bottom"/>
            <w:hideMark/>
          </w:tcPr>
          <w:p w14:paraId="7EE1CC73" w14:textId="77777777" w:rsidR="00661985" w:rsidRPr="00661985" w:rsidRDefault="00661985" w:rsidP="000F266D">
            <w:pPr>
              <w:spacing w:after="0" w:line="240" w:lineRule="auto"/>
              <w:jc w:val="right"/>
              <w:rPr>
                <w:rFonts w:eastAsia="Times New Roman" w:cs="Times New Roman"/>
                <w:color w:val="000000"/>
                <w:szCs w:val="24"/>
                <w:lang w:val="en-ID" w:eastAsia="en-ID"/>
              </w:rPr>
            </w:pPr>
            <w:r w:rsidRPr="00661985">
              <w:rPr>
                <w:rFonts w:eastAsia="Times New Roman" w:cs="Times New Roman"/>
                <w:color w:val="000000"/>
                <w:szCs w:val="24"/>
                <w:lang w:val="en-ID" w:eastAsia="en-ID"/>
              </w:rPr>
              <w:t>0,05</w:t>
            </w:r>
          </w:p>
        </w:tc>
        <w:tc>
          <w:tcPr>
            <w:tcW w:w="784" w:type="dxa"/>
            <w:tcBorders>
              <w:top w:val="nil"/>
              <w:left w:val="nil"/>
              <w:bottom w:val="single" w:sz="4" w:space="0" w:color="auto"/>
              <w:right w:val="nil"/>
            </w:tcBorders>
            <w:shd w:val="clear" w:color="auto" w:fill="auto"/>
            <w:noWrap/>
            <w:vAlign w:val="bottom"/>
            <w:hideMark/>
          </w:tcPr>
          <w:p w14:paraId="376D4699" w14:textId="77777777" w:rsidR="00661985" w:rsidRPr="00661985" w:rsidRDefault="00661985" w:rsidP="000F266D">
            <w:pPr>
              <w:spacing w:after="0" w:line="240" w:lineRule="auto"/>
              <w:jc w:val="right"/>
              <w:rPr>
                <w:rFonts w:eastAsia="Times New Roman" w:cs="Times New Roman"/>
                <w:color w:val="000000"/>
                <w:szCs w:val="24"/>
                <w:lang w:val="en-ID" w:eastAsia="en-ID"/>
              </w:rPr>
            </w:pPr>
            <w:r w:rsidRPr="00661985">
              <w:rPr>
                <w:rFonts w:eastAsia="Times New Roman" w:cs="Times New Roman"/>
                <w:color w:val="000000"/>
                <w:szCs w:val="24"/>
                <w:lang w:val="en-ID" w:eastAsia="en-ID"/>
              </w:rPr>
              <w:t>0,01</w:t>
            </w:r>
          </w:p>
        </w:tc>
      </w:tr>
      <w:tr w:rsidR="00402144" w:rsidRPr="00661985" w14:paraId="6D652F12" w14:textId="77777777" w:rsidTr="00402144">
        <w:trPr>
          <w:trHeight w:val="262"/>
        </w:trPr>
        <w:tc>
          <w:tcPr>
            <w:tcW w:w="1635" w:type="dxa"/>
            <w:tcBorders>
              <w:top w:val="nil"/>
              <w:left w:val="nil"/>
              <w:bottom w:val="nil"/>
              <w:right w:val="nil"/>
            </w:tcBorders>
            <w:shd w:val="clear" w:color="auto" w:fill="auto"/>
            <w:noWrap/>
            <w:vAlign w:val="bottom"/>
            <w:hideMark/>
          </w:tcPr>
          <w:p w14:paraId="706008E3" w14:textId="7C1D0726" w:rsidR="003F453D" w:rsidRPr="00661985" w:rsidRDefault="00661985" w:rsidP="003F453D">
            <w:pPr>
              <w:spacing w:after="0" w:line="240" w:lineRule="auto"/>
              <w:rPr>
                <w:rFonts w:eastAsia="Times New Roman" w:cs="Times New Roman"/>
                <w:color w:val="000000"/>
                <w:szCs w:val="24"/>
                <w:lang w:val="en-ID" w:eastAsia="en-ID"/>
              </w:rPr>
            </w:pPr>
            <w:r w:rsidRPr="00661985">
              <w:rPr>
                <w:rFonts w:eastAsia="Times New Roman" w:cs="Times New Roman"/>
                <w:color w:val="000000"/>
                <w:szCs w:val="24"/>
                <w:lang w:val="en-ID" w:eastAsia="en-ID"/>
              </w:rPr>
              <w:t>Perlakuan</w:t>
            </w:r>
          </w:p>
        </w:tc>
        <w:tc>
          <w:tcPr>
            <w:tcW w:w="1174" w:type="dxa"/>
            <w:tcBorders>
              <w:top w:val="nil"/>
              <w:left w:val="nil"/>
              <w:bottom w:val="nil"/>
              <w:right w:val="nil"/>
            </w:tcBorders>
            <w:shd w:val="clear" w:color="auto" w:fill="auto"/>
            <w:noWrap/>
            <w:vAlign w:val="bottom"/>
            <w:hideMark/>
          </w:tcPr>
          <w:p w14:paraId="2F41D8E3" w14:textId="77777777" w:rsidR="003F453D" w:rsidRPr="00661985" w:rsidRDefault="003F453D"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12</w:t>
            </w:r>
          </w:p>
        </w:tc>
        <w:tc>
          <w:tcPr>
            <w:tcW w:w="1293" w:type="dxa"/>
            <w:tcBorders>
              <w:top w:val="nil"/>
              <w:left w:val="nil"/>
              <w:bottom w:val="nil"/>
              <w:right w:val="nil"/>
            </w:tcBorders>
            <w:shd w:val="clear" w:color="auto" w:fill="auto"/>
            <w:noWrap/>
            <w:vAlign w:val="bottom"/>
            <w:hideMark/>
          </w:tcPr>
          <w:p w14:paraId="0C2A5003" w14:textId="77777777" w:rsidR="003F453D" w:rsidRPr="00661985" w:rsidRDefault="003F453D"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109,9</w:t>
            </w:r>
          </w:p>
        </w:tc>
        <w:tc>
          <w:tcPr>
            <w:tcW w:w="1293" w:type="dxa"/>
            <w:tcBorders>
              <w:top w:val="nil"/>
              <w:left w:val="nil"/>
              <w:bottom w:val="nil"/>
              <w:right w:val="nil"/>
            </w:tcBorders>
            <w:shd w:val="clear" w:color="auto" w:fill="auto"/>
            <w:noWrap/>
            <w:vAlign w:val="bottom"/>
            <w:hideMark/>
          </w:tcPr>
          <w:p w14:paraId="4E4C4ADF" w14:textId="77777777" w:rsidR="003F453D" w:rsidRPr="00661985" w:rsidRDefault="003F453D"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9,16</w:t>
            </w:r>
          </w:p>
        </w:tc>
        <w:tc>
          <w:tcPr>
            <w:tcW w:w="977" w:type="dxa"/>
            <w:tcBorders>
              <w:top w:val="nil"/>
              <w:left w:val="nil"/>
              <w:bottom w:val="nil"/>
              <w:right w:val="nil"/>
            </w:tcBorders>
            <w:shd w:val="clear" w:color="auto" w:fill="auto"/>
            <w:noWrap/>
            <w:vAlign w:val="bottom"/>
            <w:hideMark/>
          </w:tcPr>
          <w:p w14:paraId="5FE1274C" w14:textId="77777777" w:rsidR="003F453D" w:rsidRPr="00661985" w:rsidRDefault="003F453D"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9,78</w:t>
            </w:r>
          </w:p>
        </w:tc>
        <w:tc>
          <w:tcPr>
            <w:tcW w:w="781" w:type="dxa"/>
            <w:tcBorders>
              <w:top w:val="nil"/>
              <w:left w:val="nil"/>
              <w:bottom w:val="nil"/>
              <w:right w:val="nil"/>
            </w:tcBorders>
            <w:shd w:val="clear" w:color="auto" w:fill="auto"/>
            <w:noWrap/>
            <w:vAlign w:val="bottom"/>
            <w:hideMark/>
          </w:tcPr>
          <w:p w14:paraId="5BAD8A17" w14:textId="77777777" w:rsidR="003F453D" w:rsidRPr="00661985" w:rsidRDefault="003F453D"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1,94</w:t>
            </w:r>
          </w:p>
        </w:tc>
        <w:tc>
          <w:tcPr>
            <w:tcW w:w="784" w:type="dxa"/>
            <w:tcBorders>
              <w:top w:val="nil"/>
              <w:left w:val="nil"/>
              <w:bottom w:val="nil"/>
              <w:right w:val="nil"/>
            </w:tcBorders>
            <w:shd w:val="clear" w:color="auto" w:fill="auto"/>
            <w:noWrap/>
            <w:vAlign w:val="bottom"/>
            <w:hideMark/>
          </w:tcPr>
          <w:p w14:paraId="2B977B62" w14:textId="77777777" w:rsidR="003F453D" w:rsidRPr="00661985" w:rsidRDefault="003F453D"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2,55</w:t>
            </w:r>
          </w:p>
        </w:tc>
      </w:tr>
      <w:tr w:rsidR="00402144" w:rsidRPr="00661985" w14:paraId="065426EC" w14:textId="77777777" w:rsidTr="00402144">
        <w:trPr>
          <w:trHeight w:val="262"/>
        </w:trPr>
        <w:tc>
          <w:tcPr>
            <w:tcW w:w="1635" w:type="dxa"/>
            <w:tcBorders>
              <w:top w:val="nil"/>
              <w:left w:val="nil"/>
              <w:bottom w:val="nil"/>
              <w:right w:val="nil"/>
            </w:tcBorders>
            <w:shd w:val="clear" w:color="auto" w:fill="auto"/>
            <w:noWrap/>
            <w:vAlign w:val="bottom"/>
            <w:hideMark/>
          </w:tcPr>
          <w:p w14:paraId="5DCBC8E3" w14:textId="5141F28C" w:rsidR="003F453D" w:rsidRPr="00661985" w:rsidRDefault="00661985" w:rsidP="003F453D">
            <w:pPr>
              <w:spacing w:after="0" w:line="240" w:lineRule="auto"/>
              <w:rPr>
                <w:rFonts w:eastAsia="Times New Roman" w:cs="Times New Roman"/>
                <w:color w:val="000000"/>
                <w:szCs w:val="24"/>
                <w:lang w:val="en-ID" w:eastAsia="en-ID"/>
              </w:rPr>
            </w:pPr>
            <w:r w:rsidRPr="00661985">
              <w:rPr>
                <w:rFonts w:eastAsia="Times New Roman" w:cs="Times New Roman"/>
                <w:color w:val="000000"/>
                <w:szCs w:val="24"/>
                <w:lang w:val="en-ID" w:eastAsia="en-ID"/>
              </w:rPr>
              <w:t>Galat</w:t>
            </w:r>
          </w:p>
        </w:tc>
        <w:tc>
          <w:tcPr>
            <w:tcW w:w="1174" w:type="dxa"/>
            <w:tcBorders>
              <w:top w:val="nil"/>
              <w:left w:val="nil"/>
              <w:bottom w:val="nil"/>
              <w:right w:val="nil"/>
            </w:tcBorders>
            <w:shd w:val="clear" w:color="auto" w:fill="auto"/>
            <w:noWrap/>
            <w:vAlign w:val="bottom"/>
            <w:hideMark/>
          </w:tcPr>
          <w:p w14:paraId="6DE69656" w14:textId="77777777" w:rsidR="003F453D" w:rsidRPr="00661985" w:rsidRDefault="003F453D"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52</w:t>
            </w:r>
          </w:p>
        </w:tc>
        <w:tc>
          <w:tcPr>
            <w:tcW w:w="1293" w:type="dxa"/>
            <w:tcBorders>
              <w:top w:val="nil"/>
              <w:left w:val="nil"/>
              <w:bottom w:val="nil"/>
              <w:right w:val="nil"/>
            </w:tcBorders>
            <w:shd w:val="clear" w:color="auto" w:fill="auto"/>
            <w:noWrap/>
            <w:vAlign w:val="bottom"/>
            <w:hideMark/>
          </w:tcPr>
          <w:p w14:paraId="42225455" w14:textId="77777777" w:rsidR="003F453D" w:rsidRPr="00661985" w:rsidRDefault="003F453D"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48,7</w:t>
            </w:r>
          </w:p>
        </w:tc>
        <w:tc>
          <w:tcPr>
            <w:tcW w:w="1293" w:type="dxa"/>
            <w:tcBorders>
              <w:top w:val="nil"/>
              <w:left w:val="nil"/>
              <w:bottom w:val="nil"/>
              <w:right w:val="nil"/>
            </w:tcBorders>
            <w:shd w:val="clear" w:color="auto" w:fill="auto"/>
            <w:noWrap/>
            <w:vAlign w:val="bottom"/>
            <w:hideMark/>
          </w:tcPr>
          <w:p w14:paraId="3A0A1AB8" w14:textId="77777777" w:rsidR="003F453D" w:rsidRPr="00661985" w:rsidRDefault="003F453D"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0,94</w:t>
            </w:r>
          </w:p>
        </w:tc>
        <w:tc>
          <w:tcPr>
            <w:tcW w:w="977" w:type="dxa"/>
            <w:tcBorders>
              <w:top w:val="nil"/>
              <w:left w:val="nil"/>
              <w:bottom w:val="nil"/>
              <w:right w:val="nil"/>
            </w:tcBorders>
            <w:shd w:val="clear" w:color="auto" w:fill="auto"/>
            <w:noWrap/>
            <w:vAlign w:val="bottom"/>
            <w:hideMark/>
          </w:tcPr>
          <w:p w14:paraId="30AFD684" w14:textId="77777777" w:rsidR="003F453D" w:rsidRPr="00661985" w:rsidRDefault="003F453D" w:rsidP="00743F34">
            <w:pPr>
              <w:spacing w:after="0" w:line="240" w:lineRule="auto"/>
              <w:jc w:val="center"/>
              <w:rPr>
                <w:rFonts w:eastAsia="Times New Roman" w:cs="Times New Roman"/>
                <w:color w:val="000000"/>
                <w:szCs w:val="24"/>
                <w:lang w:val="en-ID" w:eastAsia="en-ID"/>
              </w:rPr>
            </w:pPr>
          </w:p>
        </w:tc>
        <w:tc>
          <w:tcPr>
            <w:tcW w:w="781" w:type="dxa"/>
            <w:tcBorders>
              <w:top w:val="nil"/>
              <w:left w:val="nil"/>
              <w:bottom w:val="nil"/>
              <w:right w:val="nil"/>
            </w:tcBorders>
            <w:shd w:val="clear" w:color="auto" w:fill="auto"/>
            <w:noWrap/>
            <w:vAlign w:val="bottom"/>
            <w:hideMark/>
          </w:tcPr>
          <w:p w14:paraId="64C55F57" w14:textId="77777777" w:rsidR="003F453D" w:rsidRPr="00661985" w:rsidRDefault="003F453D" w:rsidP="00743F34">
            <w:pPr>
              <w:spacing w:after="0" w:line="240" w:lineRule="auto"/>
              <w:jc w:val="center"/>
              <w:rPr>
                <w:rFonts w:eastAsia="Times New Roman" w:cs="Times New Roman"/>
                <w:szCs w:val="24"/>
                <w:lang w:val="en-ID" w:eastAsia="en-ID"/>
              </w:rPr>
            </w:pPr>
          </w:p>
        </w:tc>
        <w:tc>
          <w:tcPr>
            <w:tcW w:w="784" w:type="dxa"/>
            <w:tcBorders>
              <w:top w:val="nil"/>
              <w:left w:val="nil"/>
              <w:bottom w:val="nil"/>
              <w:right w:val="nil"/>
            </w:tcBorders>
            <w:shd w:val="clear" w:color="auto" w:fill="auto"/>
            <w:noWrap/>
            <w:vAlign w:val="bottom"/>
            <w:hideMark/>
          </w:tcPr>
          <w:p w14:paraId="02E78133" w14:textId="77777777" w:rsidR="003F453D" w:rsidRPr="00661985" w:rsidRDefault="003F453D" w:rsidP="00743F34">
            <w:pPr>
              <w:spacing w:after="0" w:line="240" w:lineRule="auto"/>
              <w:jc w:val="center"/>
              <w:rPr>
                <w:rFonts w:eastAsia="Times New Roman" w:cs="Times New Roman"/>
                <w:szCs w:val="24"/>
                <w:lang w:val="en-ID" w:eastAsia="en-ID"/>
              </w:rPr>
            </w:pPr>
          </w:p>
        </w:tc>
      </w:tr>
      <w:tr w:rsidR="00402144" w:rsidRPr="00661985" w14:paraId="6D32AE5E" w14:textId="77777777" w:rsidTr="00402144">
        <w:trPr>
          <w:trHeight w:val="262"/>
        </w:trPr>
        <w:tc>
          <w:tcPr>
            <w:tcW w:w="1635" w:type="dxa"/>
            <w:tcBorders>
              <w:top w:val="nil"/>
              <w:left w:val="nil"/>
              <w:bottom w:val="single" w:sz="4" w:space="0" w:color="auto"/>
              <w:right w:val="nil"/>
            </w:tcBorders>
            <w:shd w:val="clear" w:color="auto" w:fill="auto"/>
            <w:noWrap/>
            <w:vAlign w:val="bottom"/>
            <w:hideMark/>
          </w:tcPr>
          <w:p w14:paraId="6565D159" w14:textId="0A06ABE1" w:rsidR="003F453D" w:rsidRPr="00661985" w:rsidRDefault="00661985" w:rsidP="003F453D">
            <w:pPr>
              <w:spacing w:after="0" w:line="240" w:lineRule="auto"/>
              <w:rPr>
                <w:rFonts w:eastAsia="Times New Roman" w:cs="Times New Roman"/>
                <w:color w:val="000000"/>
                <w:szCs w:val="24"/>
                <w:lang w:val="en-ID" w:eastAsia="en-ID"/>
              </w:rPr>
            </w:pPr>
            <w:r w:rsidRPr="00661985">
              <w:rPr>
                <w:rFonts w:eastAsia="Times New Roman" w:cs="Times New Roman"/>
                <w:color w:val="000000"/>
                <w:szCs w:val="24"/>
                <w:lang w:val="en-ID" w:eastAsia="en-ID"/>
              </w:rPr>
              <w:t>Total</w:t>
            </w:r>
          </w:p>
        </w:tc>
        <w:tc>
          <w:tcPr>
            <w:tcW w:w="1174" w:type="dxa"/>
            <w:tcBorders>
              <w:top w:val="nil"/>
              <w:left w:val="nil"/>
              <w:bottom w:val="single" w:sz="4" w:space="0" w:color="auto"/>
              <w:right w:val="nil"/>
            </w:tcBorders>
            <w:shd w:val="clear" w:color="auto" w:fill="auto"/>
            <w:noWrap/>
            <w:vAlign w:val="bottom"/>
            <w:hideMark/>
          </w:tcPr>
          <w:p w14:paraId="0E1D3B36" w14:textId="77777777" w:rsidR="003F453D" w:rsidRPr="00661985" w:rsidRDefault="003F453D"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64</w:t>
            </w:r>
          </w:p>
        </w:tc>
        <w:tc>
          <w:tcPr>
            <w:tcW w:w="1293" w:type="dxa"/>
            <w:tcBorders>
              <w:top w:val="nil"/>
              <w:left w:val="nil"/>
              <w:bottom w:val="single" w:sz="4" w:space="0" w:color="auto"/>
              <w:right w:val="nil"/>
            </w:tcBorders>
            <w:shd w:val="clear" w:color="auto" w:fill="auto"/>
            <w:noWrap/>
            <w:vAlign w:val="bottom"/>
            <w:hideMark/>
          </w:tcPr>
          <w:p w14:paraId="127542CA" w14:textId="77777777" w:rsidR="003F453D" w:rsidRPr="00661985" w:rsidRDefault="003F453D"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158,6</w:t>
            </w:r>
          </w:p>
        </w:tc>
        <w:tc>
          <w:tcPr>
            <w:tcW w:w="1293" w:type="dxa"/>
            <w:tcBorders>
              <w:top w:val="nil"/>
              <w:left w:val="nil"/>
              <w:bottom w:val="single" w:sz="4" w:space="0" w:color="auto"/>
              <w:right w:val="nil"/>
            </w:tcBorders>
            <w:shd w:val="clear" w:color="auto" w:fill="auto"/>
            <w:noWrap/>
            <w:vAlign w:val="bottom"/>
            <w:hideMark/>
          </w:tcPr>
          <w:p w14:paraId="378FED64" w14:textId="2F2390E6" w:rsidR="003F453D" w:rsidRPr="00661985" w:rsidRDefault="003F453D" w:rsidP="00743F34">
            <w:pPr>
              <w:spacing w:after="0" w:line="240" w:lineRule="auto"/>
              <w:jc w:val="center"/>
              <w:rPr>
                <w:rFonts w:eastAsia="Times New Roman" w:cs="Times New Roman"/>
                <w:color w:val="000000"/>
                <w:szCs w:val="24"/>
                <w:lang w:val="en-ID" w:eastAsia="en-ID"/>
              </w:rPr>
            </w:pPr>
          </w:p>
        </w:tc>
        <w:tc>
          <w:tcPr>
            <w:tcW w:w="977" w:type="dxa"/>
            <w:tcBorders>
              <w:top w:val="nil"/>
              <w:left w:val="nil"/>
              <w:bottom w:val="single" w:sz="4" w:space="0" w:color="auto"/>
              <w:right w:val="nil"/>
            </w:tcBorders>
            <w:shd w:val="clear" w:color="auto" w:fill="auto"/>
            <w:noWrap/>
            <w:vAlign w:val="bottom"/>
            <w:hideMark/>
          </w:tcPr>
          <w:p w14:paraId="2792DD09" w14:textId="027AA25F" w:rsidR="003F453D" w:rsidRPr="00661985" w:rsidRDefault="003F453D" w:rsidP="00743F34">
            <w:pPr>
              <w:spacing w:after="0" w:line="240" w:lineRule="auto"/>
              <w:jc w:val="center"/>
              <w:rPr>
                <w:rFonts w:eastAsia="Times New Roman" w:cs="Times New Roman"/>
                <w:color w:val="000000"/>
                <w:szCs w:val="24"/>
                <w:lang w:val="en-ID" w:eastAsia="en-ID"/>
              </w:rPr>
            </w:pPr>
          </w:p>
        </w:tc>
        <w:tc>
          <w:tcPr>
            <w:tcW w:w="781" w:type="dxa"/>
            <w:tcBorders>
              <w:top w:val="nil"/>
              <w:left w:val="nil"/>
              <w:bottom w:val="single" w:sz="4" w:space="0" w:color="auto"/>
              <w:right w:val="nil"/>
            </w:tcBorders>
            <w:shd w:val="clear" w:color="auto" w:fill="auto"/>
            <w:noWrap/>
            <w:vAlign w:val="bottom"/>
            <w:hideMark/>
          </w:tcPr>
          <w:p w14:paraId="48367597" w14:textId="35B3CFAF" w:rsidR="003F453D" w:rsidRPr="00661985" w:rsidRDefault="003F453D" w:rsidP="00743F34">
            <w:pPr>
              <w:spacing w:after="0" w:line="240" w:lineRule="auto"/>
              <w:jc w:val="center"/>
              <w:rPr>
                <w:rFonts w:eastAsia="Times New Roman" w:cs="Times New Roman"/>
                <w:color w:val="000000"/>
                <w:szCs w:val="24"/>
                <w:lang w:val="en-ID" w:eastAsia="en-ID"/>
              </w:rPr>
            </w:pPr>
          </w:p>
        </w:tc>
        <w:tc>
          <w:tcPr>
            <w:tcW w:w="784" w:type="dxa"/>
            <w:tcBorders>
              <w:top w:val="nil"/>
              <w:left w:val="nil"/>
              <w:bottom w:val="single" w:sz="4" w:space="0" w:color="auto"/>
              <w:right w:val="nil"/>
            </w:tcBorders>
            <w:shd w:val="clear" w:color="auto" w:fill="auto"/>
            <w:noWrap/>
            <w:vAlign w:val="bottom"/>
            <w:hideMark/>
          </w:tcPr>
          <w:p w14:paraId="6C49FB18" w14:textId="4E3336C1" w:rsidR="003F453D" w:rsidRPr="00661985" w:rsidRDefault="003F453D" w:rsidP="00743F34">
            <w:pPr>
              <w:spacing w:after="0" w:line="240" w:lineRule="auto"/>
              <w:jc w:val="center"/>
              <w:rPr>
                <w:rFonts w:eastAsia="Times New Roman" w:cs="Times New Roman"/>
                <w:color w:val="000000"/>
                <w:szCs w:val="24"/>
                <w:lang w:val="en-ID" w:eastAsia="en-ID"/>
              </w:rPr>
            </w:pPr>
          </w:p>
        </w:tc>
      </w:tr>
    </w:tbl>
    <w:p w14:paraId="11AE7B3A" w14:textId="77777777" w:rsidR="003F453D" w:rsidRDefault="003F453D" w:rsidP="00EC62E6">
      <w:pPr>
        <w:rPr>
          <w:rFonts w:cs="Times New Roman"/>
          <w:szCs w:val="24"/>
          <w:lang w:val="en-ID"/>
        </w:rPr>
      </w:pPr>
    </w:p>
    <w:p w14:paraId="61951921" w14:textId="77777777" w:rsidR="00661985" w:rsidRDefault="00661985" w:rsidP="00EC62E6">
      <w:pPr>
        <w:rPr>
          <w:rFonts w:cs="Times New Roman"/>
          <w:szCs w:val="24"/>
          <w:lang w:val="en-ID"/>
        </w:rPr>
      </w:pPr>
    </w:p>
    <w:p w14:paraId="7C5D6AC1" w14:textId="2178306C" w:rsidR="003F453D" w:rsidRPr="00661985" w:rsidRDefault="00681C57" w:rsidP="00402144">
      <w:pPr>
        <w:spacing w:after="0"/>
        <w:jc w:val="both"/>
        <w:rPr>
          <w:rFonts w:cs="Times New Roman"/>
          <w:szCs w:val="24"/>
          <w:lang w:val="en-ID"/>
        </w:rPr>
      </w:pPr>
      <w:r w:rsidRPr="00681C57">
        <w:rPr>
          <w:rFonts w:cs="Times New Roman"/>
          <w:i/>
          <w:iCs/>
          <w:szCs w:val="24"/>
          <w:lang w:val="en-ID"/>
        </w:rPr>
        <w:lastRenderedPageBreak/>
        <w:t>Analisis of varian</w:t>
      </w:r>
      <w:r w:rsidRPr="00681C57">
        <w:rPr>
          <w:rFonts w:cs="Times New Roman"/>
          <w:szCs w:val="24"/>
          <w:lang w:val="en-ID"/>
        </w:rPr>
        <w:t xml:space="preserve"> (Anova) pengaruh aplikasi </w:t>
      </w:r>
      <w:r>
        <w:rPr>
          <w:rFonts w:cs="Times New Roman"/>
          <w:szCs w:val="24"/>
          <w:lang w:val="en-ID"/>
        </w:rPr>
        <w:t>bahan organik</w:t>
      </w:r>
      <w:r w:rsidRPr="00681C57">
        <w:rPr>
          <w:rFonts w:cs="Times New Roman"/>
          <w:szCs w:val="24"/>
          <w:lang w:val="en-ID"/>
        </w:rPr>
        <w:t xml:space="preserve"> terhadap </w:t>
      </w:r>
      <w:r>
        <w:rPr>
          <w:rFonts w:cs="Times New Roman"/>
          <w:szCs w:val="24"/>
          <w:lang w:val="en-ID"/>
        </w:rPr>
        <w:t xml:space="preserve">jumlah </w:t>
      </w:r>
      <w:r w:rsidRPr="00661985">
        <w:rPr>
          <w:rFonts w:cs="Times New Roman"/>
          <w:szCs w:val="24"/>
          <w:lang w:val="en-ID"/>
        </w:rPr>
        <w:t>daun</w:t>
      </w:r>
      <w:r>
        <w:rPr>
          <w:rFonts w:cs="Times New Roman"/>
          <w:szCs w:val="24"/>
          <w:lang w:val="en-ID"/>
        </w:rPr>
        <w:t xml:space="preserve"> </w:t>
      </w:r>
      <w:r w:rsidR="00A743D9">
        <w:rPr>
          <w:rFonts w:cs="Times New Roman"/>
          <w:szCs w:val="24"/>
          <w:lang w:val="en-ID"/>
        </w:rPr>
        <w:t xml:space="preserve">tunas </w:t>
      </w:r>
      <w:r>
        <w:rPr>
          <w:rFonts w:cs="Times New Roman"/>
          <w:szCs w:val="24"/>
          <w:lang w:val="en-ID"/>
        </w:rPr>
        <w:t>pisang cavendish</w:t>
      </w:r>
      <w:r w:rsidR="00793CC6">
        <w:rPr>
          <w:rFonts w:cs="Times New Roman"/>
          <w:szCs w:val="24"/>
          <w:lang w:val="en-ID"/>
        </w:rPr>
        <w:t xml:space="preserve"> dalam kultur jaringan</w:t>
      </w:r>
      <w:r>
        <w:rPr>
          <w:rFonts w:cs="Times New Roman"/>
          <w:szCs w:val="24"/>
          <w:lang w:val="en-ID"/>
        </w:rPr>
        <w:t>.</w:t>
      </w:r>
    </w:p>
    <w:tbl>
      <w:tblPr>
        <w:tblW w:w="7944" w:type="dxa"/>
        <w:tblLook w:val="04A0" w:firstRow="1" w:lastRow="0" w:firstColumn="1" w:lastColumn="0" w:noHBand="0" w:noVBand="1"/>
      </w:tblPr>
      <w:tblGrid>
        <w:gridCol w:w="1633"/>
        <w:gridCol w:w="1172"/>
        <w:gridCol w:w="1293"/>
        <w:gridCol w:w="1293"/>
        <w:gridCol w:w="989"/>
        <w:gridCol w:w="781"/>
        <w:gridCol w:w="783"/>
      </w:tblGrid>
      <w:tr w:rsidR="00661985" w:rsidRPr="00661985" w14:paraId="79893044" w14:textId="77777777" w:rsidTr="00402144">
        <w:trPr>
          <w:trHeight w:val="263"/>
        </w:trPr>
        <w:tc>
          <w:tcPr>
            <w:tcW w:w="1633" w:type="dxa"/>
            <w:vMerge w:val="restart"/>
            <w:tcBorders>
              <w:top w:val="single" w:sz="4" w:space="0" w:color="auto"/>
              <w:left w:val="nil"/>
              <w:bottom w:val="nil"/>
              <w:right w:val="nil"/>
            </w:tcBorders>
            <w:shd w:val="clear" w:color="auto" w:fill="auto"/>
            <w:noWrap/>
            <w:vAlign w:val="center"/>
            <w:hideMark/>
          </w:tcPr>
          <w:p w14:paraId="642B4060" w14:textId="206816D5" w:rsidR="00661985" w:rsidRPr="00661985" w:rsidRDefault="00661985" w:rsidP="00681C57">
            <w:pPr>
              <w:spacing w:after="0" w:line="240" w:lineRule="auto"/>
              <w:rPr>
                <w:rFonts w:eastAsia="Times New Roman" w:cs="Times New Roman"/>
                <w:color w:val="000000"/>
                <w:szCs w:val="24"/>
                <w:lang w:val="en-ID" w:eastAsia="en-ID"/>
              </w:rPr>
            </w:pPr>
            <w:r w:rsidRPr="00661985">
              <w:rPr>
                <w:rFonts w:eastAsia="Times New Roman" w:cs="Times New Roman"/>
                <w:color w:val="000000"/>
                <w:szCs w:val="24"/>
                <w:lang w:val="en-ID" w:eastAsia="en-ID"/>
              </w:rPr>
              <w:t>Sumber Keragaman</w:t>
            </w:r>
          </w:p>
        </w:tc>
        <w:tc>
          <w:tcPr>
            <w:tcW w:w="1172" w:type="dxa"/>
            <w:vMerge w:val="restart"/>
            <w:tcBorders>
              <w:top w:val="single" w:sz="4" w:space="0" w:color="auto"/>
              <w:left w:val="nil"/>
              <w:bottom w:val="nil"/>
              <w:right w:val="nil"/>
            </w:tcBorders>
            <w:shd w:val="clear" w:color="auto" w:fill="auto"/>
            <w:noWrap/>
            <w:vAlign w:val="center"/>
            <w:hideMark/>
          </w:tcPr>
          <w:p w14:paraId="6A519CEE" w14:textId="4F77BC17" w:rsidR="00661985" w:rsidRPr="00661985" w:rsidRDefault="00661985" w:rsidP="00661985">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Derajat Bebas</w:t>
            </w:r>
          </w:p>
        </w:tc>
        <w:tc>
          <w:tcPr>
            <w:tcW w:w="1293" w:type="dxa"/>
            <w:vMerge w:val="restart"/>
            <w:tcBorders>
              <w:top w:val="single" w:sz="4" w:space="0" w:color="auto"/>
              <w:left w:val="nil"/>
              <w:bottom w:val="nil"/>
              <w:right w:val="nil"/>
            </w:tcBorders>
            <w:shd w:val="clear" w:color="auto" w:fill="auto"/>
            <w:noWrap/>
            <w:vAlign w:val="center"/>
            <w:hideMark/>
          </w:tcPr>
          <w:p w14:paraId="57FE528B" w14:textId="6A9AC1E2" w:rsidR="00661985" w:rsidRPr="00661985" w:rsidRDefault="00661985" w:rsidP="00661985">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Jumlah Kuadrat</w:t>
            </w:r>
          </w:p>
        </w:tc>
        <w:tc>
          <w:tcPr>
            <w:tcW w:w="1293" w:type="dxa"/>
            <w:vMerge w:val="restart"/>
            <w:tcBorders>
              <w:top w:val="single" w:sz="4" w:space="0" w:color="auto"/>
              <w:left w:val="nil"/>
              <w:bottom w:val="nil"/>
              <w:right w:val="nil"/>
            </w:tcBorders>
            <w:shd w:val="clear" w:color="auto" w:fill="auto"/>
            <w:noWrap/>
            <w:vAlign w:val="center"/>
            <w:hideMark/>
          </w:tcPr>
          <w:p w14:paraId="52B1708B" w14:textId="6356ADE7" w:rsidR="00661985" w:rsidRPr="00661985" w:rsidRDefault="00661985" w:rsidP="00661985">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Kuadrat Tengah</w:t>
            </w:r>
          </w:p>
        </w:tc>
        <w:tc>
          <w:tcPr>
            <w:tcW w:w="989" w:type="dxa"/>
            <w:vMerge w:val="restart"/>
            <w:tcBorders>
              <w:top w:val="single" w:sz="4" w:space="0" w:color="auto"/>
              <w:left w:val="nil"/>
              <w:bottom w:val="nil"/>
              <w:right w:val="nil"/>
            </w:tcBorders>
            <w:shd w:val="clear" w:color="auto" w:fill="auto"/>
            <w:noWrap/>
            <w:vAlign w:val="center"/>
            <w:hideMark/>
          </w:tcPr>
          <w:p w14:paraId="7C375A5C" w14:textId="193498FE" w:rsidR="00661985" w:rsidRPr="00661985" w:rsidRDefault="00661985" w:rsidP="00661985">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F Hitung</w:t>
            </w:r>
          </w:p>
        </w:tc>
        <w:tc>
          <w:tcPr>
            <w:tcW w:w="1564" w:type="dxa"/>
            <w:gridSpan w:val="2"/>
            <w:tcBorders>
              <w:top w:val="single" w:sz="4" w:space="0" w:color="auto"/>
              <w:left w:val="nil"/>
              <w:bottom w:val="nil"/>
              <w:right w:val="nil"/>
            </w:tcBorders>
            <w:shd w:val="clear" w:color="auto" w:fill="auto"/>
            <w:noWrap/>
            <w:vAlign w:val="bottom"/>
            <w:hideMark/>
          </w:tcPr>
          <w:p w14:paraId="729281C4" w14:textId="0E8829F9" w:rsidR="00661985" w:rsidRPr="00661985" w:rsidRDefault="00661985" w:rsidP="00661985">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F Tabel</w:t>
            </w:r>
          </w:p>
        </w:tc>
      </w:tr>
      <w:tr w:rsidR="00402144" w:rsidRPr="00661985" w14:paraId="1F20D3DD" w14:textId="77777777" w:rsidTr="00402144">
        <w:trPr>
          <w:trHeight w:val="263"/>
        </w:trPr>
        <w:tc>
          <w:tcPr>
            <w:tcW w:w="1633" w:type="dxa"/>
            <w:vMerge/>
            <w:tcBorders>
              <w:top w:val="single" w:sz="4" w:space="0" w:color="auto"/>
              <w:left w:val="nil"/>
              <w:bottom w:val="single" w:sz="4" w:space="0" w:color="auto"/>
              <w:right w:val="nil"/>
            </w:tcBorders>
            <w:vAlign w:val="center"/>
            <w:hideMark/>
          </w:tcPr>
          <w:p w14:paraId="1F0D887B" w14:textId="77777777" w:rsidR="00661985" w:rsidRPr="00661985" w:rsidRDefault="00661985" w:rsidP="00661985">
            <w:pPr>
              <w:spacing w:after="0" w:line="240" w:lineRule="auto"/>
              <w:rPr>
                <w:rFonts w:eastAsia="Times New Roman" w:cs="Times New Roman"/>
                <w:color w:val="000000"/>
                <w:szCs w:val="24"/>
                <w:lang w:val="en-ID" w:eastAsia="en-ID"/>
              </w:rPr>
            </w:pPr>
          </w:p>
        </w:tc>
        <w:tc>
          <w:tcPr>
            <w:tcW w:w="1172" w:type="dxa"/>
            <w:vMerge/>
            <w:tcBorders>
              <w:top w:val="single" w:sz="4" w:space="0" w:color="auto"/>
              <w:left w:val="nil"/>
              <w:bottom w:val="single" w:sz="4" w:space="0" w:color="auto"/>
              <w:right w:val="nil"/>
            </w:tcBorders>
            <w:vAlign w:val="center"/>
            <w:hideMark/>
          </w:tcPr>
          <w:p w14:paraId="6539A030" w14:textId="77777777" w:rsidR="00661985" w:rsidRPr="00661985" w:rsidRDefault="00661985" w:rsidP="00661985">
            <w:pPr>
              <w:spacing w:after="0" w:line="240" w:lineRule="auto"/>
              <w:rPr>
                <w:rFonts w:eastAsia="Times New Roman" w:cs="Times New Roman"/>
                <w:color w:val="000000"/>
                <w:szCs w:val="24"/>
                <w:lang w:val="en-ID" w:eastAsia="en-ID"/>
              </w:rPr>
            </w:pPr>
          </w:p>
        </w:tc>
        <w:tc>
          <w:tcPr>
            <w:tcW w:w="1293" w:type="dxa"/>
            <w:vMerge/>
            <w:tcBorders>
              <w:top w:val="single" w:sz="4" w:space="0" w:color="auto"/>
              <w:left w:val="nil"/>
              <w:bottom w:val="single" w:sz="4" w:space="0" w:color="auto"/>
              <w:right w:val="nil"/>
            </w:tcBorders>
            <w:vAlign w:val="center"/>
            <w:hideMark/>
          </w:tcPr>
          <w:p w14:paraId="6EC3328B" w14:textId="77777777" w:rsidR="00661985" w:rsidRPr="00661985" w:rsidRDefault="00661985" w:rsidP="00661985">
            <w:pPr>
              <w:spacing w:after="0" w:line="240" w:lineRule="auto"/>
              <w:rPr>
                <w:rFonts w:eastAsia="Times New Roman" w:cs="Times New Roman"/>
                <w:color w:val="000000"/>
                <w:szCs w:val="24"/>
                <w:lang w:val="en-ID" w:eastAsia="en-ID"/>
              </w:rPr>
            </w:pPr>
          </w:p>
        </w:tc>
        <w:tc>
          <w:tcPr>
            <w:tcW w:w="1293" w:type="dxa"/>
            <w:vMerge/>
            <w:tcBorders>
              <w:top w:val="single" w:sz="4" w:space="0" w:color="auto"/>
              <w:left w:val="nil"/>
              <w:bottom w:val="single" w:sz="4" w:space="0" w:color="auto"/>
              <w:right w:val="nil"/>
            </w:tcBorders>
            <w:vAlign w:val="center"/>
            <w:hideMark/>
          </w:tcPr>
          <w:p w14:paraId="5176E7EB" w14:textId="77777777" w:rsidR="00661985" w:rsidRPr="00661985" w:rsidRDefault="00661985" w:rsidP="00661985">
            <w:pPr>
              <w:spacing w:after="0" w:line="240" w:lineRule="auto"/>
              <w:rPr>
                <w:rFonts w:eastAsia="Times New Roman" w:cs="Times New Roman"/>
                <w:color w:val="000000"/>
                <w:szCs w:val="24"/>
                <w:lang w:val="en-ID" w:eastAsia="en-ID"/>
              </w:rPr>
            </w:pPr>
          </w:p>
        </w:tc>
        <w:tc>
          <w:tcPr>
            <w:tcW w:w="989" w:type="dxa"/>
            <w:vMerge/>
            <w:tcBorders>
              <w:top w:val="single" w:sz="4" w:space="0" w:color="auto"/>
              <w:left w:val="nil"/>
              <w:bottom w:val="single" w:sz="4" w:space="0" w:color="auto"/>
              <w:right w:val="nil"/>
            </w:tcBorders>
            <w:vAlign w:val="center"/>
            <w:hideMark/>
          </w:tcPr>
          <w:p w14:paraId="59AC1217" w14:textId="77777777" w:rsidR="00661985" w:rsidRPr="00661985" w:rsidRDefault="00661985" w:rsidP="00661985">
            <w:pPr>
              <w:spacing w:after="0" w:line="240" w:lineRule="auto"/>
              <w:rPr>
                <w:rFonts w:eastAsia="Times New Roman" w:cs="Times New Roman"/>
                <w:color w:val="000000"/>
                <w:szCs w:val="24"/>
                <w:lang w:val="en-ID" w:eastAsia="en-ID"/>
              </w:rPr>
            </w:pPr>
          </w:p>
        </w:tc>
        <w:tc>
          <w:tcPr>
            <w:tcW w:w="781" w:type="dxa"/>
            <w:tcBorders>
              <w:top w:val="nil"/>
              <w:left w:val="nil"/>
              <w:bottom w:val="single" w:sz="4" w:space="0" w:color="auto"/>
              <w:right w:val="nil"/>
            </w:tcBorders>
            <w:shd w:val="clear" w:color="auto" w:fill="auto"/>
            <w:noWrap/>
            <w:vAlign w:val="bottom"/>
            <w:hideMark/>
          </w:tcPr>
          <w:p w14:paraId="393ECF87" w14:textId="710612F5" w:rsidR="00661985" w:rsidRPr="00661985" w:rsidRDefault="00661985" w:rsidP="00661985">
            <w:pPr>
              <w:spacing w:after="0" w:line="240" w:lineRule="auto"/>
              <w:jc w:val="right"/>
              <w:rPr>
                <w:rFonts w:eastAsia="Times New Roman" w:cs="Times New Roman"/>
                <w:color w:val="000000"/>
                <w:szCs w:val="24"/>
                <w:lang w:val="en-ID" w:eastAsia="en-ID"/>
              </w:rPr>
            </w:pPr>
            <w:r w:rsidRPr="00661985">
              <w:rPr>
                <w:rFonts w:eastAsia="Times New Roman" w:cs="Times New Roman"/>
                <w:color w:val="000000"/>
                <w:szCs w:val="24"/>
                <w:lang w:val="en-ID" w:eastAsia="en-ID"/>
              </w:rPr>
              <w:t>0,05</w:t>
            </w:r>
          </w:p>
        </w:tc>
        <w:tc>
          <w:tcPr>
            <w:tcW w:w="782" w:type="dxa"/>
            <w:tcBorders>
              <w:top w:val="nil"/>
              <w:left w:val="nil"/>
              <w:bottom w:val="single" w:sz="4" w:space="0" w:color="auto"/>
              <w:right w:val="nil"/>
            </w:tcBorders>
            <w:shd w:val="clear" w:color="auto" w:fill="auto"/>
            <w:noWrap/>
            <w:vAlign w:val="bottom"/>
            <w:hideMark/>
          </w:tcPr>
          <w:p w14:paraId="39AC3959" w14:textId="01208540" w:rsidR="00661985" w:rsidRPr="00661985" w:rsidRDefault="00661985" w:rsidP="00661985">
            <w:pPr>
              <w:spacing w:after="0" w:line="240" w:lineRule="auto"/>
              <w:jc w:val="right"/>
              <w:rPr>
                <w:rFonts w:eastAsia="Times New Roman" w:cs="Times New Roman"/>
                <w:color w:val="000000"/>
                <w:szCs w:val="24"/>
                <w:lang w:val="en-ID" w:eastAsia="en-ID"/>
              </w:rPr>
            </w:pPr>
            <w:r w:rsidRPr="00661985">
              <w:rPr>
                <w:rFonts w:eastAsia="Times New Roman" w:cs="Times New Roman"/>
                <w:color w:val="000000"/>
                <w:szCs w:val="24"/>
                <w:lang w:val="en-ID" w:eastAsia="en-ID"/>
              </w:rPr>
              <w:t>0,01</w:t>
            </w:r>
          </w:p>
        </w:tc>
      </w:tr>
      <w:tr w:rsidR="00402144" w:rsidRPr="00661985" w14:paraId="4796698A" w14:textId="77777777" w:rsidTr="00402144">
        <w:trPr>
          <w:trHeight w:val="263"/>
        </w:trPr>
        <w:tc>
          <w:tcPr>
            <w:tcW w:w="1633" w:type="dxa"/>
            <w:tcBorders>
              <w:top w:val="single" w:sz="4" w:space="0" w:color="auto"/>
              <w:left w:val="nil"/>
              <w:bottom w:val="nil"/>
              <w:right w:val="nil"/>
            </w:tcBorders>
            <w:shd w:val="clear" w:color="auto" w:fill="auto"/>
            <w:noWrap/>
            <w:vAlign w:val="bottom"/>
            <w:hideMark/>
          </w:tcPr>
          <w:p w14:paraId="496C9888" w14:textId="3D4F88AC" w:rsidR="00661985" w:rsidRPr="00661985" w:rsidRDefault="00661985" w:rsidP="00661985">
            <w:pPr>
              <w:spacing w:after="0" w:line="240" w:lineRule="auto"/>
              <w:rPr>
                <w:rFonts w:eastAsia="Times New Roman" w:cs="Times New Roman"/>
                <w:color w:val="000000"/>
                <w:szCs w:val="24"/>
                <w:lang w:val="en-ID" w:eastAsia="en-ID"/>
              </w:rPr>
            </w:pPr>
            <w:r w:rsidRPr="00661985">
              <w:rPr>
                <w:rFonts w:eastAsia="Times New Roman" w:cs="Times New Roman"/>
                <w:color w:val="000000"/>
                <w:szCs w:val="24"/>
                <w:lang w:val="en-ID" w:eastAsia="en-ID"/>
              </w:rPr>
              <w:t>Perlakuan</w:t>
            </w:r>
          </w:p>
        </w:tc>
        <w:tc>
          <w:tcPr>
            <w:tcW w:w="1172" w:type="dxa"/>
            <w:tcBorders>
              <w:top w:val="single" w:sz="4" w:space="0" w:color="auto"/>
              <w:left w:val="nil"/>
              <w:bottom w:val="nil"/>
              <w:right w:val="nil"/>
            </w:tcBorders>
            <w:shd w:val="clear" w:color="auto" w:fill="auto"/>
            <w:noWrap/>
            <w:vAlign w:val="bottom"/>
            <w:hideMark/>
          </w:tcPr>
          <w:p w14:paraId="66246BAD" w14:textId="77777777" w:rsidR="00661985" w:rsidRPr="00661985" w:rsidRDefault="00661985"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12</w:t>
            </w:r>
          </w:p>
        </w:tc>
        <w:tc>
          <w:tcPr>
            <w:tcW w:w="1293" w:type="dxa"/>
            <w:tcBorders>
              <w:top w:val="single" w:sz="4" w:space="0" w:color="auto"/>
              <w:left w:val="nil"/>
              <w:bottom w:val="nil"/>
              <w:right w:val="nil"/>
            </w:tcBorders>
            <w:shd w:val="clear" w:color="auto" w:fill="auto"/>
            <w:noWrap/>
            <w:vAlign w:val="bottom"/>
            <w:hideMark/>
          </w:tcPr>
          <w:p w14:paraId="1E43B69F" w14:textId="77777777" w:rsidR="00661985" w:rsidRPr="00661985" w:rsidRDefault="00661985"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150,3</w:t>
            </w:r>
          </w:p>
        </w:tc>
        <w:tc>
          <w:tcPr>
            <w:tcW w:w="1293" w:type="dxa"/>
            <w:tcBorders>
              <w:top w:val="single" w:sz="4" w:space="0" w:color="auto"/>
              <w:left w:val="nil"/>
              <w:bottom w:val="nil"/>
              <w:right w:val="nil"/>
            </w:tcBorders>
            <w:shd w:val="clear" w:color="auto" w:fill="auto"/>
            <w:noWrap/>
            <w:vAlign w:val="bottom"/>
            <w:hideMark/>
          </w:tcPr>
          <w:p w14:paraId="26C1C562" w14:textId="77777777" w:rsidR="00661985" w:rsidRPr="00661985" w:rsidRDefault="00661985"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12,52</w:t>
            </w:r>
          </w:p>
        </w:tc>
        <w:tc>
          <w:tcPr>
            <w:tcW w:w="989" w:type="dxa"/>
            <w:tcBorders>
              <w:top w:val="single" w:sz="4" w:space="0" w:color="auto"/>
              <w:left w:val="nil"/>
              <w:bottom w:val="nil"/>
              <w:right w:val="nil"/>
            </w:tcBorders>
            <w:shd w:val="clear" w:color="auto" w:fill="auto"/>
            <w:noWrap/>
            <w:vAlign w:val="bottom"/>
            <w:hideMark/>
          </w:tcPr>
          <w:p w14:paraId="72BE0F59" w14:textId="77777777" w:rsidR="00661985" w:rsidRPr="00661985" w:rsidRDefault="00661985"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12,64</w:t>
            </w:r>
          </w:p>
        </w:tc>
        <w:tc>
          <w:tcPr>
            <w:tcW w:w="781" w:type="dxa"/>
            <w:tcBorders>
              <w:top w:val="single" w:sz="4" w:space="0" w:color="auto"/>
              <w:left w:val="nil"/>
              <w:bottom w:val="nil"/>
              <w:right w:val="nil"/>
            </w:tcBorders>
            <w:shd w:val="clear" w:color="auto" w:fill="auto"/>
            <w:noWrap/>
            <w:vAlign w:val="bottom"/>
            <w:hideMark/>
          </w:tcPr>
          <w:p w14:paraId="005FC5DE" w14:textId="77777777" w:rsidR="00661985" w:rsidRPr="00661985" w:rsidRDefault="00661985"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1,94</w:t>
            </w:r>
          </w:p>
        </w:tc>
        <w:tc>
          <w:tcPr>
            <w:tcW w:w="782" w:type="dxa"/>
            <w:tcBorders>
              <w:top w:val="single" w:sz="4" w:space="0" w:color="auto"/>
              <w:left w:val="nil"/>
              <w:bottom w:val="nil"/>
              <w:right w:val="nil"/>
            </w:tcBorders>
            <w:shd w:val="clear" w:color="auto" w:fill="auto"/>
            <w:noWrap/>
            <w:vAlign w:val="bottom"/>
            <w:hideMark/>
          </w:tcPr>
          <w:p w14:paraId="753684ED" w14:textId="77777777" w:rsidR="00661985" w:rsidRPr="00661985" w:rsidRDefault="00661985"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2,55</w:t>
            </w:r>
          </w:p>
        </w:tc>
      </w:tr>
      <w:tr w:rsidR="00402144" w:rsidRPr="00661985" w14:paraId="1B373FEB" w14:textId="77777777" w:rsidTr="00402144">
        <w:trPr>
          <w:trHeight w:val="263"/>
        </w:trPr>
        <w:tc>
          <w:tcPr>
            <w:tcW w:w="1633" w:type="dxa"/>
            <w:tcBorders>
              <w:top w:val="nil"/>
              <w:left w:val="nil"/>
              <w:bottom w:val="nil"/>
              <w:right w:val="nil"/>
            </w:tcBorders>
            <w:shd w:val="clear" w:color="auto" w:fill="auto"/>
            <w:noWrap/>
            <w:vAlign w:val="bottom"/>
            <w:hideMark/>
          </w:tcPr>
          <w:p w14:paraId="705BBB81" w14:textId="075C2296" w:rsidR="00661985" w:rsidRPr="00661985" w:rsidRDefault="00661985" w:rsidP="00661985">
            <w:pPr>
              <w:spacing w:after="0" w:line="240" w:lineRule="auto"/>
              <w:rPr>
                <w:rFonts w:eastAsia="Times New Roman" w:cs="Times New Roman"/>
                <w:color w:val="000000"/>
                <w:szCs w:val="24"/>
                <w:lang w:val="en-ID" w:eastAsia="en-ID"/>
              </w:rPr>
            </w:pPr>
            <w:r w:rsidRPr="00661985">
              <w:rPr>
                <w:rFonts w:eastAsia="Times New Roman" w:cs="Times New Roman"/>
                <w:color w:val="000000"/>
                <w:szCs w:val="24"/>
                <w:lang w:val="en-ID" w:eastAsia="en-ID"/>
              </w:rPr>
              <w:t>Galat</w:t>
            </w:r>
          </w:p>
        </w:tc>
        <w:tc>
          <w:tcPr>
            <w:tcW w:w="1172" w:type="dxa"/>
            <w:tcBorders>
              <w:top w:val="nil"/>
              <w:left w:val="nil"/>
              <w:bottom w:val="nil"/>
              <w:right w:val="nil"/>
            </w:tcBorders>
            <w:shd w:val="clear" w:color="auto" w:fill="auto"/>
            <w:noWrap/>
            <w:vAlign w:val="bottom"/>
            <w:hideMark/>
          </w:tcPr>
          <w:p w14:paraId="0A35450B" w14:textId="77777777" w:rsidR="00661985" w:rsidRPr="00661985" w:rsidRDefault="00661985"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52</w:t>
            </w:r>
          </w:p>
        </w:tc>
        <w:tc>
          <w:tcPr>
            <w:tcW w:w="1293" w:type="dxa"/>
            <w:tcBorders>
              <w:top w:val="nil"/>
              <w:left w:val="nil"/>
              <w:bottom w:val="nil"/>
              <w:right w:val="nil"/>
            </w:tcBorders>
            <w:shd w:val="clear" w:color="auto" w:fill="auto"/>
            <w:noWrap/>
            <w:vAlign w:val="bottom"/>
            <w:hideMark/>
          </w:tcPr>
          <w:p w14:paraId="38A6702B" w14:textId="77777777" w:rsidR="00661985" w:rsidRPr="00661985" w:rsidRDefault="00661985"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51,5</w:t>
            </w:r>
          </w:p>
        </w:tc>
        <w:tc>
          <w:tcPr>
            <w:tcW w:w="1293" w:type="dxa"/>
            <w:tcBorders>
              <w:top w:val="nil"/>
              <w:left w:val="nil"/>
              <w:bottom w:val="nil"/>
              <w:right w:val="nil"/>
            </w:tcBorders>
            <w:shd w:val="clear" w:color="auto" w:fill="auto"/>
            <w:noWrap/>
            <w:vAlign w:val="bottom"/>
            <w:hideMark/>
          </w:tcPr>
          <w:p w14:paraId="6429EBCC" w14:textId="77777777" w:rsidR="00661985" w:rsidRPr="00661985" w:rsidRDefault="00661985"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0,99</w:t>
            </w:r>
          </w:p>
        </w:tc>
        <w:tc>
          <w:tcPr>
            <w:tcW w:w="989" w:type="dxa"/>
            <w:tcBorders>
              <w:top w:val="nil"/>
              <w:left w:val="nil"/>
              <w:bottom w:val="nil"/>
              <w:right w:val="nil"/>
            </w:tcBorders>
            <w:shd w:val="clear" w:color="auto" w:fill="auto"/>
            <w:noWrap/>
            <w:vAlign w:val="bottom"/>
            <w:hideMark/>
          </w:tcPr>
          <w:p w14:paraId="3747EA92" w14:textId="77777777"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781" w:type="dxa"/>
            <w:tcBorders>
              <w:top w:val="nil"/>
              <w:left w:val="nil"/>
              <w:bottom w:val="nil"/>
              <w:right w:val="nil"/>
            </w:tcBorders>
            <w:shd w:val="clear" w:color="auto" w:fill="auto"/>
            <w:noWrap/>
            <w:vAlign w:val="bottom"/>
            <w:hideMark/>
          </w:tcPr>
          <w:p w14:paraId="5CFEA75F" w14:textId="77777777" w:rsidR="00661985" w:rsidRPr="00661985" w:rsidRDefault="00661985" w:rsidP="00743F34">
            <w:pPr>
              <w:spacing w:after="0" w:line="240" w:lineRule="auto"/>
              <w:jc w:val="center"/>
              <w:rPr>
                <w:rFonts w:eastAsia="Times New Roman" w:cs="Times New Roman"/>
                <w:szCs w:val="24"/>
                <w:lang w:val="en-ID" w:eastAsia="en-ID"/>
              </w:rPr>
            </w:pPr>
          </w:p>
        </w:tc>
        <w:tc>
          <w:tcPr>
            <w:tcW w:w="782" w:type="dxa"/>
            <w:tcBorders>
              <w:top w:val="nil"/>
              <w:left w:val="nil"/>
              <w:bottom w:val="nil"/>
              <w:right w:val="nil"/>
            </w:tcBorders>
            <w:shd w:val="clear" w:color="auto" w:fill="auto"/>
            <w:noWrap/>
            <w:vAlign w:val="bottom"/>
            <w:hideMark/>
          </w:tcPr>
          <w:p w14:paraId="3067DA87" w14:textId="77777777" w:rsidR="00661985" w:rsidRPr="00661985" w:rsidRDefault="00661985" w:rsidP="00743F34">
            <w:pPr>
              <w:spacing w:after="0" w:line="240" w:lineRule="auto"/>
              <w:jc w:val="center"/>
              <w:rPr>
                <w:rFonts w:eastAsia="Times New Roman" w:cs="Times New Roman"/>
                <w:szCs w:val="24"/>
                <w:lang w:val="en-ID" w:eastAsia="en-ID"/>
              </w:rPr>
            </w:pPr>
          </w:p>
        </w:tc>
      </w:tr>
      <w:tr w:rsidR="00402144" w:rsidRPr="00661985" w14:paraId="586F8D6F" w14:textId="77777777" w:rsidTr="00402144">
        <w:trPr>
          <w:trHeight w:val="263"/>
        </w:trPr>
        <w:tc>
          <w:tcPr>
            <w:tcW w:w="1633" w:type="dxa"/>
            <w:tcBorders>
              <w:top w:val="nil"/>
              <w:left w:val="nil"/>
              <w:bottom w:val="single" w:sz="4" w:space="0" w:color="auto"/>
              <w:right w:val="nil"/>
            </w:tcBorders>
            <w:shd w:val="clear" w:color="auto" w:fill="auto"/>
            <w:noWrap/>
            <w:vAlign w:val="bottom"/>
            <w:hideMark/>
          </w:tcPr>
          <w:p w14:paraId="319BC9CD" w14:textId="59EFC893" w:rsidR="00661985" w:rsidRPr="00661985" w:rsidRDefault="00661985" w:rsidP="00661985">
            <w:pPr>
              <w:spacing w:after="0" w:line="240" w:lineRule="auto"/>
              <w:rPr>
                <w:rFonts w:eastAsia="Times New Roman" w:cs="Times New Roman"/>
                <w:color w:val="000000"/>
                <w:szCs w:val="24"/>
                <w:lang w:val="en-ID" w:eastAsia="en-ID"/>
              </w:rPr>
            </w:pPr>
            <w:r w:rsidRPr="00661985">
              <w:rPr>
                <w:rFonts w:eastAsia="Times New Roman" w:cs="Times New Roman"/>
                <w:color w:val="000000"/>
                <w:szCs w:val="24"/>
                <w:lang w:val="en-ID" w:eastAsia="en-ID"/>
              </w:rPr>
              <w:t>Total</w:t>
            </w:r>
          </w:p>
        </w:tc>
        <w:tc>
          <w:tcPr>
            <w:tcW w:w="1172" w:type="dxa"/>
            <w:tcBorders>
              <w:top w:val="nil"/>
              <w:left w:val="nil"/>
              <w:bottom w:val="single" w:sz="4" w:space="0" w:color="auto"/>
              <w:right w:val="nil"/>
            </w:tcBorders>
            <w:shd w:val="clear" w:color="auto" w:fill="auto"/>
            <w:noWrap/>
            <w:vAlign w:val="bottom"/>
            <w:hideMark/>
          </w:tcPr>
          <w:p w14:paraId="4099967D" w14:textId="77777777" w:rsidR="00661985" w:rsidRPr="00661985" w:rsidRDefault="00661985"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64</w:t>
            </w:r>
          </w:p>
        </w:tc>
        <w:tc>
          <w:tcPr>
            <w:tcW w:w="1293" w:type="dxa"/>
            <w:tcBorders>
              <w:top w:val="nil"/>
              <w:left w:val="nil"/>
              <w:bottom w:val="single" w:sz="4" w:space="0" w:color="auto"/>
              <w:right w:val="nil"/>
            </w:tcBorders>
            <w:shd w:val="clear" w:color="auto" w:fill="auto"/>
            <w:noWrap/>
            <w:vAlign w:val="bottom"/>
            <w:hideMark/>
          </w:tcPr>
          <w:p w14:paraId="5F2F0B28" w14:textId="77777777" w:rsidR="00661985" w:rsidRPr="00661985" w:rsidRDefault="00661985"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201,8</w:t>
            </w:r>
          </w:p>
        </w:tc>
        <w:tc>
          <w:tcPr>
            <w:tcW w:w="1293" w:type="dxa"/>
            <w:tcBorders>
              <w:top w:val="nil"/>
              <w:left w:val="nil"/>
              <w:bottom w:val="single" w:sz="4" w:space="0" w:color="auto"/>
              <w:right w:val="nil"/>
            </w:tcBorders>
            <w:shd w:val="clear" w:color="auto" w:fill="auto"/>
            <w:noWrap/>
            <w:vAlign w:val="bottom"/>
            <w:hideMark/>
          </w:tcPr>
          <w:p w14:paraId="2ACBDDE4" w14:textId="1DC87437"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989" w:type="dxa"/>
            <w:tcBorders>
              <w:top w:val="nil"/>
              <w:left w:val="nil"/>
              <w:bottom w:val="single" w:sz="4" w:space="0" w:color="auto"/>
              <w:right w:val="nil"/>
            </w:tcBorders>
            <w:shd w:val="clear" w:color="auto" w:fill="auto"/>
            <w:noWrap/>
            <w:vAlign w:val="bottom"/>
            <w:hideMark/>
          </w:tcPr>
          <w:p w14:paraId="6A0C3DEE" w14:textId="2E1F1D40"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781" w:type="dxa"/>
            <w:tcBorders>
              <w:top w:val="nil"/>
              <w:left w:val="nil"/>
              <w:bottom w:val="single" w:sz="4" w:space="0" w:color="auto"/>
              <w:right w:val="nil"/>
            </w:tcBorders>
            <w:shd w:val="clear" w:color="auto" w:fill="auto"/>
            <w:noWrap/>
            <w:vAlign w:val="bottom"/>
            <w:hideMark/>
          </w:tcPr>
          <w:p w14:paraId="72B0C5F3" w14:textId="7AB1EDB9"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782" w:type="dxa"/>
            <w:tcBorders>
              <w:top w:val="nil"/>
              <w:left w:val="nil"/>
              <w:bottom w:val="single" w:sz="4" w:space="0" w:color="auto"/>
              <w:right w:val="nil"/>
            </w:tcBorders>
            <w:shd w:val="clear" w:color="auto" w:fill="auto"/>
            <w:noWrap/>
            <w:vAlign w:val="bottom"/>
            <w:hideMark/>
          </w:tcPr>
          <w:p w14:paraId="02A6EA1A" w14:textId="16F9CB5E" w:rsidR="00661985" w:rsidRPr="00661985" w:rsidRDefault="00661985" w:rsidP="00743F34">
            <w:pPr>
              <w:spacing w:after="0" w:line="240" w:lineRule="auto"/>
              <w:jc w:val="center"/>
              <w:rPr>
                <w:rFonts w:eastAsia="Times New Roman" w:cs="Times New Roman"/>
                <w:color w:val="000000"/>
                <w:szCs w:val="24"/>
                <w:lang w:val="en-ID" w:eastAsia="en-ID"/>
              </w:rPr>
            </w:pPr>
          </w:p>
        </w:tc>
      </w:tr>
    </w:tbl>
    <w:p w14:paraId="6BF5C0F7" w14:textId="77777777" w:rsidR="00402144" w:rsidRDefault="00402144" w:rsidP="00C332CE">
      <w:pPr>
        <w:spacing w:after="0"/>
        <w:rPr>
          <w:rFonts w:cs="Times New Roman"/>
          <w:i/>
          <w:iCs/>
          <w:szCs w:val="24"/>
          <w:lang w:val="en-ID"/>
        </w:rPr>
      </w:pPr>
    </w:p>
    <w:p w14:paraId="51474CE9" w14:textId="0BCAE072" w:rsidR="00661985" w:rsidRDefault="00C332CE" w:rsidP="00402144">
      <w:pPr>
        <w:spacing w:after="0"/>
        <w:jc w:val="both"/>
        <w:rPr>
          <w:rFonts w:cs="Times New Roman"/>
          <w:szCs w:val="24"/>
          <w:lang w:val="en-ID"/>
        </w:rPr>
      </w:pPr>
      <w:r w:rsidRPr="00681C57">
        <w:rPr>
          <w:rFonts w:cs="Times New Roman"/>
          <w:i/>
          <w:iCs/>
          <w:szCs w:val="24"/>
          <w:lang w:val="en-ID"/>
        </w:rPr>
        <w:t>Analisis of varian</w:t>
      </w:r>
      <w:r w:rsidRPr="00681C57">
        <w:rPr>
          <w:rFonts w:cs="Times New Roman"/>
          <w:szCs w:val="24"/>
          <w:lang w:val="en-ID"/>
        </w:rPr>
        <w:t xml:space="preserve"> (ANOVA) pengaruh </w:t>
      </w:r>
      <w:r>
        <w:rPr>
          <w:rFonts w:cs="Times New Roman"/>
          <w:szCs w:val="24"/>
          <w:lang w:val="en-ID"/>
        </w:rPr>
        <w:t xml:space="preserve">aplikasi media tanam terhadap tinggi tanaman pada minggu </w:t>
      </w:r>
      <w:r w:rsidR="00777B0F">
        <w:rPr>
          <w:rFonts w:cs="Times New Roman"/>
          <w:szCs w:val="24"/>
          <w:lang w:val="en-ID"/>
        </w:rPr>
        <w:t>ke-</w:t>
      </w:r>
      <w:r>
        <w:rPr>
          <w:rFonts w:cs="Times New Roman"/>
          <w:szCs w:val="24"/>
          <w:lang w:val="en-ID"/>
        </w:rPr>
        <w:t>1 planlet pisang cavendish</w:t>
      </w:r>
      <w:r w:rsidR="00402144">
        <w:rPr>
          <w:rFonts w:cs="Times New Roman"/>
          <w:szCs w:val="24"/>
          <w:lang w:val="en-ID"/>
        </w:rPr>
        <w:t xml:space="preserve"> </w:t>
      </w:r>
      <w:bookmarkStart w:id="126" w:name="_Hlk135862054"/>
      <w:r w:rsidR="00402144">
        <w:rPr>
          <w:rFonts w:cs="Times New Roman"/>
          <w:szCs w:val="24"/>
          <w:lang w:val="en-ID"/>
        </w:rPr>
        <w:t>pada tahap aklimatisasi</w:t>
      </w:r>
      <w:bookmarkEnd w:id="126"/>
      <w:r>
        <w:rPr>
          <w:rFonts w:cs="Times New Roman"/>
          <w:szCs w:val="24"/>
          <w:lang w:val="en-ID"/>
        </w:rPr>
        <w:t xml:space="preserve">. </w:t>
      </w:r>
    </w:p>
    <w:tbl>
      <w:tblPr>
        <w:tblW w:w="7978" w:type="dxa"/>
        <w:tblLook w:val="04A0" w:firstRow="1" w:lastRow="0" w:firstColumn="1" w:lastColumn="0" w:noHBand="0" w:noVBand="1"/>
      </w:tblPr>
      <w:tblGrid>
        <w:gridCol w:w="1602"/>
        <w:gridCol w:w="1172"/>
        <w:gridCol w:w="1275"/>
        <w:gridCol w:w="1292"/>
        <w:gridCol w:w="983"/>
        <w:gridCol w:w="825"/>
        <w:gridCol w:w="829"/>
      </w:tblGrid>
      <w:tr w:rsidR="00743F34" w:rsidRPr="00743F34" w14:paraId="040C7616" w14:textId="77777777" w:rsidTr="00402144">
        <w:trPr>
          <w:trHeight w:val="262"/>
        </w:trPr>
        <w:tc>
          <w:tcPr>
            <w:tcW w:w="1602" w:type="dxa"/>
            <w:vMerge w:val="restart"/>
            <w:tcBorders>
              <w:top w:val="single" w:sz="4" w:space="0" w:color="auto"/>
              <w:left w:val="nil"/>
              <w:bottom w:val="nil"/>
              <w:right w:val="nil"/>
            </w:tcBorders>
            <w:shd w:val="clear" w:color="auto" w:fill="auto"/>
            <w:noWrap/>
            <w:vAlign w:val="center"/>
            <w:hideMark/>
          </w:tcPr>
          <w:p w14:paraId="4738F858" w14:textId="1BA8F484" w:rsidR="00743F34" w:rsidRPr="00743F34" w:rsidRDefault="00743F34" w:rsidP="00743F34">
            <w:pPr>
              <w:spacing w:after="0" w:line="240" w:lineRule="auto"/>
              <w:rPr>
                <w:rFonts w:eastAsia="Times New Roman" w:cs="Times New Roman"/>
                <w:color w:val="000000"/>
                <w:szCs w:val="24"/>
                <w:lang w:val="en-ID" w:eastAsia="en-ID"/>
              </w:rPr>
            </w:pPr>
            <w:r w:rsidRPr="00743F34">
              <w:rPr>
                <w:rFonts w:eastAsia="Times New Roman" w:cs="Times New Roman"/>
                <w:color w:val="000000"/>
                <w:szCs w:val="24"/>
                <w:lang w:val="en-ID" w:eastAsia="en-ID"/>
              </w:rPr>
              <w:t>Sumber Keragaman</w:t>
            </w:r>
          </w:p>
        </w:tc>
        <w:tc>
          <w:tcPr>
            <w:tcW w:w="1172" w:type="dxa"/>
            <w:vMerge w:val="restart"/>
            <w:tcBorders>
              <w:top w:val="single" w:sz="4" w:space="0" w:color="auto"/>
              <w:left w:val="nil"/>
              <w:bottom w:val="nil"/>
              <w:right w:val="nil"/>
            </w:tcBorders>
            <w:shd w:val="clear" w:color="auto" w:fill="auto"/>
            <w:noWrap/>
            <w:vAlign w:val="center"/>
            <w:hideMark/>
          </w:tcPr>
          <w:p w14:paraId="6F9C13CB" w14:textId="460D19C8" w:rsidR="00743F34" w:rsidRPr="00743F34" w:rsidRDefault="00743F34" w:rsidP="00743F34">
            <w:pPr>
              <w:spacing w:after="0" w:line="240" w:lineRule="auto"/>
              <w:jc w:val="center"/>
              <w:rPr>
                <w:rFonts w:eastAsia="Times New Roman" w:cs="Times New Roman"/>
                <w:color w:val="000000"/>
                <w:szCs w:val="24"/>
                <w:lang w:val="en-ID" w:eastAsia="en-ID"/>
              </w:rPr>
            </w:pPr>
            <w:r w:rsidRPr="00743F34">
              <w:rPr>
                <w:rFonts w:eastAsia="Times New Roman" w:cs="Times New Roman"/>
                <w:color w:val="000000"/>
                <w:szCs w:val="24"/>
                <w:lang w:val="en-ID" w:eastAsia="en-ID"/>
              </w:rPr>
              <w:t>Derajat Bebas</w:t>
            </w:r>
          </w:p>
        </w:tc>
        <w:tc>
          <w:tcPr>
            <w:tcW w:w="1275" w:type="dxa"/>
            <w:vMerge w:val="restart"/>
            <w:tcBorders>
              <w:top w:val="single" w:sz="4" w:space="0" w:color="auto"/>
              <w:left w:val="nil"/>
              <w:bottom w:val="nil"/>
              <w:right w:val="nil"/>
            </w:tcBorders>
            <w:shd w:val="clear" w:color="auto" w:fill="auto"/>
            <w:noWrap/>
            <w:vAlign w:val="center"/>
            <w:hideMark/>
          </w:tcPr>
          <w:p w14:paraId="51B04C0E" w14:textId="56FD30B6" w:rsidR="00743F34" w:rsidRPr="00743F34" w:rsidRDefault="00743F34" w:rsidP="00743F34">
            <w:pPr>
              <w:spacing w:after="0" w:line="240" w:lineRule="auto"/>
              <w:jc w:val="center"/>
              <w:rPr>
                <w:rFonts w:eastAsia="Times New Roman" w:cs="Times New Roman"/>
                <w:color w:val="000000"/>
                <w:szCs w:val="24"/>
                <w:lang w:val="en-ID" w:eastAsia="en-ID"/>
              </w:rPr>
            </w:pPr>
            <w:r w:rsidRPr="00743F34">
              <w:rPr>
                <w:rFonts w:eastAsia="Times New Roman" w:cs="Times New Roman"/>
                <w:color w:val="000000"/>
                <w:szCs w:val="24"/>
                <w:lang w:val="en-ID" w:eastAsia="en-ID"/>
              </w:rPr>
              <w:t>Jumlah Kuadrat</w:t>
            </w:r>
          </w:p>
        </w:tc>
        <w:tc>
          <w:tcPr>
            <w:tcW w:w="1292" w:type="dxa"/>
            <w:vMerge w:val="restart"/>
            <w:tcBorders>
              <w:top w:val="single" w:sz="4" w:space="0" w:color="auto"/>
              <w:left w:val="nil"/>
              <w:bottom w:val="nil"/>
              <w:right w:val="nil"/>
            </w:tcBorders>
            <w:shd w:val="clear" w:color="auto" w:fill="auto"/>
            <w:noWrap/>
            <w:vAlign w:val="center"/>
            <w:hideMark/>
          </w:tcPr>
          <w:p w14:paraId="736291EB" w14:textId="0496DCCB" w:rsidR="00743F34" w:rsidRPr="00743F34" w:rsidRDefault="00743F34" w:rsidP="00743F34">
            <w:pPr>
              <w:spacing w:after="0" w:line="240" w:lineRule="auto"/>
              <w:jc w:val="center"/>
              <w:rPr>
                <w:rFonts w:eastAsia="Times New Roman" w:cs="Times New Roman"/>
                <w:color w:val="000000"/>
                <w:szCs w:val="24"/>
                <w:lang w:val="en-ID" w:eastAsia="en-ID"/>
              </w:rPr>
            </w:pPr>
            <w:r w:rsidRPr="00743F34">
              <w:rPr>
                <w:rFonts w:eastAsia="Times New Roman" w:cs="Times New Roman"/>
                <w:color w:val="000000"/>
                <w:szCs w:val="24"/>
                <w:lang w:val="en-ID" w:eastAsia="en-ID"/>
              </w:rPr>
              <w:t>Kuadrat Tengah</w:t>
            </w:r>
          </w:p>
        </w:tc>
        <w:tc>
          <w:tcPr>
            <w:tcW w:w="983" w:type="dxa"/>
            <w:vMerge w:val="restart"/>
            <w:tcBorders>
              <w:top w:val="single" w:sz="4" w:space="0" w:color="auto"/>
              <w:left w:val="nil"/>
              <w:bottom w:val="nil"/>
              <w:right w:val="nil"/>
            </w:tcBorders>
            <w:shd w:val="clear" w:color="auto" w:fill="auto"/>
            <w:noWrap/>
            <w:vAlign w:val="center"/>
            <w:hideMark/>
          </w:tcPr>
          <w:p w14:paraId="2784E699" w14:textId="365A6C9D" w:rsidR="00743F34" w:rsidRPr="00743F34" w:rsidRDefault="00743F34" w:rsidP="00743F34">
            <w:pPr>
              <w:spacing w:after="0" w:line="240" w:lineRule="auto"/>
              <w:jc w:val="center"/>
              <w:rPr>
                <w:rFonts w:eastAsia="Times New Roman" w:cs="Times New Roman"/>
                <w:color w:val="000000"/>
                <w:szCs w:val="24"/>
                <w:lang w:val="en-ID" w:eastAsia="en-ID"/>
              </w:rPr>
            </w:pPr>
            <w:r w:rsidRPr="00743F34">
              <w:rPr>
                <w:rFonts w:eastAsia="Times New Roman" w:cs="Times New Roman"/>
                <w:color w:val="000000"/>
                <w:szCs w:val="24"/>
                <w:lang w:val="en-ID" w:eastAsia="en-ID"/>
              </w:rPr>
              <w:t>F</w:t>
            </w:r>
            <w:r>
              <w:rPr>
                <w:rFonts w:eastAsia="Times New Roman" w:cs="Times New Roman"/>
                <w:color w:val="000000"/>
                <w:szCs w:val="24"/>
                <w:lang w:val="en-ID" w:eastAsia="en-ID"/>
              </w:rPr>
              <w:t xml:space="preserve"> H</w:t>
            </w:r>
            <w:r w:rsidRPr="00743F34">
              <w:rPr>
                <w:rFonts w:eastAsia="Times New Roman" w:cs="Times New Roman"/>
                <w:color w:val="000000"/>
                <w:szCs w:val="24"/>
                <w:lang w:val="en-ID" w:eastAsia="en-ID"/>
              </w:rPr>
              <w:t>it</w:t>
            </w:r>
            <w:r>
              <w:rPr>
                <w:rFonts w:eastAsia="Times New Roman" w:cs="Times New Roman"/>
                <w:color w:val="000000"/>
                <w:szCs w:val="24"/>
                <w:lang w:val="en-ID" w:eastAsia="en-ID"/>
              </w:rPr>
              <w:t>ung</w:t>
            </w:r>
          </w:p>
        </w:tc>
        <w:tc>
          <w:tcPr>
            <w:tcW w:w="1654" w:type="dxa"/>
            <w:gridSpan w:val="2"/>
            <w:tcBorders>
              <w:top w:val="single" w:sz="4" w:space="0" w:color="auto"/>
              <w:left w:val="nil"/>
              <w:bottom w:val="nil"/>
              <w:right w:val="nil"/>
            </w:tcBorders>
            <w:shd w:val="clear" w:color="auto" w:fill="auto"/>
            <w:noWrap/>
            <w:vAlign w:val="bottom"/>
            <w:hideMark/>
          </w:tcPr>
          <w:p w14:paraId="308F49BC" w14:textId="64E50CCD" w:rsidR="00743F34" w:rsidRPr="00743F34" w:rsidRDefault="00743F34" w:rsidP="00743F34">
            <w:pPr>
              <w:spacing w:after="0" w:line="240" w:lineRule="auto"/>
              <w:jc w:val="center"/>
              <w:rPr>
                <w:rFonts w:eastAsia="Times New Roman" w:cs="Times New Roman"/>
                <w:color w:val="000000"/>
                <w:szCs w:val="24"/>
                <w:lang w:val="en-ID" w:eastAsia="en-ID"/>
              </w:rPr>
            </w:pPr>
            <w:r w:rsidRPr="00743F34">
              <w:rPr>
                <w:rFonts w:eastAsia="Times New Roman" w:cs="Times New Roman"/>
                <w:color w:val="000000"/>
                <w:szCs w:val="24"/>
                <w:lang w:val="en-ID" w:eastAsia="en-ID"/>
              </w:rPr>
              <w:t>F</w:t>
            </w:r>
            <w:r>
              <w:rPr>
                <w:rFonts w:eastAsia="Times New Roman" w:cs="Times New Roman"/>
                <w:color w:val="000000"/>
                <w:szCs w:val="24"/>
                <w:lang w:val="en-ID" w:eastAsia="en-ID"/>
              </w:rPr>
              <w:t xml:space="preserve"> T</w:t>
            </w:r>
            <w:r w:rsidRPr="00743F34">
              <w:rPr>
                <w:rFonts w:eastAsia="Times New Roman" w:cs="Times New Roman"/>
                <w:color w:val="000000"/>
                <w:szCs w:val="24"/>
                <w:lang w:val="en-ID" w:eastAsia="en-ID"/>
              </w:rPr>
              <w:t>ab</w:t>
            </w:r>
            <w:r>
              <w:rPr>
                <w:rFonts w:eastAsia="Times New Roman" w:cs="Times New Roman"/>
                <w:color w:val="000000"/>
                <w:szCs w:val="24"/>
                <w:lang w:val="en-ID" w:eastAsia="en-ID"/>
              </w:rPr>
              <w:t>el</w:t>
            </w:r>
          </w:p>
        </w:tc>
      </w:tr>
      <w:tr w:rsidR="00743F34" w:rsidRPr="00743F34" w14:paraId="5BCCFA23" w14:textId="77777777" w:rsidTr="00402144">
        <w:trPr>
          <w:trHeight w:val="262"/>
        </w:trPr>
        <w:tc>
          <w:tcPr>
            <w:tcW w:w="1602" w:type="dxa"/>
            <w:vMerge/>
            <w:tcBorders>
              <w:top w:val="single" w:sz="4" w:space="0" w:color="auto"/>
              <w:left w:val="nil"/>
              <w:bottom w:val="single" w:sz="4" w:space="0" w:color="auto"/>
              <w:right w:val="nil"/>
            </w:tcBorders>
            <w:vAlign w:val="center"/>
            <w:hideMark/>
          </w:tcPr>
          <w:p w14:paraId="6D1AD3BA" w14:textId="77777777" w:rsidR="00743F34" w:rsidRPr="00743F34" w:rsidRDefault="00743F34" w:rsidP="00743F34">
            <w:pPr>
              <w:spacing w:after="0" w:line="240" w:lineRule="auto"/>
              <w:rPr>
                <w:rFonts w:eastAsia="Times New Roman" w:cs="Times New Roman"/>
                <w:color w:val="000000"/>
                <w:szCs w:val="24"/>
                <w:lang w:val="en-ID" w:eastAsia="en-ID"/>
              </w:rPr>
            </w:pPr>
          </w:p>
        </w:tc>
        <w:tc>
          <w:tcPr>
            <w:tcW w:w="1172" w:type="dxa"/>
            <w:vMerge/>
            <w:tcBorders>
              <w:top w:val="single" w:sz="4" w:space="0" w:color="auto"/>
              <w:left w:val="nil"/>
              <w:bottom w:val="single" w:sz="4" w:space="0" w:color="auto"/>
              <w:right w:val="nil"/>
            </w:tcBorders>
            <w:vAlign w:val="center"/>
            <w:hideMark/>
          </w:tcPr>
          <w:p w14:paraId="39396714" w14:textId="77777777" w:rsidR="00743F34" w:rsidRPr="00743F34" w:rsidRDefault="00743F34" w:rsidP="00743F34">
            <w:pPr>
              <w:spacing w:after="0" w:line="240" w:lineRule="auto"/>
              <w:jc w:val="center"/>
              <w:rPr>
                <w:rFonts w:eastAsia="Times New Roman" w:cs="Times New Roman"/>
                <w:color w:val="000000"/>
                <w:szCs w:val="24"/>
                <w:lang w:val="en-ID" w:eastAsia="en-ID"/>
              </w:rPr>
            </w:pPr>
          </w:p>
        </w:tc>
        <w:tc>
          <w:tcPr>
            <w:tcW w:w="1275" w:type="dxa"/>
            <w:vMerge/>
            <w:tcBorders>
              <w:top w:val="single" w:sz="4" w:space="0" w:color="auto"/>
              <w:left w:val="nil"/>
              <w:bottom w:val="single" w:sz="4" w:space="0" w:color="auto"/>
              <w:right w:val="nil"/>
            </w:tcBorders>
            <w:vAlign w:val="center"/>
            <w:hideMark/>
          </w:tcPr>
          <w:p w14:paraId="6A34424E" w14:textId="77777777" w:rsidR="00743F34" w:rsidRPr="00743F34" w:rsidRDefault="00743F34" w:rsidP="00743F34">
            <w:pPr>
              <w:spacing w:after="0" w:line="240" w:lineRule="auto"/>
              <w:jc w:val="center"/>
              <w:rPr>
                <w:rFonts w:eastAsia="Times New Roman" w:cs="Times New Roman"/>
                <w:color w:val="000000"/>
                <w:szCs w:val="24"/>
                <w:lang w:val="en-ID" w:eastAsia="en-ID"/>
              </w:rPr>
            </w:pPr>
          </w:p>
        </w:tc>
        <w:tc>
          <w:tcPr>
            <w:tcW w:w="1292" w:type="dxa"/>
            <w:vMerge/>
            <w:tcBorders>
              <w:top w:val="single" w:sz="4" w:space="0" w:color="auto"/>
              <w:left w:val="nil"/>
              <w:bottom w:val="single" w:sz="4" w:space="0" w:color="auto"/>
              <w:right w:val="nil"/>
            </w:tcBorders>
            <w:vAlign w:val="center"/>
            <w:hideMark/>
          </w:tcPr>
          <w:p w14:paraId="71E09495" w14:textId="77777777" w:rsidR="00743F34" w:rsidRPr="00743F34" w:rsidRDefault="00743F34" w:rsidP="00743F34">
            <w:pPr>
              <w:spacing w:after="0" w:line="240" w:lineRule="auto"/>
              <w:jc w:val="center"/>
              <w:rPr>
                <w:rFonts w:eastAsia="Times New Roman" w:cs="Times New Roman"/>
                <w:color w:val="000000"/>
                <w:szCs w:val="24"/>
                <w:lang w:val="en-ID" w:eastAsia="en-ID"/>
              </w:rPr>
            </w:pPr>
          </w:p>
        </w:tc>
        <w:tc>
          <w:tcPr>
            <w:tcW w:w="983" w:type="dxa"/>
            <w:vMerge/>
            <w:tcBorders>
              <w:top w:val="single" w:sz="4" w:space="0" w:color="auto"/>
              <w:left w:val="nil"/>
              <w:bottom w:val="single" w:sz="4" w:space="0" w:color="auto"/>
              <w:right w:val="nil"/>
            </w:tcBorders>
            <w:vAlign w:val="center"/>
            <w:hideMark/>
          </w:tcPr>
          <w:p w14:paraId="4FB107B2" w14:textId="77777777" w:rsidR="00743F34" w:rsidRPr="00743F34" w:rsidRDefault="00743F34" w:rsidP="00743F34">
            <w:pPr>
              <w:spacing w:after="0" w:line="240" w:lineRule="auto"/>
              <w:jc w:val="center"/>
              <w:rPr>
                <w:rFonts w:eastAsia="Times New Roman" w:cs="Times New Roman"/>
                <w:color w:val="000000"/>
                <w:szCs w:val="24"/>
                <w:lang w:val="en-ID" w:eastAsia="en-ID"/>
              </w:rPr>
            </w:pPr>
          </w:p>
        </w:tc>
        <w:tc>
          <w:tcPr>
            <w:tcW w:w="825" w:type="dxa"/>
            <w:tcBorders>
              <w:top w:val="nil"/>
              <w:left w:val="nil"/>
              <w:bottom w:val="single" w:sz="4" w:space="0" w:color="auto"/>
              <w:right w:val="nil"/>
            </w:tcBorders>
            <w:shd w:val="clear" w:color="auto" w:fill="auto"/>
            <w:noWrap/>
            <w:vAlign w:val="bottom"/>
            <w:hideMark/>
          </w:tcPr>
          <w:p w14:paraId="55812356" w14:textId="6E2E9804" w:rsidR="00743F34" w:rsidRPr="00743F34" w:rsidRDefault="00743F34" w:rsidP="00743F34">
            <w:pPr>
              <w:spacing w:after="0" w:line="240" w:lineRule="auto"/>
              <w:jc w:val="center"/>
              <w:rPr>
                <w:rFonts w:eastAsia="Times New Roman" w:cs="Times New Roman"/>
                <w:color w:val="000000"/>
                <w:szCs w:val="24"/>
                <w:lang w:val="en-ID" w:eastAsia="en-ID"/>
              </w:rPr>
            </w:pPr>
            <w:r w:rsidRPr="00743F34">
              <w:rPr>
                <w:rFonts w:eastAsia="Times New Roman" w:cs="Times New Roman"/>
                <w:color w:val="000000"/>
                <w:szCs w:val="24"/>
                <w:lang w:val="en-ID" w:eastAsia="en-ID"/>
              </w:rPr>
              <w:t>0,05</w:t>
            </w:r>
          </w:p>
        </w:tc>
        <w:tc>
          <w:tcPr>
            <w:tcW w:w="828" w:type="dxa"/>
            <w:tcBorders>
              <w:top w:val="nil"/>
              <w:left w:val="nil"/>
              <w:bottom w:val="single" w:sz="4" w:space="0" w:color="auto"/>
              <w:right w:val="nil"/>
            </w:tcBorders>
            <w:shd w:val="clear" w:color="auto" w:fill="auto"/>
            <w:noWrap/>
            <w:vAlign w:val="bottom"/>
            <w:hideMark/>
          </w:tcPr>
          <w:p w14:paraId="563574C1" w14:textId="383A7ADE" w:rsidR="00743F34" w:rsidRPr="00743F34" w:rsidRDefault="00743F34" w:rsidP="00743F34">
            <w:pPr>
              <w:spacing w:after="0" w:line="240" w:lineRule="auto"/>
              <w:jc w:val="center"/>
              <w:rPr>
                <w:rFonts w:eastAsia="Times New Roman" w:cs="Times New Roman"/>
                <w:color w:val="000000"/>
                <w:szCs w:val="24"/>
                <w:lang w:val="en-ID" w:eastAsia="en-ID"/>
              </w:rPr>
            </w:pPr>
            <w:r w:rsidRPr="00743F34">
              <w:rPr>
                <w:rFonts w:eastAsia="Times New Roman" w:cs="Times New Roman"/>
                <w:color w:val="000000"/>
                <w:szCs w:val="24"/>
                <w:lang w:val="en-ID" w:eastAsia="en-ID"/>
              </w:rPr>
              <w:t>0,01</w:t>
            </w:r>
          </w:p>
        </w:tc>
      </w:tr>
      <w:tr w:rsidR="00743F34" w:rsidRPr="00743F34" w14:paraId="7F85AB34" w14:textId="77777777" w:rsidTr="00402144">
        <w:trPr>
          <w:trHeight w:val="262"/>
        </w:trPr>
        <w:tc>
          <w:tcPr>
            <w:tcW w:w="1602" w:type="dxa"/>
            <w:tcBorders>
              <w:top w:val="single" w:sz="4" w:space="0" w:color="auto"/>
              <w:left w:val="nil"/>
              <w:bottom w:val="nil"/>
              <w:right w:val="nil"/>
            </w:tcBorders>
            <w:shd w:val="clear" w:color="auto" w:fill="auto"/>
            <w:noWrap/>
            <w:vAlign w:val="bottom"/>
            <w:hideMark/>
          </w:tcPr>
          <w:p w14:paraId="61A4EB60" w14:textId="2945149F" w:rsidR="00743F34" w:rsidRPr="00743F34" w:rsidRDefault="00743F34" w:rsidP="00743F34">
            <w:pPr>
              <w:spacing w:after="0" w:line="240" w:lineRule="auto"/>
              <w:rPr>
                <w:rFonts w:eastAsia="Times New Roman" w:cs="Times New Roman"/>
                <w:color w:val="000000"/>
                <w:szCs w:val="24"/>
                <w:lang w:val="en-ID" w:eastAsia="en-ID"/>
              </w:rPr>
            </w:pPr>
            <w:r w:rsidRPr="00743F34">
              <w:rPr>
                <w:rFonts w:eastAsia="Times New Roman" w:cs="Times New Roman"/>
                <w:color w:val="000000"/>
                <w:szCs w:val="24"/>
                <w:lang w:val="en-ID" w:eastAsia="en-ID"/>
              </w:rPr>
              <w:t>Perlakuan</w:t>
            </w:r>
          </w:p>
        </w:tc>
        <w:tc>
          <w:tcPr>
            <w:tcW w:w="1172" w:type="dxa"/>
            <w:tcBorders>
              <w:top w:val="single" w:sz="4" w:space="0" w:color="auto"/>
              <w:left w:val="nil"/>
              <w:bottom w:val="nil"/>
              <w:right w:val="nil"/>
            </w:tcBorders>
            <w:shd w:val="clear" w:color="auto" w:fill="auto"/>
            <w:noWrap/>
            <w:vAlign w:val="bottom"/>
            <w:hideMark/>
          </w:tcPr>
          <w:p w14:paraId="0EE6B9D7" w14:textId="397F1124" w:rsidR="00743F34" w:rsidRPr="00743F34" w:rsidRDefault="00743F34" w:rsidP="00743F34">
            <w:pPr>
              <w:spacing w:after="0" w:line="240" w:lineRule="auto"/>
              <w:jc w:val="center"/>
              <w:rPr>
                <w:rFonts w:eastAsia="Times New Roman" w:cs="Times New Roman"/>
                <w:color w:val="000000"/>
                <w:szCs w:val="24"/>
                <w:lang w:val="en-ID" w:eastAsia="en-ID"/>
              </w:rPr>
            </w:pPr>
            <w:r w:rsidRPr="00743F34">
              <w:rPr>
                <w:rFonts w:eastAsia="Times New Roman" w:cs="Times New Roman"/>
                <w:color w:val="000000"/>
                <w:szCs w:val="24"/>
                <w:lang w:val="en-ID" w:eastAsia="en-ID"/>
              </w:rPr>
              <w:t>3</w:t>
            </w:r>
          </w:p>
        </w:tc>
        <w:tc>
          <w:tcPr>
            <w:tcW w:w="1275" w:type="dxa"/>
            <w:tcBorders>
              <w:top w:val="single" w:sz="4" w:space="0" w:color="auto"/>
              <w:left w:val="nil"/>
              <w:bottom w:val="nil"/>
              <w:right w:val="nil"/>
            </w:tcBorders>
            <w:shd w:val="clear" w:color="auto" w:fill="auto"/>
            <w:noWrap/>
            <w:vAlign w:val="bottom"/>
            <w:hideMark/>
          </w:tcPr>
          <w:p w14:paraId="4474192A" w14:textId="5B631B2F" w:rsidR="00743F34" w:rsidRPr="00743F34" w:rsidRDefault="00743F34" w:rsidP="00743F34">
            <w:pPr>
              <w:spacing w:after="0" w:line="240" w:lineRule="auto"/>
              <w:jc w:val="center"/>
              <w:rPr>
                <w:rFonts w:eastAsia="Times New Roman" w:cs="Times New Roman"/>
                <w:color w:val="000000"/>
                <w:szCs w:val="24"/>
                <w:lang w:val="en-ID" w:eastAsia="en-ID"/>
              </w:rPr>
            </w:pPr>
            <w:r w:rsidRPr="00743F34">
              <w:rPr>
                <w:rFonts w:eastAsia="Times New Roman" w:cs="Times New Roman"/>
                <w:color w:val="000000"/>
                <w:szCs w:val="24"/>
                <w:lang w:val="en-ID" w:eastAsia="en-ID"/>
              </w:rPr>
              <w:t>0,0</w:t>
            </w:r>
          </w:p>
        </w:tc>
        <w:tc>
          <w:tcPr>
            <w:tcW w:w="1292" w:type="dxa"/>
            <w:tcBorders>
              <w:top w:val="single" w:sz="4" w:space="0" w:color="auto"/>
              <w:left w:val="nil"/>
              <w:bottom w:val="nil"/>
              <w:right w:val="nil"/>
            </w:tcBorders>
            <w:shd w:val="clear" w:color="auto" w:fill="auto"/>
            <w:noWrap/>
            <w:vAlign w:val="bottom"/>
            <w:hideMark/>
          </w:tcPr>
          <w:p w14:paraId="34F6329B" w14:textId="5ED5B9F8" w:rsidR="00743F34" w:rsidRPr="00743F34" w:rsidRDefault="00743F34" w:rsidP="00743F34">
            <w:pPr>
              <w:spacing w:after="0" w:line="240" w:lineRule="auto"/>
              <w:jc w:val="center"/>
              <w:rPr>
                <w:rFonts w:eastAsia="Times New Roman" w:cs="Times New Roman"/>
                <w:color w:val="000000"/>
                <w:szCs w:val="24"/>
                <w:lang w:val="en-ID" w:eastAsia="en-ID"/>
              </w:rPr>
            </w:pPr>
            <w:r w:rsidRPr="00743F34">
              <w:rPr>
                <w:rFonts w:eastAsia="Times New Roman" w:cs="Times New Roman"/>
                <w:color w:val="000000"/>
                <w:szCs w:val="24"/>
                <w:lang w:val="en-ID" w:eastAsia="en-ID"/>
              </w:rPr>
              <w:t>0,02</w:t>
            </w:r>
          </w:p>
        </w:tc>
        <w:tc>
          <w:tcPr>
            <w:tcW w:w="983" w:type="dxa"/>
            <w:tcBorders>
              <w:top w:val="single" w:sz="4" w:space="0" w:color="auto"/>
              <w:left w:val="nil"/>
              <w:bottom w:val="nil"/>
              <w:right w:val="nil"/>
            </w:tcBorders>
            <w:shd w:val="clear" w:color="auto" w:fill="auto"/>
            <w:noWrap/>
            <w:vAlign w:val="bottom"/>
            <w:hideMark/>
          </w:tcPr>
          <w:p w14:paraId="64002FAF" w14:textId="4D874549" w:rsidR="00743F34" w:rsidRPr="00743F34" w:rsidRDefault="00743F34" w:rsidP="00743F34">
            <w:pPr>
              <w:spacing w:after="0" w:line="240" w:lineRule="auto"/>
              <w:jc w:val="center"/>
              <w:rPr>
                <w:rFonts w:eastAsia="Times New Roman" w:cs="Times New Roman"/>
                <w:color w:val="000000"/>
                <w:szCs w:val="24"/>
                <w:lang w:val="en-ID" w:eastAsia="en-ID"/>
              </w:rPr>
            </w:pPr>
            <w:r w:rsidRPr="00743F34">
              <w:rPr>
                <w:rFonts w:eastAsia="Times New Roman" w:cs="Times New Roman"/>
                <w:color w:val="000000"/>
                <w:szCs w:val="24"/>
                <w:lang w:val="en-ID" w:eastAsia="en-ID"/>
              </w:rPr>
              <w:t>0,17</w:t>
            </w:r>
          </w:p>
        </w:tc>
        <w:tc>
          <w:tcPr>
            <w:tcW w:w="825" w:type="dxa"/>
            <w:tcBorders>
              <w:top w:val="single" w:sz="4" w:space="0" w:color="auto"/>
              <w:left w:val="nil"/>
              <w:bottom w:val="nil"/>
              <w:right w:val="nil"/>
            </w:tcBorders>
            <w:shd w:val="clear" w:color="auto" w:fill="auto"/>
            <w:noWrap/>
            <w:vAlign w:val="bottom"/>
            <w:hideMark/>
          </w:tcPr>
          <w:p w14:paraId="7632426F" w14:textId="7A6E5959" w:rsidR="00743F34" w:rsidRPr="00743F34" w:rsidRDefault="00743F34" w:rsidP="00743F34">
            <w:pPr>
              <w:spacing w:after="0" w:line="240" w:lineRule="auto"/>
              <w:jc w:val="center"/>
              <w:rPr>
                <w:rFonts w:eastAsia="Times New Roman" w:cs="Times New Roman"/>
                <w:color w:val="000000"/>
                <w:szCs w:val="24"/>
                <w:lang w:val="en-ID" w:eastAsia="en-ID"/>
              </w:rPr>
            </w:pPr>
            <w:r w:rsidRPr="00743F34">
              <w:rPr>
                <w:rFonts w:eastAsia="Times New Roman" w:cs="Times New Roman"/>
                <w:color w:val="000000"/>
                <w:szCs w:val="24"/>
                <w:lang w:val="en-ID" w:eastAsia="en-ID"/>
              </w:rPr>
              <w:t>3,10</w:t>
            </w:r>
          </w:p>
        </w:tc>
        <w:tc>
          <w:tcPr>
            <w:tcW w:w="828" w:type="dxa"/>
            <w:tcBorders>
              <w:top w:val="single" w:sz="4" w:space="0" w:color="auto"/>
              <w:left w:val="nil"/>
              <w:bottom w:val="nil"/>
              <w:right w:val="nil"/>
            </w:tcBorders>
            <w:shd w:val="clear" w:color="auto" w:fill="auto"/>
            <w:noWrap/>
            <w:vAlign w:val="bottom"/>
            <w:hideMark/>
          </w:tcPr>
          <w:p w14:paraId="012B91D1" w14:textId="226F4C48" w:rsidR="00743F34" w:rsidRPr="00743F34" w:rsidRDefault="00743F34" w:rsidP="00743F34">
            <w:pPr>
              <w:spacing w:after="0" w:line="240" w:lineRule="auto"/>
              <w:jc w:val="center"/>
              <w:rPr>
                <w:rFonts w:eastAsia="Times New Roman" w:cs="Times New Roman"/>
                <w:color w:val="000000"/>
                <w:szCs w:val="24"/>
                <w:lang w:val="en-ID" w:eastAsia="en-ID"/>
              </w:rPr>
            </w:pPr>
            <w:r w:rsidRPr="00743F34">
              <w:rPr>
                <w:rFonts w:eastAsia="Times New Roman" w:cs="Times New Roman"/>
                <w:color w:val="000000"/>
                <w:szCs w:val="24"/>
                <w:lang w:val="en-ID" w:eastAsia="en-ID"/>
              </w:rPr>
              <w:t>4,94</w:t>
            </w:r>
          </w:p>
        </w:tc>
      </w:tr>
      <w:tr w:rsidR="00743F34" w:rsidRPr="00743F34" w14:paraId="66A94956" w14:textId="77777777" w:rsidTr="00402144">
        <w:trPr>
          <w:trHeight w:val="262"/>
        </w:trPr>
        <w:tc>
          <w:tcPr>
            <w:tcW w:w="1602" w:type="dxa"/>
            <w:tcBorders>
              <w:top w:val="nil"/>
              <w:left w:val="nil"/>
              <w:bottom w:val="nil"/>
              <w:right w:val="nil"/>
            </w:tcBorders>
            <w:shd w:val="clear" w:color="auto" w:fill="auto"/>
            <w:noWrap/>
            <w:vAlign w:val="bottom"/>
            <w:hideMark/>
          </w:tcPr>
          <w:p w14:paraId="4605F782" w14:textId="5B0D073E" w:rsidR="00743F34" w:rsidRPr="00743F34" w:rsidRDefault="00743F34" w:rsidP="00743F34">
            <w:pPr>
              <w:spacing w:after="0" w:line="240" w:lineRule="auto"/>
              <w:rPr>
                <w:rFonts w:eastAsia="Times New Roman" w:cs="Times New Roman"/>
                <w:color w:val="000000"/>
                <w:szCs w:val="24"/>
                <w:lang w:val="en-ID" w:eastAsia="en-ID"/>
              </w:rPr>
            </w:pPr>
            <w:r w:rsidRPr="00743F34">
              <w:rPr>
                <w:rFonts w:eastAsia="Times New Roman" w:cs="Times New Roman"/>
                <w:color w:val="000000"/>
                <w:szCs w:val="24"/>
                <w:lang w:val="en-ID" w:eastAsia="en-ID"/>
              </w:rPr>
              <w:t>Galat</w:t>
            </w:r>
          </w:p>
        </w:tc>
        <w:tc>
          <w:tcPr>
            <w:tcW w:w="1172" w:type="dxa"/>
            <w:tcBorders>
              <w:top w:val="nil"/>
              <w:left w:val="nil"/>
              <w:bottom w:val="nil"/>
              <w:right w:val="nil"/>
            </w:tcBorders>
            <w:shd w:val="clear" w:color="auto" w:fill="auto"/>
            <w:noWrap/>
            <w:vAlign w:val="bottom"/>
            <w:hideMark/>
          </w:tcPr>
          <w:p w14:paraId="6DF500C7" w14:textId="10FD07C9" w:rsidR="00743F34" w:rsidRPr="00743F34" w:rsidRDefault="00743F34" w:rsidP="00743F34">
            <w:pPr>
              <w:spacing w:after="0" w:line="240" w:lineRule="auto"/>
              <w:jc w:val="center"/>
              <w:rPr>
                <w:rFonts w:eastAsia="Times New Roman" w:cs="Times New Roman"/>
                <w:color w:val="000000"/>
                <w:szCs w:val="24"/>
                <w:lang w:val="en-ID" w:eastAsia="en-ID"/>
              </w:rPr>
            </w:pPr>
            <w:r w:rsidRPr="00743F34">
              <w:rPr>
                <w:rFonts w:eastAsia="Times New Roman" w:cs="Times New Roman"/>
                <w:color w:val="000000"/>
                <w:szCs w:val="24"/>
                <w:lang w:val="en-ID" w:eastAsia="en-ID"/>
              </w:rPr>
              <w:t>20</w:t>
            </w:r>
          </w:p>
        </w:tc>
        <w:tc>
          <w:tcPr>
            <w:tcW w:w="1275" w:type="dxa"/>
            <w:tcBorders>
              <w:top w:val="nil"/>
              <w:left w:val="nil"/>
              <w:bottom w:val="nil"/>
              <w:right w:val="nil"/>
            </w:tcBorders>
            <w:shd w:val="clear" w:color="auto" w:fill="auto"/>
            <w:noWrap/>
            <w:vAlign w:val="bottom"/>
            <w:hideMark/>
          </w:tcPr>
          <w:p w14:paraId="6B2BC83A" w14:textId="6793757F" w:rsidR="00743F34" w:rsidRPr="00743F34" w:rsidRDefault="00743F34" w:rsidP="00743F34">
            <w:pPr>
              <w:spacing w:after="0" w:line="240" w:lineRule="auto"/>
              <w:jc w:val="center"/>
              <w:rPr>
                <w:rFonts w:eastAsia="Times New Roman" w:cs="Times New Roman"/>
                <w:color w:val="000000"/>
                <w:szCs w:val="24"/>
                <w:lang w:val="en-ID" w:eastAsia="en-ID"/>
              </w:rPr>
            </w:pPr>
            <w:r w:rsidRPr="00743F34">
              <w:rPr>
                <w:rFonts w:eastAsia="Times New Roman" w:cs="Times New Roman"/>
                <w:color w:val="000000"/>
                <w:szCs w:val="24"/>
                <w:lang w:val="en-ID" w:eastAsia="en-ID"/>
              </w:rPr>
              <w:t>1,9</w:t>
            </w:r>
          </w:p>
        </w:tc>
        <w:tc>
          <w:tcPr>
            <w:tcW w:w="1292" w:type="dxa"/>
            <w:tcBorders>
              <w:top w:val="nil"/>
              <w:left w:val="nil"/>
              <w:bottom w:val="nil"/>
              <w:right w:val="nil"/>
            </w:tcBorders>
            <w:shd w:val="clear" w:color="auto" w:fill="auto"/>
            <w:noWrap/>
            <w:vAlign w:val="bottom"/>
            <w:hideMark/>
          </w:tcPr>
          <w:p w14:paraId="09AD55AE" w14:textId="0BD0CAA9" w:rsidR="00743F34" w:rsidRPr="00743F34" w:rsidRDefault="00743F34" w:rsidP="00743F34">
            <w:pPr>
              <w:spacing w:after="0" w:line="240" w:lineRule="auto"/>
              <w:jc w:val="center"/>
              <w:rPr>
                <w:rFonts w:eastAsia="Times New Roman" w:cs="Times New Roman"/>
                <w:color w:val="000000"/>
                <w:szCs w:val="24"/>
                <w:lang w:val="en-ID" w:eastAsia="en-ID"/>
              </w:rPr>
            </w:pPr>
            <w:r w:rsidRPr="00743F34">
              <w:rPr>
                <w:rFonts w:eastAsia="Times New Roman" w:cs="Times New Roman"/>
                <w:color w:val="000000"/>
                <w:szCs w:val="24"/>
                <w:lang w:val="en-ID" w:eastAsia="en-ID"/>
              </w:rPr>
              <w:t>0,10</w:t>
            </w:r>
          </w:p>
        </w:tc>
        <w:tc>
          <w:tcPr>
            <w:tcW w:w="983" w:type="dxa"/>
            <w:tcBorders>
              <w:top w:val="nil"/>
              <w:left w:val="nil"/>
              <w:bottom w:val="nil"/>
              <w:right w:val="nil"/>
            </w:tcBorders>
            <w:shd w:val="clear" w:color="auto" w:fill="auto"/>
            <w:noWrap/>
            <w:vAlign w:val="bottom"/>
            <w:hideMark/>
          </w:tcPr>
          <w:p w14:paraId="59BCAA62" w14:textId="77777777" w:rsidR="00743F34" w:rsidRPr="00743F34" w:rsidRDefault="00743F34" w:rsidP="00743F34">
            <w:pPr>
              <w:spacing w:after="0" w:line="240" w:lineRule="auto"/>
              <w:jc w:val="center"/>
              <w:rPr>
                <w:rFonts w:eastAsia="Times New Roman" w:cs="Times New Roman"/>
                <w:color w:val="000000"/>
                <w:szCs w:val="24"/>
                <w:lang w:val="en-ID" w:eastAsia="en-ID"/>
              </w:rPr>
            </w:pPr>
          </w:p>
        </w:tc>
        <w:tc>
          <w:tcPr>
            <w:tcW w:w="825" w:type="dxa"/>
            <w:tcBorders>
              <w:top w:val="nil"/>
              <w:left w:val="nil"/>
              <w:bottom w:val="nil"/>
              <w:right w:val="nil"/>
            </w:tcBorders>
            <w:shd w:val="clear" w:color="auto" w:fill="auto"/>
            <w:noWrap/>
            <w:vAlign w:val="bottom"/>
            <w:hideMark/>
          </w:tcPr>
          <w:p w14:paraId="35E157F4" w14:textId="77777777" w:rsidR="00743F34" w:rsidRPr="00743F34" w:rsidRDefault="00743F34" w:rsidP="00743F34">
            <w:pPr>
              <w:spacing w:after="0" w:line="240" w:lineRule="auto"/>
              <w:jc w:val="center"/>
              <w:rPr>
                <w:rFonts w:eastAsia="Times New Roman" w:cs="Times New Roman"/>
                <w:szCs w:val="24"/>
                <w:lang w:val="en-ID" w:eastAsia="en-ID"/>
              </w:rPr>
            </w:pPr>
          </w:p>
        </w:tc>
        <w:tc>
          <w:tcPr>
            <w:tcW w:w="828" w:type="dxa"/>
            <w:tcBorders>
              <w:top w:val="nil"/>
              <w:left w:val="nil"/>
              <w:bottom w:val="nil"/>
              <w:right w:val="nil"/>
            </w:tcBorders>
            <w:shd w:val="clear" w:color="auto" w:fill="auto"/>
            <w:noWrap/>
            <w:vAlign w:val="bottom"/>
            <w:hideMark/>
          </w:tcPr>
          <w:p w14:paraId="20F80A21" w14:textId="77777777" w:rsidR="00743F34" w:rsidRPr="00743F34" w:rsidRDefault="00743F34" w:rsidP="00743F34">
            <w:pPr>
              <w:spacing w:after="0" w:line="240" w:lineRule="auto"/>
              <w:jc w:val="center"/>
              <w:rPr>
                <w:rFonts w:eastAsia="Times New Roman" w:cs="Times New Roman"/>
                <w:szCs w:val="24"/>
                <w:lang w:val="en-ID" w:eastAsia="en-ID"/>
              </w:rPr>
            </w:pPr>
          </w:p>
        </w:tc>
      </w:tr>
      <w:tr w:rsidR="00743F34" w:rsidRPr="00743F34" w14:paraId="753E8F35" w14:textId="77777777" w:rsidTr="00402144">
        <w:trPr>
          <w:trHeight w:val="262"/>
        </w:trPr>
        <w:tc>
          <w:tcPr>
            <w:tcW w:w="1602" w:type="dxa"/>
            <w:tcBorders>
              <w:top w:val="nil"/>
              <w:left w:val="nil"/>
              <w:bottom w:val="single" w:sz="4" w:space="0" w:color="auto"/>
              <w:right w:val="nil"/>
            </w:tcBorders>
            <w:shd w:val="clear" w:color="auto" w:fill="auto"/>
            <w:noWrap/>
            <w:vAlign w:val="bottom"/>
            <w:hideMark/>
          </w:tcPr>
          <w:p w14:paraId="076F4EAC" w14:textId="3F2F61F8" w:rsidR="00743F34" w:rsidRPr="00743F34" w:rsidRDefault="00743F34" w:rsidP="00743F34">
            <w:pPr>
              <w:spacing w:after="0" w:line="240" w:lineRule="auto"/>
              <w:rPr>
                <w:rFonts w:eastAsia="Times New Roman" w:cs="Times New Roman"/>
                <w:color w:val="000000"/>
                <w:szCs w:val="24"/>
                <w:lang w:val="en-ID" w:eastAsia="en-ID"/>
              </w:rPr>
            </w:pPr>
            <w:r w:rsidRPr="00743F34">
              <w:rPr>
                <w:rFonts w:eastAsia="Times New Roman" w:cs="Times New Roman"/>
                <w:color w:val="000000"/>
                <w:szCs w:val="24"/>
                <w:lang w:val="en-ID" w:eastAsia="en-ID"/>
              </w:rPr>
              <w:t>Total</w:t>
            </w:r>
          </w:p>
        </w:tc>
        <w:tc>
          <w:tcPr>
            <w:tcW w:w="1172" w:type="dxa"/>
            <w:tcBorders>
              <w:top w:val="nil"/>
              <w:left w:val="nil"/>
              <w:bottom w:val="single" w:sz="4" w:space="0" w:color="auto"/>
              <w:right w:val="nil"/>
            </w:tcBorders>
            <w:shd w:val="clear" w:color="auto" w:fill="auto"/>
            <w:noWrap/>
            <w:vAlign w:val="bottom"/>
            <w:hideMark/>
          </w:tcPr>
          <w:p w14:paraId="5429DB93" w14:textId="5D141436" w:rsidR="00743F34" w:rsidRPr="00743F34" w:rsidRDefault="00743F34" w:rsidP="00743F34">
            <w:pPr>
              <w:spacing w:after="0" w:line="240" w:lineRule="auto"/>
              <w:jc w:val="center"/>
              <w:rPr>
                <w:rFonts w:eastAsia="Times New Roman" w:cs="Times New Roman"/>
                <w:color w:val="000000"/>
                <w:szCs w:val="24"/>
                <w:lang w:val="en-ID" w:eastAsia="en-ID"/>
              </w:rPr>
            </w:pPr>
            <w:r w:rsidRPr="00743F34">
              <w:rPr>
                <w:rFonts w:eastAsia="Times New Roman" w:cs="Times New Roman"/>
                <w:color w:val="000000"/>
                <w:szCs w:val="24"/>
                <w:lang w:val="en-ID" w:eastAsia="en-ID"/>
              </w:rPr>
              <w:t>23</w:t>
            </w:r>
          </w:p>
        </w:tc>
        <w:tc>
          <w:tcPr>
            <w:tcW w:w="1275" w:type="dxa"/>
            <w:tcBorders>
              <w:top w:val="nil"/>
              <w:left w:val="nil"/>
              <w:bottom w:val="single" w:sz="4" w:space="0" w:color="auto"/>
              <w:right w:val="nil"/>
            </w:tcBorders>
            <w:shd w:val="clear" w:color="auto" w:fill="auto"/>
            <w:noWrap/>
            <w:vAlign w:val="bottom"/>
            <w:hideMark/>
          </w:tcPr>
          <w:p w14:paraId="64D96DFE" w14:textId="0704977F" w:rsidR="00743F34" w:rsidRPr="00743F34" w:rsidRDefault="00743F34" w:rsidP="00743F34">
            <w:pPr>
              <w:spacing w:after="0" w:line="240" w:lineRule="auto"/>
              <w:jc w:val="center"/>
              <w:rPr>
                <w:rFonts w:eastAsia="Times New Roman" w:cs="Times New Roman"/>
                <w:color w:val="000000"/>
                <w:szCs w:val="24"/>
                <w:lang w:val="en-ID" w:eastAsia="en-ID"/>
              </w:rPr>
            </w:pPr>
            <w:r w:rsidRPr="00743F34">
              <w:rPr>
                <w:rFonts w:eastAsia="Times New Roman" w:cs="Times New Roman"/>
                <w:color w:val="000000"/>
                <w:szCs w:val="24"/>
                <w:lang w:val="en-ID" w:eastAsia="en-ID"/>
              </w:rPr>
              <w:t>2,0</w:t>
            </w:r>
          </w:p>
        </w:tc>
        <w:tc>
          <w:tcPr>
            <w:tcW w:w="1292" w:type="dxa"/>
            <w:tcBorders>
              <w:top w:val="nil"/>
              <w:left w:val="nil"/>
              <w:bottom w:val="single" w:sz="4" w:space="0" w:color="auto"/>
              <w:right w:val="nil"/>
            </w:tcBorders>
            <w:shd w:val="clear" w:color="auto" w:fill="auto"/>
            <w:noWrap/>
            <w:vAlign w:val="bottom"/>
            <w:hideMark/>
          </w:tcPr>
          <w:p w14:paraId="045D9014" w14:textId="1B248ED8" w:rsidR="00743F34" w:rsidRPr="00743F34" w:rsidRDefault="00743F34" w:rsidP="00743F34">
            <w:pPr>
              <w:spacing w:after="0" w:line="240" w:lineRule="auto"/>
              <w:jc w:val="center"/>
              <w:rPr>
                <w:rFonts w:eastAsia="Times New Roman" w:cs="Times New Roman"/>
                <w:color w:val="000000"/>
                <w:szCs w:val="24"/>
                <w:lang w:val="en-ID" w:eastAsia="en-ID"/>
              </w:rPr>
            </w:pPr>
          </w:p>
        </w:tc>
        <w:tc>
          <w:tcPr>
            <w:tcW w:w="983" w:type="dxa"/>
            <w:tcBorders>
              <w:top w:val="nil"/>
              <w:left w:val="nil"/>
              <w:bottom w:val="single" w:sz="4" w:space="0" w:color="auto"/>
              <w:right w:val="nil"/>
            </w:tcBorders>
            <w:shd w:val="clear" w:color="auto" w:fill="auto"/>
            <w:noWrap/>
            <w:vAlign w:val="bottom"/>
            <w:hideMark/>
          </w:tcPr>
          <w:p w14:paraId="146D0AD6" w14:textId="6488B641" w:rsidR="00743F34" w:rsidRPr="00743F34" w:rsidRDefault="00743F34" w:rsidP="00743F34">
            <w:pPr>
              <w:spacing w:after="0" w:line="240" w:lineRule="auto"/>
              <w:jc w:val="center"/>
              <w:rPr>
                <w:rFonts w:eastAsia="Times New Roman" w:cs="Times New Roman"/>
                <w:color w:val="000000"/>
                <w:szCs w:val="24"/>
                <w:lang w:val="en-ID" w:eastAsia="en-ID"/>
              </w:rPr>
            </w:pPr>
          </w:p>
        </w:tc>
        <w:tc>
          <w:tcPr>
            <w:tcW w:w="825" w:type="dxa"/>
            <w:tcBorders>
              <w:top w:val="nil"/>
              <w:left w:val="nil"/>
              <w:bottom w:val="single" w:sz="4" w:space="0" w:color="auto"/>
              <w:right w:val="nil"/>
            </w:tcBorders>
            <w:shd w:val="clear" w:color="auto" w:fill="auto"/>
            <w:noWrap/>
            <w:vAlign w:val="bottom"/>
            <w:hideMark/>
          </w:tcPr>
          <w:p w14:paraId="364576BB" w14:textId="6BC4C7E2" w:rsidR="00743F34" w:rsidRPr="00743F34" w:rsidRDefault="00743F34" w:rsidP="00743F34">
            <w:pPr>
              <w:spacing w:after="0" w:line="240" w:lineRule="auto"/>
              <w:jc w:val="center"/>
              <w:rPr>
                <w:rFonts w:eastAsia="Times New Roman" w:cs="Times New Roman"/>
                <w:color w:val="000000"/>
                <w:szCs w:val="24"/>
                <w:lang w:val="en-ID" w:eastAsia="en-ID"/>
              </w:rPr>
            </w:pPr>
          </w:p>
        </w:tc>
        <w:tc>
          <w:tcPr>
            <w:tcW w:w="828" w:type="dxa"/>
            <w:tcBorders>
              <w:top w:val="nil"/>
              <w:left w:val="nil"/>
              <w:bottom w:val="single" w:sz="4" w:space="0" w:color="auto"/>
              <w:right w:val="nil"/>
            </w:tcBorders>
            <w:shd w:val="clear" w:color="auto" w:fill="auto"/>
            <w:noWrap/>
            <w:vAlign w:val="bottom"/>
            <w:hideMark/>
          </w:tcPr>
          <w:p w14:paraId="21E8A63F" w14:textId="773514FF" w:rsidR="00743F34" w:rsidRPr="00743F34" w:rsidRDefault="00743F34" w:rsidP="00743F34">
            <w:pPr>
              <w:spacing w:after="0" w:line="240" w:lineRule="auto"/>
              <w:jc w:val="center"/>
              <w:rPr>
                <w:rFonts w:eastAsia="Times New Roman" w:cs="Times New Roman"/>
                <w:color w:val="000000"/>
                <w:szCs w:val="24"/>
                <w:lang w:val="en-ID" w:eastAsia="en-ID"/>
              </w:rPr>
            </w:pPr>
          </w:p>
        </w:tc>
      </w:tr>
    </w:tbl>
    <w:p w14:paraId="67A8D7BE" w14:textId="77777777" w:rsidR="00661985" w:rsidRPr="00743F34" w:rsidRDefault="00661985" w:rsidP="00743F34">
      <w:pPr>
        <w:jc w:val="center"/>
        <w:rPr>
          <w:rFonts w:cs="Times New Roman"/>
          <w:szCs w:val="24"/>
          <w:lang w:val="en-ID"/>
        </w:rPr>
      </w:pPr>
    </w:p>
    <w:p w14:paraId="723A1C55" w14:textId="786A84B3" w:rsidR="00661985" w:rsidRPr="00743F34" w:rsidRDefault="00C332CE" w:rsidP="00402144">
      <w:pPr>
        <w:spacing w:after="0"/>
        <w:jc w:val="both"/>
        <w:rPr>
          <w:rFonts w:cs="Times New Roman"/>
          <w:szCs w:val="24"/>
          <w:lang w:val="en-ID"/>
        </w:rPr>
      </w:pPr>
      <w:r w:rsidRPr="00681C57">
        <w:rPr>
          <w:rFonts w:cs="Times New Roman"/>
          <w:i/>
          <w:iCs/>
          <w:szCs w:val="24"/>
          <w:lang w:val="en-ID"/>
        </w:rPr>
        <w:t>Analisis of varian</w:t>
      </w:r>
      <w:r w:rsidRPr="00681C57">
        <w:rPr>
          <w:rFonts w:cs="Times New Roman"/>
          <w:szCs w:val="24"/>
          <w:lang w:val="en-ID"/>
        </w:rPr>
        <w:t xml:space="preserve"> (ANOVA) pengaruh </w:t>
      </w:r>
      <w:r>
        <w:rPr>
          <w:rFonts w:cs="Times New Roman"/>
          <w:szCs w:val="24"/>
          <w:lang w:val="en-ID"/>
        </w:rPr>
        <w:t xml:space="preserve">aplikasi media tanam terhadap tinggi tanaman pada minggu </w:t>
      </w:r>
      <w:r w:rsidR="00777B0F">
        <w:rPr>
          <w:rFonts w:cs="Times New Roman"/>
          <w:szCs w:val="24"/>
          <w:lang w:val="en-ID"/>
        </w:rPr>
        <w:t>ke-</w:t>
      </w:r>
      <w:r>
        <w:rPr>
          <w:rFonts w:cs="Times New Roman"/>
          <w:szCs w:val="24"/>
          <w:lang w:val="en-ID"/>
        </w:rPr>
        <w:t>2 planlet pisang cavendish</w:t>
      </w:r>
      <w:r w:rsidR="00402144">
        <w:rPr>
          <w:rFonts w:cs="Times New Roman"/>
          <w:szCs w:val="24"/>
          <w:lang w:val="en-ID"/>
        </w:rPr>
        <w:t xml:space="preserve"> pada tahap aklimatisasi</w:t>
      </w:r>
      <w:r>
        <w:rPr>
          <w:rFonts w:cs="Times New Roman"/>
          <w:szCs w:val="24"/>
          <w:lang w:val="en-ID"/>
        </w:rPr>
        <w:t>.</w:t>
      </w:r>
    </w:p>
    <w:tbl>
      <w:tblPr>
        <w:tblW w:w="7923" w:type="dxa"/>
        <w:tblLook w:val="04A0" w:firstRow="1" w:lastRow="0" w:firstColumn="1" w:lastColumn="0" w:noHBand="0" w:noVBand="1"/>
      </w:tblPr>
      <w:tblGrid>
        <w:gridCol w:w="1468"/>
        <w:gridCol w:w="1065"/>
        <w:gridCol w:w="1097"/>
        <w:gridCol w:w="1097"/>
        <w:gridCol w:w="1065"/>
        <w:gridCol w:w="1065"/>
        <w:gridCol w:w="1066"/>
      </w:tblGrid>
      <w:tr w:rsidR="00402144" w:rsidRPr="00661985" w14:paraId="241327D6" w14:textId="77777777" w:rsidTr="00402144">
        <w:trPr>
          <w:trHeight w:val="262"/>
        </w:trPr>
        <w:tc>
          <w:tcPr>
            <w:tcW w:w="1468" w:type="dxa"/>
            <w:vMerge w:val="restart"/>
            <w:tcBorders>
              <w:top w:val="single" w:sz="4" w:space="0" w:color="auto"/>
              <w:left w:val="nil"/>
              <w:bottom w:val="nil"/>
              <w:right w:val="nil"/>
            </w:tcBorders>
            <w:shd w:val="clear" w:color="auto" w:fill="auto"/>
            <w:noWrap/>
            <w:vAlign w:val="center"/>
            <w:hideMark/>
          </w:tcPr>
          <w:p w14:paraId="21A61905" w14:textId="57AF58B4" w:rsidR="00661985" w:rsidRPr="00661985" w:rsidRDefault="00661985" w:rsidP="00743F34">
            <w:pPr>
              <w:spacing w:after="0" w:line="240" w:lineRule="auto"/>
              <w:rPr>
                <w:rFonts w:eastAsia="Times New Roman" w:cs="Times New Roman"/>
                <w:color w:val="000000"/>
                <w:szCs w:val="24"/>
                <w:lang w:val="en-ID" w:eastAsia="en-ID"/>
              </w:rPr>
            </w:pPr>
            <w:r w:rsidRPr="00661985">
              <w:rPr>
                <w:rFonts w:eastAsia="Times New Roman" w:cs="Times New Roman"/>
                <w:color w:val="000000"/>
                <w:szCs w:val="24"/>
                <w:lang w:val="en-ID" w:eastAsia="en-ID"/>
              </w:rPr>
              <w:t xml:space="preserve">Sumber </w:t>
            </w:r>
            <w:r w:rsidR="00743F34" w:rsidRPr="00661985">
              <w:rPr>
                <w:rFonts w:eastAsia="Times New Roman" w:cs="Times New Roman"/>
                <w:color w:val="000000"/>
                <w:szCs w:val="24"/>
                <w:lang w:val="en-ID" w:eastAsia="en-ID"/>
              </w:rPr>
              <w:t>Keragaman</w:t>
            </w:r>
          </w:p>
        </w:tc>
        <w:tc>
          <w:tcPr>
            <w:tcW w:w="1065" w:type="dxa"/>
            <w:vMerge w:val="restart"/>
            <w:tcBorders>
              <w:top w:val="single" w:sz="4" w:space="0" w:color="auto"/>
              <w:left w:val="nil"/>
              <w:bottom w:val="nil"/>
              <w:right w:val="nil"/>
            </w:tcBorders>
            <w:shd w:val="clear" w:color="auto" w:fill="auto"/>
            <w:noWrap/>
            <w:vAlign w:val="center"/>
            <w:hideMark/>
          </w:tcPr>
          <w:p w14:paraId="7C1A9793" w14:textId="4DA100B1"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Derajat Bebas</w:t>
            </w:r>
          </w:p>
        </w:tc>
        <w:tc>
          <w:tcPr>
            <w:tcW w:w="1097" w:type="dxa"/>
            <w:vMerge w:val="restart"/>
            <w:tcBorders>
              <w:top w:val="single" w:sz="4" w:space="0" w:color="auto"/>
              <w:left w:val="nil"/>
              <w:bottom w:val="nil"/>
              <w:right w:val="nil"/>
            </w:tcBorders>
            <w:shd w:val="clear" w:color="auto" w:fill="auto"/>
            <w:noWrap/>
            <w:vAlign w:val="center"/>
            <w:hideMark/>
          </w:tcPr>
          <w:p w14:paraId="2335DC8A" w14:textId="3B58343B"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Jumlah Kuadrat</w:t>
            </w:r>
          </w:p>
        </w:tc>
        <w:tc>
          <w:tcPr>
            <w:tcW w:w="1097" w:type="dxa"/>
            <w:vMerge w:val="restart"/>
            <w:tcBorders>
              <w:top w:val="single" w:sz="4" w:space="0" w:color="auto"/>
              <w:left w:val="nil"/>
              <w:bottom w:val="nil"/>
              <w:right w:val="nil"/>
            </w:tcBorders>
            <w:shd w:val="clear" w:color="auto" w:fill="auto"/>
            <w:noWrap/>
            <w:vAlign w:val="center"/>
            <w:hideMark/>
          </w:tcPr>
          <w:p w14:paraId="645A509B" w14:textId="5450E149"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Kuadrat Tengah</w:t>
            </w:r>
          </w:p>
        </w:tc>
        <w:tc>
          <w:tcPr>
            <w:tcW w:w="1065" w:type="dxa"/>
            <w:vMerge w:val="restart"/>
            <w:tcBorders>
              <w:top w:val="single" w:sz="4" w:space="0" w:color="auto"/>
              <w:left w:val="nil"/>
              <w:bottom w:val="nil"/>
              <w:right w:val="nil"/>
            </w:tcBorders>
            <w:shd w:val="clear" w:color="auto" w:fill="auto"/>
            <w:noWrap/>
            <w:vAlign w:val="center"/>
            <w:hideMark/>
          </w:tcPr>
          <w:p w14:paraId="77D3262B" w14:textId="3CF4038E" w:rsidR="00661985" w:rsidRPr="00661985"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Hitung</w:t>
            </w:r>
          </w:p>
        </w:tc>
        <w:tc>
          <w:tcPr>
            <w:tcW w:w="2131" w:type="dxa"/>
            <w:gridSpan w:val="2"/>
            <w:tcBorders>
              <w:top w:val="single" w:sz="4" w:space="0" w:color="auto"/>
              <w:left w:val="nil"/>
              <w:bottom w:val="nil"/>
              <w:right w:val="nil"/>
            </w:tcBorders>
            <w:shd w:val="clear" w:color="auto" w:fill="auto"/>
            <w:noWrap/>
            <w:vAlign w:val="bottom"/>
            <w:hideMark/>
          </w:tcPr>
          <w:p w14:paraId="7A6C33FB" w14:textId="4CA4F4F5" w:rsidR="00661985" w:rsidRPr="00661985"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Tabel</w:t>
            </w:r>
          </w:p>
        </w:tc>
      </w:tr>
      <w:tr w:rsidR="00402144" w:rsidRPr="00661985" w14:paraId="17669EC2" w14:textId="77777777" w:rsidTr="00402144">
        <w:trPr>
          <w:trHeight w:val="262"/>
        </w:trPr>
        <w:tc>
          <w:tcPr>
            <w:tcW w:w="1468" w:type="dxa"/>
            <w:vMerge/>
            <w:tcBorders>
              <w:top w:val="single" w:sz="4" w:space="0" w:color="auto"/>
              <w:left w:val="nil"/>
              <w:bottom w:val="single" w:sz="4" w:space="0" w:color="auto"/>
              <w:right w:val="nil"/>
            </w:tcBorders>
            <w:vAlign w:val="center"/>
            <w:hideMark/>
          </w:tcPr>
          <w:p w14:paraId="0DEBF5C4" w14:textId="77777777" w:rsidR="00661985" w:rsidRPr="00661985" w:rsidRDefault="00661985" w:rsidP="00743F34">
            <w:pPr>
              <w:spacing w:after="0" w:line="240" w:lineRule="auto"/>
              <w:rPr>
                <w:rFonts w:eastAsia="Times New Roman" w:cs="Times New Roman"/>
                <w:color w:val="000000"/>
                <w:szCs w:val="24"/>
                <w:lang w:val="en-ID" w:eastAsia="en-ID"/>
              </w:rPr>
            </w:pPr>
          </w:p>
        </w:tc>
        <w:tc>
          <w:tcPr>
            <w:tcW w:w="1065" w:type="dxa"/>
            <w:vMerge/>
            <w:tcBorders>
              <w:top w:val="single" w:sz="4" w:space="0" w:color="auto"/>
              <w:left w:val="nil"/>
              <w:bottom w:val="single" w:sz="4" w:space="0" w:color="auto"/>
              <w:right w:val="nil"/>
            </w:tcBorders>
            <w:vAlign w:val="center"/>
            <w:hideMark/>
          </w:tcPr>
          <w:p w14:paraId="30401C72" w14:textId="77777777"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1097" w:type="dxa"/>
            <w:vMerge/>
            <w:tcBorders>
              <w:top w:val="single" w:sz="4" w:space="0" w:color="auto"/>
              <w:left w:val="nil"/>
              <w:bottom w:val="single" w:sz="4" w:space="0" w:color="auto"/>
              <w:right w:val="nil"/>
            </w:tcBorders>
            <w:vAlign w:val="center"/>
            <w:hideMark/>
          </w:tcPr>
          <w:p w14:paraId="26901CC1" w14:textId="77777777"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1097" w:type="dxa"/>
            <w:vMerge/>
            <w:tcBorders>
              <w:top w:val="single" w:sz="4" w:space="0" w:color="auto"/>
              <w:left w:val="nil"/>
              <w:bottom w:val="single" w:sz="4" w:space="0" w:color="auto"/>
              <w:right w:val="nil"/>
            </w:tcBorders>
            <w:vAlign w:val="center"/>
            <w:hideMark/>
          </w:tcPr>
          <w:p w14:paraId="01ABDBB4" w14:textId="77777777"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1065" w:type="dxa"/>
            <w:vMerge/>
            <w:tcBorders>
              <w:top w:val="single" w:sz="4" w:space="0" w:color="auto"/>
              <w:left w:val="nil"/>
              <w:bottom w:val="single" w:sz="4" w:space="0" w:color="auto"/>
              <w:right w:val="nil"/>
            </w:tcBorders>
            <w:vAlign w:val="center"/>
            <w:hideMark/>
          </w:tcPr>
          <w:p w14:paraId="391835B9" w14:textId="77777777"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1065" w:type="dxa"/>
            <w:tcBorders>
              <w:top w:val="nil"/>
              <w:left w:val="nil"/>
              <w:bottom w:val="single" w:sz="4" w:space="0" w:color="auto"/>
              <w:right w:val="nil"/>
            </w:tcBorders>
            <w:shd w:val="clear" w:color="auto" w:fill="auto"/>
            <w:noWrap/>
            <w:vAlign w:val="bottom"/>
            <w:hideMark/>
          </w:tcPr>
          <w:p w14:paraId="70D1CFED" w14:textId="26DE7F1D"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0,05</w:t>
            </w:r>
          </w:p>
        </w:tc>
        <w:tc>
          <w:tcPr>
            <w:tcW w:w="1065" w:type="dxa"/>
            <w:tcBorders>
              <w:top w:val="nil"/>
              <w:left w:val="nil"/>
              <w:bottom w:val="single" w:sz="4" w:space="0" w:color="auto"/>
              <w:right w:val="nil"/>
            </w:tcBorders>
            <w:shd w:val="clear" w:color="auto" w:fill="auto"/>
            <w:noWrap/>
            <w:vAlign w:val="bottom"/>
            <w:hideMark/>
          </w:tcPr>
          <w:p w14:paraId="3C22A026" w14:textId="6B026E41"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0,01</w:t>
            </w:r>
          </w:p>
        </w:tc>
      </w:tr>
      <w:tr w:rsidR="00402144" w:rsidRPr="00661985" w14:paraId="12AEDA2C" w14:textId="77777777" w:rsidTr="00402144">
        <w:trPr>
          <w:trHeight w:val="262"/>
        </w:trPr>
        <w:tc>
          <w:tcPr>
            <w:tcW w:w="1468" w:type="dxa"/>
            <w:tcBorders>
              <w:top w:val="single" w:sz="4" w:space="0" w:color="auto"/>
              <w:left w:val="nil"/>
              <w:bottom w:val="nil"/>
              <w:right w:val="nil"/>
            </w:tcBorders>
            <w:shd w:val="clear" w:color="auto" w:fill="auto"/>
            <w:noWrap/>
            <w:vAlign w:val="bottom"/>
            <w:hideMark/>
          </w:tcPr>
          <w:p w14:paraId="56E540DB" w14:textId="33C0B481" w:rsidR="00661985" w:rsidRPr="00661985" w:rsidRDefault="00743F34" w:rsidP="00743F34">
            <w:pPr>
              <w:spacing w:after="0" w:line="240" w:lineRule="auto"/>
              <w:rPr>
                <w:rFonts w:eastAsia="Times New Roman" w:cs="Times New Roman"/>
                <w:color w:val="000000"/>
                <w:szCs w:val="24"/>
                <w:lang w:val="en-ID" w:eastAsia="en-ID"/>
              </w:rPr>
            </w:pPr>
            <w:r w:rsidRPr="00661985">
              <w:rPr>
                <w:rFonts w:eastAsia="Times New Roman" w:cs="Times New Roman"/>
                <w:color w:val="000000"/>
                <w:szCs w:val="24"/>
                <w:lang w:val="en-ID" w:eastAsia="en-ID"/>
              </w:rPr>
              <w:t>Perlakuan</w:t>
            </w:r>
          </w:p>
        </w:tc>
        <w:tc>
          <w:tcPr>
            <w:tcW w:w="1065" w:type="dxa"/>
            <w:tcBorders>
              <w:top w:val="single" w:sz="4" w:space="0" w:color="auto"/>
              <w:left w:val="nil"/>
              <w:bottom w:val="nil"/>
              <w:right w:val="nil"/>
            </w:tcBorders>
            <w:shd w:val="clear" w:color="auto" w:fill="auto"/>
            <w:noWrap/>
            <w:vAlign w:val="bottom"/>
            <w:hideMark/>
          </w:tcPr>
          <w:p w14:paraId="33F5FD3B" w14:textId="6C09A129"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3</w:t>
            </w:r>
          </w:p>
        </w:tc>
        <w:tc>
          <w:tcPr>
            <w:tcW w:w="1097" w:type="dxa"/>
            <w:tcBorders>
              <w:top w:val="single" w:sz="4" w:space="0" w:color="auto"/>
              <w:left w:val="nil"/>
              <w:bottom w:val="nil"/>
              <w:right w:val="nil"/>
            </w:tcBorders>
            <w:shd w:val="clear" w:color="auto" w:fill="auto"/>
            <w:noWrap/>
            <w:vAlign w:val="bottom"/>
            <w:hideMark/>
          </w:tcPr>
          <w:p w14:paraId="7F009AF2" w14:textId="65B0890B"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2,6</w:t>
            </w:r>
          </w:p>
        </w:tc>
        <w:tc>
          <w:tcPr>
            <w:tcW w:w="1097" w:type="dxa"/>
            <w:tcBorders>
              <w:top w:val="single" w:sz="4" w:space="0" w:color="auto"/>
              <w:left w:val="nil"/>
              <w:bottom w:val="nil"/>
              <w:right w:val="nil"/>
            </w:tcBorders>
            <w:shd w:val="clear" w:color="auto" w:fill="auto"/>
            <w:noWrap/>
            <w:vAlign w:val="bottom"/>
            <w:hideMark/>
          </w:tcPr>
          <w:p w14:paraId="55451FF0" w14:textId="7B36D0DB"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0,86</w:t>
            </w:r>
          </w:p>
        </w:tc>
        <w:tc>
          <w:tcPr>
            <w:tcW w:w="1065" w:type="dxa"/>
            <w:tcBorders>
              <w:top w:val="single" w:sz="4" w:space="0" w:color="auto"/>
              <w:left w:val="nil"/>
              <w:bottom w:val="nil"/>
              <w:right w:val="nil"/>
            </w:tcBorders>
            <w:shd w:val="clear" w:color="auto" w:fill="auto"/>
            <w:noWrap/>
            <w:vAlign w:val="bottom"/>
            <w:hideMark/>
          </w:tcPr>
          <w:p w14:paraId="57E714ED" w14:textId="3332CD4B"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7,94</w:t>
            </w:r>
          </w:p>
        </w:tc>
        <w:tc>
          <w:tcPr>
            <w:tcW w:w="1065" w:type="dxa"/>
            <w:tcBorders>
              <w:top w:val="single" w:sz="4" w:space="0" w:color="auto"/>
              <w:left w:val="nil"/>
              <w:bottom w:val="nil"/>
              <w:right w:val="nil"/>
            </w:tcBorders>
            <w:shd w:val="clear" w:color="auto" w:fill="auto"/>
            <w:noWrap/>
            <w:vAlign w:val="bottom"/>
            <w:hideMark/>
          </w:tcPr>
          <w:p w14:paraId="571AA0A9" w14:textId="0CEE6D35"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3,10</w:t>
            </w:r>
          </w:p>
        </w:tc>
        <w:tc>
          <w:tcPr>
            <w:tcW w:w="1065" w:type="dxa"/>
            <w:tcBorders>
              <w:top w:val="single" w:sz="4" w:space="0" w:color="auto"/>
              <w:left w:val="nil"/>
              <w:bottom w:val="nil"/>
              <w:right w:val="nil"/>
            </w:tcBorders>
            <w:shd w:val="clear" w:color="auto" w:fill="auto"/>
            <w:noWrap/>
            <w:vAlign w:val="bottom"/>
            <w:hideMark/>
          </w:tcPr>
          <w:p w14:paraId="3392680F" w14:textId="03374496"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4,94</w:t>
            </w:r>
          </w:p>
        </w:tc>
      </w:tr>
      <w:tr w:rsidR="00402144" w:rsidRPr="00661985" w14:paraId="7A5D9D3E" w14:textId="77777777" w:rsidTr="00402144">
        <w:trPr>
          <w:trHeight w:val="262"/>
        </w:trPr>
        <w:tc>
          <w:tcPr>
            <w:tcW w:w="1468" w:type="dxa"/>
            <w:tcBorders>
              <w:top w:val="nil"/>
              <w:left w:val="nil"/>
              <w:bottom w:val="nil"/>
              <w:right w:val="nil"/>
            </w:tcBorders>
            <w:shd w:val="clear" w:color="auto" w:fill="auto"/>
            <w:noWrap/>
            <w:vAlign w:val="bottom"/>
            <w:hideMark/>
          </w:tcPr>
          <w:p w14:paraId="58F491D7" w14:textId="408D29C4" w:rsidR="00661985" w:rsidRPr="00661985" w:rsidRDefault="00743F34" w:rsidP="00743F34">
            <w:pPr>
              <w:spacing w:after="0" w:line="240" w:lineRule="auto"/>
              <w:rPr>
                <w:rFonts w:eastAsia="Times New Roman" w:cs="Times New Roman"/>
                <w:color w:val="000000"/>
                <w:szCs w:val="24"/>
                <w:lang w:val="en-ID" w:eastAsia="en-ID"/>
              </w:rPr>
            </w:pPr>
            <w:r w:rsidRPr="00661985">
              <w:rPr>
                <w:rFonts w:eastAsia="Times New Roman" w:cs="Times New Roman"/>
                <w:color w:val="000000"/>
                <w:szCs w:val="24"/>
                <w:lang w:val="en-ID" w:eastAsia="en-ID"/>
              </w:rPr>
              <w:t>Galat</w:t>
            </w:r>
          </w:p>
        </w:tc>
        <w:tc>
          <w:tcPr>
            <w:tcW w:w="1065" w:type="dxa"/>
            <w:tcBorders>
              <w:top w:val="nil"/>
              <w:left w:val="nil"/>
              <w:bottom w:val="nil"/>
              <w:right w:val="nil"/>
            </w:tcBorders>
            <w:shd w:val="clear" w:color="auto" w:fill="auto"/>
            <w:noWrap/>
            <w:vAlign w:val="bottom"/>
            <w:hideMark/>
          </w:tcPr>
          <w:p w14:paraId="398BC65D" w14:textId="3BB31522"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20</w:t>
            </w:r>
          </w:p>
        </w:tc>
        <w:tc>
          <w:tcPr>
            <w:tcW w:w="1097" w:type="dxa"/>
            <w:tcBorders>
              <w:top w:val="nil"/>
              <w:left w:val="nil"/>
              <w:bottom w:val="nil"/>
              <w:right w:val="nil"/>
            </w:tcBorders>
            <w:shd w:val="clear" w:color="auto" w:fill="auto"/>
            <w:noWrap/>
            <w:vAlign w:val="bottom"/>
            <w:hideMark/>
          </w:tcPr>
          <w:p w14:paraId="4245AEC8" w14:textId="25CFC463"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2,2</w:t>
            </w:r>
          </w:p>
        </w:tc>
        <w:tc>
          <w:tcPr>
            <w:tcW w:w="1097" w:type="dxa"/>
            <w:tcBorders>
              <w:top w:val="nil"/>
              <w:left w:val="nil"/>
              <w:bottom w:val="nil"/>
              <w:right w:val="nil"/>
            </w:tcBorders>
            <w:shd w:val="clear" w:color="auto" w:fill="auto"/>
            <w:noWrap/>
            <w:vAlign w:val="bottom"/>
            <w:hideMark/>
          </w:tcPr>
          <w:p w14:paraId="064F1610" w14:textId="72F9517B"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0,11</w:t>
            </w:r>
          </w:p>
        </w:tc>
        <w:tc>
          <w:tcPr>
            <w:tcW w:w="1065" w:type="dxa"/>
            <w:tcBorders>
              <w:top w:val="nil"/>
              <w:left w:val="nil"/>
              <w:bottom w:val="nil"/>
              <w:right w:val="nil"/>
            </w:tcBorders>
            <w:shd w:val="clear" w:color="auto" w:fill="auto"/>
            <w:noWrap/>
            <w:vAlign w:val="bottom"/>
            <w:hideMark/>
          </w:tcPr>
          <w:p w14:paraId="230E0A67" w14:textId="77777777"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1065" w:type="dxa"/>
            <w:tcBorders>
              <w:top w:val="nil"/>
              <w:left w:val="nil"/>
              <w:bottom w:val="nil"/>
              <w:right w:val="nil"/>
            </w:tcBorders>
            <w:shd w:val="clear" w:color="auto" w:fill="auto"/>
            <w:noWrap/>
            <w:vAlign w:val="bottom"/>
            <w:hideMark/>
          </w:tcPr>
          <w:p w14:paraId="6CB1D9CC" w14:textId="77777777" w:rsidR="00661985" w:rsidRPr="00661985" w:rsidRDefault="00661985" w:rsidP="00743F34">
            <w:pPr>
              <w:spacing w:after="0" w:line="240" w:lineRule="auto"/>
              <w:jc w:val="center"/>
              <w:rPr>
                <w:rFonts w:eastAsia="Times New Roman" w:cs="Times New Roman"/>
                <w:szCs w:val="24"/>
                <w:lang w:val="en-ID" w:eastAsia="en-ID"/>
              </w:rPr>
            </w:pPr>
          </w:p>
        </w:tc>
        <w:tc>
          <w:tcPr>
            <w:tcW w:w="1065" w:type="dxa"/>
            <w:tcBorders>
              <w:top w:val="nil"/>
              <w:left w:val="nil"/>
              <w:bottom w:val="nil"/>
              <w:right w:val="nil"/>
            </w:tcBorders>
            <w:shd w:val="clear" w:color="auto" w:fill="auto"/>
            <w:noWrap/>
            <w:vAlign w:val="bottom"/>
            <w:hideMark/>
          </w:tcPr>
          <w:p w14:paraId="7DFD52C7" w14:textId="77777777" w:rsidR="00661985" w:rsidRPr="00661985" w:rsidRDefault="00661985" w:rsidP="00743F34">
            <w:pPr>
              <w:spacing w:after="0" w:line="240" w:lineRule="auto"/>
              <w:jc w:val="center"/>
              <w:rPr>
                <w:rFonts w:eastAsia="Times New Roman" w:cs="Times New Roman"/>
                <w:szCs w:val="24"/>
                <w:lang w:val="en-ID" w:eastAsia="en-ID"/>
              </w:rPr>
            </w:pPr>
          </w:p>
        </w:tc>
      </w:tr>
      <w:tr w:rsidR="00402144" w:rsidRPr="00661985" w14:paraId="2A480242" w14:textId="77777777" w:rsidTr="00402144">
        <w:trPr>
          <w:trHeight w:val="262"/>
        </w:trPr>
        <w:tc>
          <w:tcPr>
            <w:tcW w:w="1468" w:type="dxa"/>
            <w:tcBorders>
              <w:top w:val="nil"/>
              <w:left w:val="nil"/>
              <w:bottom w:val="single" w:sz="4" w:space="0" w:color="auto"/>
              <w:right w:val="nil"/>
            </w:tcBorders>
            <w:shd w:val="clear" w:color="auto" w:fill="auto"/>
            <w:noWrap/>
            <w:vAlign w:val="bottom"/>
            <w:hideMark/>
          </w:tcPr>
          <w:p w14:paraId="74664496" w14:textId="65F41FC7" w:rsidR="00661985" w:rsidRPr="00661985" w:rsidRDefault="00743F34" w:rsidP="00743F34">
            <w:pPr>
              <w:spacing w:after="0" w:line="240" w:lineRule="auto"/>
              <w:rPr>
                <w:rFonts w:eastAsia="Times New Roman" w:cs="Times New Roman"/>
                <w:color w:val="000000"/>
                <w:szCs w:val="24"/>
                <w:lang w:val="en-ID" w:eastAsia="en-ID"/>
              </w:rPr>
            </w:pPr>
            <w:r w:rsidRPr="00661985">
              <w:rPr>
                <w:rFonts w:eastAsia="Times New Roman" w:cs="Times New Roman"/>
                <w:color w:val="000000"/>
                <w:szCs w:val="24"/>
                <w:lang w:val="en-ID" w:eastAsia="en-ID"/>
              </w:rPr>
              <w:t>Total</w:t>
            </w:r>
          </w:p>
        </w:tc>
        <w:tc>
          <w:tcPr>
            <w:tcW w:w="1065" w:type="dxa"/>
            <w:tcBorders>
              <w:top w:val="nil"/>
              <w:left w:val="nil"/>
              <w:bottom w:val="single" w:sz="4" w:space="0" w:color="auto"/>
              <w:right w:val="nil"/>
            </w:tcBorders>
            <w:shd w:val="clear" w:color="auto" w:fill="auto"/>
            <w:noWrap/>
            <w:vAlign w:val="bottom"/>
            <w:hideMark/>
          </w:tcPr>
          <w:p w14:paraId="12623272" w14:textId="3B727171"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23</w:t>
            </w:r>
          </w:p>
        </w:tc>
        <w:tc>
          <w:tcPr>
            <w:tcW w:w="1097" w:type="dxa"/>
            <w:tcBorders>
              <w:top w:val="nil"/>
              <w:left w:val="nil"/>
              <w:bottom w:val="single" w:sz="4" w:space="0" w:color="auto"/>
              <w:right w:val="nil"/>
            </w:tcBorders>
            <w:shd w:val="clear" w:color="auto" w:fill="auto"/>
            <w:noWrap/>
            <w:vAlign w:val="bottom"/>
            <w:hideMark/>
          </w:tcPr>
          <w:p w14:paraId="5C35EDF1" w14:textId="71E0EC47"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4,8</w:t>
            </w:r>
          </w:p>
        </w:tc>
        <w:tc>
          <w:tcPr>
            <w:tcW w:w="1097" w:type="dxa"/>
            <w:tcBorders>
              <w:top w:val="nil"/>
              <w:left w:val="nil"/>
              <w:bottom w:val="single" w:sz="4" w:space="0" w:color="auto"/>
              <w:right w:val="nil"/>
            </w:tcBorders>
            <w:shd w:val="clear" w:color="auto" w:fill="auto"/>
            <w:noWrap/>
            <w:vAlign w:val="bottom"/>
            <w:hideMark/>
          </w:tcPr>
          <w:p w14:paraId="1BF62F0A" w14:textId="4A736A0E"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1065" w:type="dxa"/>
            <w:tcBorders>
              <w:top w:val="nil"/>
              <w:left w:val="nil"/>
              <w:bottom w:val="single" w:sz="4" w:space="0" w:color="auto"/>
              <w:right w:val="nil"/>
            </w:tcBorders>
            <w:shd w:val="clear" w:color="auto" w:fill="auto"/>
            <w:noWrap/>
            <w:vAlign w:val="bottom"/>
            <w:hideMark/>
          </w:tcPr>
          <w:p w14:paraId="4E77491B" w14:textId="48B878D2"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1065" w:type="dxa"/>
            <w:tcBorders>
              <w:top w:val="nil"/>
              <w:left w:val="nil"/>
              <w:bottom w:val="single" w:sz="4" w:space="0" w:color="auto"/>
              <w:right w:val="nil"/>
            </w:tcBorders>
            <w:shd w:val="clear" w:color="auto" w:fill="auto"/>
            <w:noWrap/>
            <w:vAlign w:val="bottom"/>
            <w:hideMark/>
          </w:tcPr>
          <w:p w14:paraId="513C6CAC" w14:textId="67FFF30B"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1065" w:type="dxa"/>
            <w:tcBorders>
              <w:top w:val="nil"/>
              <w:left w:val="nil"/>
              <w:bottom w:val="single" w:sz="4" w:space="0" w:color="auto"/>
              <w:right w:val="nil"/>
            </w:tcBorders>
            <w:shd w:val="clear" w:color="auto" w:fill="auto"/>
            <w:noWrap/>
            <w:vAlign w:val="bottom"/>
            <w:hideMark/>
          </w:tcPr>
          <w:p w14:paraId="1621D07D" w14:textId="611BD645" w:rsidR="00661985" w:rsidRPr="00661985" w:rsidRDefault="00661985" w:rsidP="00743F34">
            <w:pPr>
              <w:spacing w:after="0" w:line="240" w:lineRule="auto"/>
              <w:jc w:val="center"/>
              <w:rPr>
                <w:rFonts w:eastAsia="Times New Roman" w:cs="Times New Roman"/>
                <w:color w:val="000000"/>
                <w:szCs w:val="24"/>
                <w:lang w:val="en-ID" w:eastAsia="en-ID"/>
              </w:rPr>
            </w:pPr>
          </w:p>
        </w:tc>
      </w:tr>
    </w:tbl>
    <w:p w14:paraId="3A3083B9" w14:textId="77777777" w:rsidR="00661985" w:rsidRPr="00743F34" w:rsidRDefault="00661985" w:rsidP="00743F34">
      <w:pPr>
        <w:jc w:val="center"/>
        <w:rPr>
          <w:rFonts w:cs="Times New Roman"/>
          <w:szCs w:val="24"/>
          <w:lang w:val="en-ID"/>
        </w:rPr>
      </w:pPr>
    </w:p>
    <w:p w14:paraId="40FAE7DB" w14:textId="0CFAB3ED" w:rsidR="00661985" w:rsidRPr="00743F34" w:rsidRDefault="00C332CE" w:rsidP="00402144">
      <w:pPr>
        <w:spacing w:after="0"/>
        <w:jc w:val="both"/>
        <w:rPr>
          <w:rFonts w:cs="Times New Roman"/>
          <w:szCs w:val="24"/>
          <w:lang w:val="en-ID"/>
        </w:rPr>
      </w:pPr>
      <w:r w:rsidRPr="00681C57">
        <w:rPr>
          <w:rFonts w:cs="Times New Roman"/>
          <w:i/>
          <w:iCs/>
          <w:szCs w:val="24"/>
          <w:lang w:val="en-ID"/>
        </w:rPr>
        <w:t>Analisis of varian</w:t>
      </w:r>
      <w:r w:rsidRPr="00681C57">
        <w:rPr>
          <w:rFonts w:cs="Times New Roman"/>
          <w:szCs w:val="24"/>
          <w:lang w:val="en-ID"/>
        </w:rPr>
        <w:t xml:space="preserve"> (ANOVA) pengaruh </w:t>
      </w:r>
      <w:r>
        <w:rPr>
          <w:rFonts w:cs="Times New Roman"/>
          <w:szCs w:val="24"/>
          <w:lang w:val="en-ID"/>
        </w:rPr>
        <w:t xml:space="preserve">aplikasi media tanam terhadap tinggi tanaman pada minggu </w:t>
      </w:r>
      <w:r w:rsidR="00777B0F">
        <w:rPr>
          <w:rFonts w:cs="Times New Roman"/>
          <w:szCs w:val="24"/>
          <w:lang w:val="en-ID"/>
        </w:rPr>
        <w:t>ke-</w:t>
      </w:r>
      <w:r>
        <w:rPr>
          <w:rFonts w:cs="Times New Roman"/>
          <w:szCs w:val="24"/>
          <w:lang w:val="en-ID"/>
        </w:rPr>
        <w:t>3 planlet pisang cavendish</w:t>
      </w:r>
      <w:r w:rsidR="00402144">
        <w:rPr>
          <w:rFonts w:cs="Times New Roman"/>
          <w:szCs w:val="24"/>
          <w:lang w:val="en-ID"/>
        </w:rPr>
        <w:t xml:space="preserve"> pada tahap aklimatisasi</w:t>
      </w:r>
      <w:r>
        <w:rPr>
          <w:rFonts w:cs="Times New Roman"/>
          <w:szCs w:val="24"/>
          <w:lang w:val="en-ID"/>
        </w:rPr>
        <w:t>.</w:t>
      </w:r>
    </w:p>
    <w:tbl>
      <w:tblPr>
        <w:tblW w:w="7909" w:type="dxa"/>
        <w:tblLook w:val="04A0" w:firstRow="1" w:lastRow="0" w:firstColumn="1" w:lastColumn="0" w:noHBand="0" w:noVBand="1"/>
      </w:tblPr>
      <w:tblGrid>
        <w:gridCol w:w="1466"/>
        <w:gridCol w:w="1063"/>
        <w:gridCol w:w="1095"/>
        <w:gridCol w:w="1095"/>
        <w:gridCol w:w="1063"/>
        <w:gridCol w:w="1063"/>
        <w:gridCol w:w="1064"/>
      </w:tblGrid>
      <w:tr w:rsidR="00402144" w:rsidRPr="00661985" w14:paraId="207A1D87" w14:textId="77777777" w:rsidTr="00402144">
        <w:trPr>
          <w:trHeight w:val="263"/>
        </w:trPr>
        <w:tc>
          <w:tcPr>
            <w:tcW w:w="1466" w:type="dxa"/>
            <w:vMerge w:val="restart"/>
            <w:tcBorders>
              <w:top w:val="single" w:sz="4" w:space="0" w:color="auto"/>
              <w:left w:val="nil"/>
              <w:bottom w:val="nil"/>
              <w:right w:val="nil"/>
            </w:tcBorders>
            <w:shd w:val="clear" w:color="auto" w:fill="auto"/>
            <w:noWrap/>
            <w:vAlign w:val="center"/>
            <w:hideMark/>
          </w:tcPr>
          <w:p w14:paraId="349A879A" w14:textId="025A1531" w:rsidR="00661985" w:rsidRPr="00661985" w:rsidRDefault="00661985" w:rsidP="00743F34">
            <w:pPr>
              <w:spacing w:after="0" w:line="240" w:lineRule="auto"/>
              <w:rPr>
                <w:rFonts w:eastAsia="Times New Roman" w:cs="Times New Roman"/>
                <w:color w:val="000000"/>
                <w:szCs w:val="24"/>
                <w:lang w:val="en-ID" w:eastAsia="en-ID"/>
              </w:rPr>
            </w:pPr>
            <w:r w:rsidRPr="00661985">
              <w:rPr>
                <w:rFonts w:eastAsia="Times New Roman" w:cs="Times New Roman"/>
                <w:color w:val="000000"/>
                <w:szCs w:val="24"/>
                <w:lang w:val="en-ID" w:eastAsia="en-ID"/>
              </w:rPr>
              <w:t xml:space="preserve">Sumber </w:t>
            </w:r>
            <w:r w:rsidR="00743F34" w:rsidRPr="00661985">
              <w:rPr>
                <w:rFonts w:eastAsia="Times New Roman" w:cs="Times New Roman"/>
                <w:color w:val="000000"/>
                <w:szCs w:val="24"/>
                <w:lang w:val="en-ID" w:eastAsia="en-ID"/>
              </w:rPr>
              <w:t>Keragaman</w:t>
            </w:r>
          </w:p>
        </w:tc>
        <w:tc>
          <w:tcPr>
            <w:tcW w:w="1063" w:type="dxa"/>
            <w:vMerge w:val="restart"/>
            <w:tcBorders>
              <w:top w:val="single" w:sz="4" w:space="0" w:color="auto"/>
              <w:left w:val="nil"/>
              <w:bottom w:val="nil"/>
              <w:right w:val="nil"/>
            </w:tcBorders>
            <w:shd w:val="clear" w:color="auto" w:fill="auto"/>
            <w:noWrap/>
            <w:vAlign w:val="center"/>
            <w:hideMark/>
          </w:tcPr>
          <w:p w14:paraId="2750F3B1" w14:textId="3AD036BE"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Derajat Bebas</w:t>
            </w:r>
          </w:p>
        </w:tc>
        <w:tc>
          <w:tcPr>
            <w:tcW w:w="1095" w:type="dxa"/>
            <w:vMerge w:val="restart"/>
            <w:tcBorders>
              <w:top w:val="single" w:sz="4" w:space="0" w:color="auto"/>
              <w:left w:val="nil"/>
              <w:bottom w:val="nil"/>
              <w:right w:val="nil"/>
            </w:tcBorders>
            <w:shd w:val="clear" w:color="auto" w:fill="auto"/>
            <w:noWrap/>
            <w:vAlign w:val="center"/>
            <w:hideMark/>
          </w:tcPr>
          <w:p w14:paraId="67A1917C" w14:textId="20844479"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Jumlah Kuadrat</w:t>
            </w:r>
          </w:p>
        </w:tc>
        <w:tc>
          <w:tcPr>
            <w:tcW w:w="1095" w:type="dxa"/>
            <w:vMerge w:val="restart"/>
            <w:tcBorders>
              <w:top w:val="single" w:sz="4" w:space="0" w:color="auto"/>
              <w:left w:val="nil"/>
              <w:bottom w:val="nil"/>
              <w:right w:val="nil"/>
            </w:tcBorders>
            <w:shd w:val="clear" w:color="auto" w:fill="auto"/>
            <w:noWrap/>
            <w:vAlign w:val="center"/>
            <w:hideMark/>
          </w:tcPr>
          <w:p w14:paraId="3C572720" w14:textId="1CDDA6D8"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Kuadrat Tengah</w:t>
            </w:r>
          </w:p>
        </w:tc>
        <w:tc>
          <w:tcPr>
            <w:tcW w:w="1063" w:type="dxa"/>
            <w:vMerge w:val="restart"/>
            <w:tcBorders>
              <w:top w:val="single" w:sz="4" w:space="0" w:color="auto"/>
              <w:left w:val="nil"/>
              <w:bottom w:val="nil"/>
              <w:right w:val="nil"/>
            </w:tcBorders>
            <w:shd w:val="clear" w:color="auto" w:fill="auto"/>
            <w:noWrap/>
            <w:vAlign w:val="center"/>
            <w:hideMark/>
          </w:tcPr>
          <w:p w14:paraId="7684D1BC" w14:textId="4556495B" w:rsidR="00661985" w:rsidRPr="00661985"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Hitung</w:t>
            </w:r>
          </w:p>
        </w:tc>
        <w:tc>
          <w:tcPr>
            <w:tcW w:w="2127" w:type="dxa"/>
            <w:gridSpan w:val="2"/>
            <w:tcBorders>
              <w:top w:val="single" w:sz="4" w:space="0" w:color="auto"/>
              <w:left w:val="nil"/>
              <w:bottom w:val="nil"/>
              <w:right w:val="nil"/>
            </w:tcBorders>
            <w:shd w:val="clear" w:color="auto" w:fill="auto"/>
            <w:noWrap/>
            <w:vAlign w:val="bottom"/>
            <w:hideMark/>
          </w:tcPr>
          <w:p w14:paraId="606F14B4" w14:textId="5C60AFAB" w:rsidR="00661985" w:rsidRPr="00661985"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Tabel</w:t>
            </w:r>
          </w:p>
        </w:tc>
      </w:tr>
      <w:tr w:rsidR="00402144" w:rsidRPr="00661985" w14:paraId="71F86354" w14:textId="77777777" w:rsidTr="00402144">
        <w:trPr>
          <w:trHeight w:val="263"/>
        </w:trPr>
        <w:tc>
          <w:tcPr>
            <w:tcW w:w="1466" w:type="dxa"/>
            <w:vMerge/>
            <w:tcBorders>
              <w:top w:val="single" w:sz="4" w:space="0" w:color="auto"/>
              <w:left w:val="nil"/>
              <w:bottom w:val="single" w:sz="4" w:space="0" w:color="auto"/>
              <w:right w:val="nil"/>
            </w:tcBorders>
            <w:vAlign w:val="center"/>
            <w:hideMark/>
          </w:tcPr>
          <w:p w14:paraId="07CB793F" w14:textId="77777777" w:rsidR="00661985" w:rsidRPr="00661985" w:rsidRDefault="00661985" w:rsidP="00743F34">
            <w:pPr>
              <w:spacing w:after="0" w:line="240" w:lineRule="auto"/>
              <w:rPr>
                <w:rFonts w:eastAsia="Times New Roman" w:cs="Times New Roman"/>
                <w:color w:val="000000"/>
                <w:szCs w:val="24"/>
                <w:lang w:val="en-ID" w:eastAsia="en-ID"/>
              </w:rPr>
            </w:pPr>
          </w:p>
        </w:tc>
        <w:tc>
          <w:tcPr>
            <w:tcW w:w="1063" w:type="dxa"/>
            <w:vMerge/>
            <w:tcBorders>
              <w:top w:val="single" w:sz="4" w:space="0" w:color="auto"/>
              <w:left w:val="nil"/>
              <w:bottom w:val="single" w:sz="4" w:space="0" w:color="auto"/>
              <w:right w:val="nil"/>
            </w:tcBorders>
            <w:vAlign w:val="center"/>
            <w:hideMark/>
          </w:tcPr>
          <w:p w14:paraId="23F71804" w14:textId="77777777"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1095" w:type="dxa"/>
            <w:vMerge/>
            <w:tcBorders>
              <w:top w:val="single" w:sz="4" w:space="0" w:color="auto"/>
              <w:left w:val="nil"/>
              <w:bottom w:val="single" w:sz="4" w:space="0" w:color="auto"/>
              <w:right w:val="nil"/>
            </w:tcBorders>
            <w:vAlign w:val="center"/>
            <w:hideMark/>
          </w:tcPr>
          <w:p w14:paraId="596118C9" w14:textId="77777777"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1095" w:type="dxa"/>
            <w:vMerge/>
            <w:tcBorders>
              <w:top w:val="single" w:sz="4" w:space="0" w:color="auto"/>
              <w:left w:val="nil"/>
              <w:bottom w:val="single" w:sz="4" w:space="0" w:color="auto"/>
              <w:right w:val="nil"/>
            </w:tcBorders>
            <w:vAlign w:val="center"/>
            <w:hideMark/>
          </w:tcPr>
          <w:p w14:paraId="7D00ADDC" w14:textId="77777777"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1063" w:type="dxa"/>
            <w:vMerge/>
            <w:tcBorders>
              <w:top w:val="single" w:sz="4" w:space="0" w:color="auto"/>
              <w:left w:val="nil"/>
              <w:bottom w:val="single" w:sz="4" w:space="0" w:color="auto"/>
              <w:right w:val="nil"/>
            </w:tcBorders>
            <w:vAlign w:val="center"/>
            <w:hideMark/>
          </w:tcPr>
          <w:p w14:paraId="1E1ABEC5" w14:textId="77777777"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1063" w:type="dxa"/>
            <w:tcBorders>
              <w:top w:val="nil"/>
              <w:left w:val="nil"/>
              <w:bottom w:val="single" w:sz="4" w:space="0" w:color="auto"/>
              <w:right w:val="nil"/>
            </w:tcBorders>
            <w:shd w:val="clear" w:color="auto" w:fill="auto"/>
            <w:noWrap/>
            <w:vAlign w:val="bottom"/>
            <w:hideMark/>
          </w:tcPr>
          <w:p w14:paraId="03154A23" w14:textId="6CAFDCCC"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0,05</w:t>
            </w:r>
          </w:p>
        </w:tc>
        <w:tc>
          <w:tcPr>
            <w:tcW w:w="1063" w:type="dxa"/>
            <w:tcBorders>
              <w:top w:val="nil"/>
              <w:left w:val="nil"/>
              <w:bottom w:val="single" w:sz="4" w:space="0" w:color="auto"/>
              <w:right w:val="nil"/>
            </w:tcBorders>
            <w:shd w:val="clear" w:color="auto" w:fill="auto"/>
            <w:noWrap/>
            <w:vAlign w:val="bottom"/>
            <w:hideMark/>
          </w:tcPr>
          <w:p w14:paraId="62C9C787" w14:textId="0444ADB1"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0,01</w:t>
            </w:r>
          </w:p>
        </w:tc>
      </w:tr>
      <w:tr w:rsidR="00402144" w:rsidRPr="00661985" w14:paraId="4C8BDA8B" w14:textId="77777777" w:rsidTr="00402144">
        <w:trPr>
          <w:trHeight w:val="263"/>
        </w:trPr>
        <w:tc>
          <w:tcPr>
            <w:tcW w:w="1466" w:type="dxa"/>
            <w:tcBorders>
              <w:top w:val="single" w:sz="4" w:space="0" w:color="auto"/>
              <w:left w:val="nil"/>
              <w:bottom w:val="nil"/>
              <w:right w:val="nil"/>
            </w:tcBorders>
            <w:shd w:val="clear" w:color="auto" w:fill="auto"/>
            <w:noWrap/>
            <w:vAlign w:val="bottom"/>
            <w:hideMark/>
          </w:tcPr>
          <w:p w14:paraId="610783D3" w14:textId="6AFB342C" w:rsidR="00661985" w:rsidRPr="00661985" w:rsidRDefault="00743F34" w:rsidP="00743F34">
            <w:pPr>
              <w:spacing w:after="0" w:line="240" w:lineRule="auto"/>
              <w:rPr>
                <w:rFonts w:eastAsia="Times New Roman" w:cs="Times New Roman"/>
                <w:color w:val="000000"/>
                <w:szCs w:val="24"/>
                <w:lang w:val="en-ID" w:eastAsia="en-ID"/>
              </w:rPr>
            </w:pPr>
            <w:r w:rsidRPr="00661985">
              <w:rPr>
                <w:rFonts w:eastAsia="Times New Roman" w:cs="Times New Roman"/>
                <w:color w:val="000000"/>
                <w:szCs w:val="24"/>
                <w:lang w:val="en-ID" w:eastAsia="en-ID"/>
              </w:rPr>
              <w:t>Perlakuan</w:t>
            </w:r>
          </w:p>
        </w:tc>
        <w:tc>
          <w:tcPr>
            <w:tcW w:w="1063" w:type="dxa"/>
            <w:tcBorders>
              <w:top w:val="single" w:sz="4" w:space="0" w:color="auto"/>
              <w:left w:val="nil"/>
              <w:bottom w:val="nil"/>
              <w:right w:val="nil"/>
            </w:tcBorders>
            <w:shd w:val="clear" w:color="auto" w:fill="auto"/>
            <w:noWrap/>
            <w:vAlign w:val="bottom"/>
            <w:hideMark/>
          </w:tcPr>
          <w:p w14:paraId="78592EA9" w14:textId="157707D5"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3</w:t>
            </w:r>
          </w:p>
        </w:tc>
        <w:tc>
          <w:tcPr>
            <w:tcW w:w="1095" w:type="dxa"/>
            <w:tcBorders>
              <w:top w:val="single" w:sz="4" w:space="0" w:color="auto"/>
              <w:left w:val="nil"/>
              <w:bottom w:val="nil"/>
              <w:right w:val="nil"/>
            </w:tcBorders>
            <w:shd w:val="clear" w:color="auto" w:fill="auto"/>
            <w:noWrap/>
            <w:vAlign w:val="bottom"/>
            <w:hideMark/>
          </w:tcPr>
          <w:p w14:paraId="105FF0A6" w14:textId="44A1112E"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16,4</w:t>
            </w:r>
          </w:p>
        </w:tc>
        <w:tc>
          <w:tcPr>
            <w:tcW w:w="1095" w:type="dxa"/>
            <w:tcBorders>
              <w:top w:val="single" w:sz="4" w:space="0" w:color="auto"/>
              <w:left w:val="nil"/>
              <w:bottom w:val="nil"/>
              <w:right w:val="nil"/>
            </w:tcBorders>
            <w:shd w:val="clear" w:color="auto" w:fill="auto"/>
            <w:noWrap/>
            <w:vAlign w:val="bottom"/>
            <w:hideMark/>
          </w:tcPr>
          <w:p w14:paraId="4B9FCF78" w14:textId="6421E621"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5,47</w:t>
            </w:r>
          </w:p>
        </w:tc>
        <w:tc>
          <w:tcPr>
            <w:tcW w:w="1063" w:type="dxa"/>
            <w:tcBorders>
              <w:top w:val="single" w:sz="4" w:space="0" w:color="auto"/>
              <w:left w:val="nil"/>
              <w:bottom w:val="nil"/>
              <w:right w:val="nil"/>
            </w:tcBorders>
            <w:shd w:val="clear" w:color="auto" w:fill="auto"/>
            <w:noWrap/>
            <w:vAlign w:val="bottom"/>
            <w:hideMark/>
          </w:tcPr>
          <w:p w14:paraId="4CE70D27" w14:textId="68FD18B0"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53,56</w:t>
            </w:r>
          </w:p>
        </w:tc>
        <w:tc>
          <w:tcPr>
            <w:tcW w:w="1063" w:type="dxa"/>
            <w:tcBorders>
              <w:top w:val="single" w:sz="4" w:space="0" w:color="auto"/>
              <w:left w:val="nil"/>
              <w:bottom w:val="nil"/>
              <w:right w:val="nil"/>
            </w:tcBorders>
            <w:shd w:val="clear" w:color="auto" w:fill="auto"/>
            <w:noWrap/>
            <w:vAlign w:val="bottom"/>
            <w:hideMark/>
          </w:tcPr>
          <w:p w14:paraId="56F073D9" w14:textId="5369AF5A"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3,10</w:t>
            </w:r>
          </w:p>
        </w:tc>
        <w:tc>
          <w:tcPr>
            <w:tcW w:w="1063" w:type="dxa"/>
            <w:tcBorders>
              <w:top w:val="single" w:sz="4" w:space="0" w:color="auto"/>
              <w:left w:val="nil"/>
              <w:bottom w:val="nil"/>
              <w:right w:val="nil"/>
            </w:tcBorders>
            <w:shd w:val="clear" w:color="auto" w:fill="auto"/>
            <w:noWrap/>
            <w:vAlign w:val="bottom"/>
            <w:hideMark/>
          </w:tcPr>
          <w:p w14:paraId="61992E23" w14:textId="6FAB81B2"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4,94</w:t>
            </w:r>
          </w:p>
        </w:tc>
      </w:tr>
      <w:tr w:rsidR="00402144" w:rsidRPr="00661985" w14:paraId="2039EF2A" w14:textId="77777777" w:rsidTr="00402144">
        <w:trPr>
          <w:trHeight w:val="263"/>
        </w:trPr>
        <w:tc>
          <w:tcPr>
            <w:tcW w:w="1466" w:type="dxa"/>
            <w:tcBorders>
              <w:top w:val="nil"/>
              <w:left w:val="nil"/>
              <w:bottom w:val="nil"/>
              <w:right w:val="nil"/>
            </w:tcBorders>
            <w:shd w:val="clear" w:color="auto" w:fill="auto"/>
            <w:noWrap/>
            <w:vAlign w:val="bottom"/>
            <w:hideMark/>
          </w:tcPr>
          <w:p w14:paraId="2C4BDA91" w14:textId="63C060F4" w:rsidR="00661985" w:rsidRPr="00661985" w:rsidRDefault="00743F34" w:rsidP="00743F34">
            <w:pPr>
              <w:spacing w:after="0" w:line="240" w:lineRule="auto"/>
              <w:rPr>
                <w:rFonts w:eastAsia="Times New Roman" w:cs="Times New Roman"/>
                <w:color w:val="000000"/>
                <w:szCs w:val="24"/>
                <w:lang w:val="en-ID" w:eastAsia="en-ID"/>
              </w:rPr>
            </w:pPr>
            <w:r w:rsidRPr="00661985">
              <w:rPr>
                <w:rFonts w:eastAsia="Times New Roman" w:cs="Times New Roman"/>
                <w:color w:val="000000"/>
                <w:szCs w:val="24"/>
                <w:lang w:val="en-ID" w:eastAsia="en-ID"/>
              </w:rPr>
              <w:t>Galat</w:t>
            </w:r>
          </w:p>
        </w:tc>
        <w:tc>
          <w:tcPr>
            <w:tcW w:w="1063" w:type="dxa"/>
            <w:tcBorders>
              <w:top w:val="nil"/>
              <w:left w:val="nil"/>
              <w:bottom w:val="nil"/>
              <w:right w:val="nil"/>
            </w:tcBorders>
            <w:shd w:val="clear" w:color="auto" w:fill="auto"/>
            <w:noWrap/>
            <w:vAlign w:val="bottom"/>
            <w:hideMark/>
          </w:tcPr>
          <w:p w14:paraId="750CBEDF" w14:textId="4C2731EE"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20</w:t>
            </w:r>
          </w:p>
        </w:tc>
        <w:tc>
          <w:tcPr>
            <w:tcW w:w="1095" w:type="dxa"/>
            <w:tcBorders>
              <w:top w:val="nil"/>
              <w:left w:val="nil"/>
              <w:bottom w:val="nil"/>
              <w:right w:val="nil"/>
            </w:tcBorders>
            <w:shd w:val="clear" w:color="auto" w:fill="auto"/>
            <w:noWrap/>
            <w:vAlign w:val="bottom"/>
            <w:hideMark/>
          </w:tcPr>
          <w:p w14:paraId="050354D2" w14:textId="4BACBB62"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2,0</w:t>
            </w:r>
          </w:p>
        </w:tc>
        <w:tc>
          <w:tcPr>
            <w:tcW w:w="1095" w:type="dxa"/>
            <w:tcBorders>
              <w:top w:val="nil"/>
              <w:left w:val="nil"/>
              <w:bottom w:val="nil"/>
              <w:right w:val="nil"/>
            </w:tcBorders>
            <w:shd w:val="clear" w:color="auto" w:fill="auto"/>
            <w:noWrap/>
            <w:vAlign w:val="bottom"/>
            <w:hideMark/>
          </w:tcPr>
          <w:p w14:paraId="6BD9ADAA" w14:textId="46F15BDC"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0,10</w:t>
            </w:r>
          </w:p>
        </w:tc>
        <w:tc>
          <w:tcPr>
            <w:tcW w:w="1063" w:type="dxa"/>
            <w:tcBorders>
              <w:top w:val="nil"/>
              <w:left w:val="nil"/>
              <w:bottom w:val="nil"/>
              <w:right w:val="nil"/>
            </w:tcBorders>
            <w:shd w:val="clear" w:color="auto" w:fill="auto"/>
            <w:noWrap/>
            <w:vAlign w:val="bottom"/>
            <w:hideMark/>
          </w:tcPr>
          <w:p w14:paraId="18E84780" w14:textId="77777777"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1063" w:type="dxa"/>
            <w:tcBorders>
              <w:top w:val="nil"/>
              <w:left w:val="nil"/>
              <w:bottom w:val="nil"/>
              <w:right w:val="nil"/>
            </w:tcBorders>
            <w:shd w:val="clear" w:color="auto" w:fill="auto"/>
            <w:noWrap/>
            <w:vAlign w:val="bottom"/>
            <w:hideMark/>
          </w:tcPr>
          <w:p w14:paraId="220BACFA" w14:textId="77777777" w:rsidR="00661985" w:rsidRPr="00661985" w:rsidRDefault="00661985" w:rsidP="00743F34">
            <w:pPr>
              <w:spacing w:after="0" w:line="240" w:lineRule="auto"/>
              <w:jc w:val="center"/>
              <w:rPr>
                <w:rFonts w:eastAsia="Times New Roman" w:cs="Times New Roman"/>
                <w:szCs w:val="24"/>
                <w:lang w:val="en-ID" w:eastAsia="en-ID"/>
              </w:rPr>
            </w:pPr>
          </w:p>
        </w:tc>
        <w:tc>
          <w:tcPr>
            <w:tcW w:w="1063" w:type="dxa"/>
            <w:tcBorders>
              <w:top w:val="nil"/>
              <w:left w:val="nil"/>
              <w:bottom w:val="nil"/>
              <w:right w:val="nil"/>
            </w:tcBorders>
            <w:shd w:val="clear" w:color="auto" w:fill="auto"/>
            <w:noWrap/>
            <w:vAlign w:val="bottom"/>
            <w:hideMark/>
          </w:tcPr>
          <w:p w14:paraId="34F7C47E" w14:textId="77777777" w:rsidR="00661985" w:rsidRPr="00661985" w:rsidRDefault="00661985" w:rsidP="00743F34">
            <w:pPr>
              <w:spacing w:after="0" w:line="240" w:lineRule="auto"/>
              <w:jc w:val="center"/>
              <w:rPr>
                <w:rFonts w:eastAsia="Times New Roman" w:cs="Times New Roman"/>
                <w:szCs w:val="24"/>
                <w:lang w:val="en-ID" w:eastAsia="en-ID"/>
              </w:rPr>
            </w:pPr>
          </w:p>
        </w:tc>
      </w:tr>
      <w:tr w:rsidR="00402144" w:rsidRPr="00661985" w14:paraId="72487986" w14:textId="77777777" w:rsidTr="00402144">
        <w:trPr>
          <w:trHeight w:val="263"/>
        </w:trPr>
        <w:tc>
          <w:tcPr>
            <w:tcW w:w="1466" w:type="dxa"/>
            <w:tcBorders>
              <w:top w:val="nil"/>
              <w:left w:val="nil"/>
              <w:bottom w:val="single" w:sz="4" w:space="0" w:color="auto"/>
              <w:right w:val="nil"/>
            </w:tcBorders>
            <w:shd w:val="clear" w:color="auto" w:fill="auto"/>
            <w:noWrap/>
            <w:vAlign w:val="bottom"/>
            <w:hideMark/>
          </w:tcPr>
          <w:p w14:paraId="6998EC7B" w14:textId="0F147B12" w:rsidR="00661985" w:rsidRPr="00661985" w:rsidRDefault="00743F34" w:rsidP="00743F34">
            <w:pPr>
              <w:spacing w:after="0" w:line="240" w:lineRule="auto"/>
              <w:rPr>
                <w:rFonts w:eastAsia="Times New Roman" w:cs="Times New Roman"/>
                <w:color w:val="000000"/>
                <w:szCs w:val="24"/>
                <w:lang w:val="en-ID" w:eastAsia="en-ID"/>
              </w:rPr>
            </w:pPr>
            <w:r w:rsidRPr="00661985">
              <w:rPr>
                <w:rFonts w:eastAsia="Times New Roman" w:cs="Times New Roman"/>
                <w:color w:val="000000"/>
                <w:szCs w:val="24"/>
                <w:lang w:val="en-ID" w:eastAsia="en-ID"/>
              </w:rPr>
              <w:t>Total</w:t>
            </w:r>
          </w:p>
        </w:tc>
        <w:tc>
          <w:tcPr>
            <w:tcW w:w="1063" w:type="dxa"/>
            <w:tcBorders>
              <w:top w:val="nil"/>
              <w:left w:val="nil"/>
              <w:bottom w:val="single" w:sz="4" w:space="0" w:color="auto"/>
              <w:right w:val="nil"/>
            </w:tcBorders>
            <w:shd w:val="clear" w:color="auto" w:fill="auto"/>
            <w:noWrap/>
            <w:vAlign w:val="bottom"/>
            <w:hideMark/>
          </w:tcPr>
          <w:p w14:paraId="2AB51CCD" w14:textId="722BDD74"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23</w:t>
            </w:r>
          </w:p>
        </w:tc>
        <w:tc>
          <w:tcPr>
            <w:tcW w:w="1095" w:type="dxa"/>
            <w:tcBorders>
              <w:top w:val="nil"/>
              <w:left w:val="nil"/>
              <w:bottom w:val="single" w:sz="4" w:space="0" w:color="auto"/>
              <w:right w:val="nil"/>
            </w:tcBorders>
            <w:shd w:val="clear" w:color="auto" w:fill="auto"/>
            <w:noWrap/>
            <w:vAlign w:val="bottom"/>
            <w:hideMark/>
          </w:tcPr>
          <w:p w14:paraId="011EB074" w14:textId="3BC47668"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18,5</w:t>
            </w:r>
          </w:p>
        </w:tc>
        <w:tc>
          <w:tcPr>
            <w:tcW w:w="1095" w:type="dxa"/>
            <w:tcBorders>
              <w:top w:val="nil"/>
              <w:left w:val="nil"/>
              <w:bottom w:val="single" w:sz="4" w:space="0" w:color="auto"/>
              <w:right w:val="nil"/>
            </w:tcBorders>
            <w:shd w:val="clear" w:color="auto" w:fill="auto"/>
            <w:noWrap/>
            <w:vAlign w:val="bottom"/>
            <w:hideMark/>
          </w:tcPr>
          <w:p w14:paraId="11640CAA" w14:textId="03F7F6C7"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1063" w:type="dxa"/>
            <w:tcBorders>
              <w:top w:val="nil"/>
              <w:left w:val="nil"/>
              <w:bottom w:val="single" w:sz="4" w:space="0" w:color="auto"/>
              <w:right w:val="nil"/>
            </w:tcBorders>
            <w:shd w:val="clear" w:color="auto" w:fill="auto"/>
            <w:noWrap/>
            <w:vAlign w:val="bottom"/>
            <w:hideMark/>
          </w:tcPr>
          <w:p w14:paraId="464683EA" w14:textId="5AC2DE5F"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1063" w:type="dxa"/>
            <w:tcBorders>
              <w:top w:val="nil"/>
              <w:left w:val="nil"/>
              <w:bottom w:val="single" w:sz="4" w:space="0" w:color="auto"/>
              <w:right w:val="nil"/>
            </w:tcBorders>
            <w:shd w:val="clear" w:color="auto" w:fill="auto"/>
            <w:noWrap/>
            <w:vAlign w:val="bottom"/>
            <w:hideMark/>
          </w:tcPr>
          <w:p w14:paraId="1A3F8928" w14:textId="00D9D78E"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1063" w:type="dxa"/>
            <w:tcBorders>
              <w:top w:val="nil"/>
              <w:left w:val="nil"/>
              <w:bottom w:val="single" w:sz="4" w:space="0" w:color="auto"/>
              <w:right w:val="nil"/>
            </w:tcBorders>
            <w:shd w:val="clear" w:color="auto" w:fill="auto"/>
            <w:noWrap/>
            <w:vAlign w:val="bottom"/>
            <w:hideMark/>
          </w:tcPr>
          <w:p w14:paraId="127D76EF" w14:textId="402F0B6C" w:rsidR="00661985" w:rsidRPr="00661985" w:rsidRDefault="00661985" w:rsidP="00743F34">
            <w:pPr>
              <w:spacing w:after="0" w:line="240" w:lineRule="auto"/>
              <w:jc w:val="center"/>
              <w:rPr>
                <w:rFonts w:eastAsia="Times New Roman" w:cs="Times New Roman"/>
                <w:color w:val="000000"/>
                <w:szCs w:val="24"/>
                <w:lang w:val="en-ID" w:eastAsia="en-ID"/>
              </w:rPr>
            </w:pPr>
          </w:p>
        </w:tc>
      </w:tr>
    </w:tbl>
    <w:p w14:paraId="36DCAC74" w14:textId="77777777" w:rsidR="00661985" w:rsidRPr="00743F34" w:rsidRDefault="00661985" w:rsidP="00743F34">
      <w:pPr>
        <w:jc w:val="center"/>
        <w:rPr>
          <w:rFonts w:cs="Times New Roman"/>
          <w:szCs w:val="24"/>
          <w:lang w:val="en-ID"/>
        </w:rPr>
      </w:pPr>
    </w:p>
    <w:p w14:paraId="0CBDE8FC" w14:textId="72430073" w:rsidR="00661985" w:rsidRPr="00743F34" w:rsidRDefault="00777B0F" w:rsidP="00402144">
      <w:pPr>
        <w:tabs>
          <w:tab w:val="left" w:pos="1217"/>
        </w:tabs>
        <w:spacing w:after="0"/>
        <w:jc w:val="both"/>
        <w:rPr>
          <w:rFonts w:cs="Times New Roman"/>
          <w:szCs w:val="24"/>
          <w:lang w:val="en-ID"/>
        </w:rPr>
      </w:pPr>
      <w:r w:rsidRPr="00681C57">
        <w:rPr>
          <w:rFonts w:cs="Times New Roman"/>
          <w:i/>
          <w:iCs/>
          <w:szCs w:val="24"/>
          <w:lang w:val="en-ID"/>
        </w:rPr>
        <w:t>Analisis of varian</w:t>
      </w:r>
      <w:r w:rsidRPr="00681C57">
        <w:rPr>
          <w:rFonts w:cs="Times New Roman"/>
          <w:szCs w:val="24"/>
          <w:lang w:val="en-ID"/>
        </w:rPr>
        <w:t xml:space="preserve"> (ANOVA) pengaruh </w:t>
      </w:r>
      <w:r>
        <w:rPr>
          <w:rFonts w:cs="Times New Roman"/>
          <w:szCs w:val="24"/>
          <w:lang w:val="en-ID"/>
        </w:rPr>
        <w:t>aplikasi media tanam terhadap tinggi tanaman pada minggu ke-4 planlet pisang cavendish</w:t>
      </w:r>
      <w:r w:rsidR="00402144">
        <w:rPr>
          <w:rFonts w:cs="Times New Roman"/>
          <w:szCs w:val="24"/>
          <w:lang w:val="en-ID"/>
        </w:rPr>
        <w:t xml:space="preserve"> pada tahap aklimatisasi</w:t>
      </w:r>
      <w:r>
        <w:rPr>
          <w:rFonts w:cs="Times New Roman"/>
          <w:szCs w:val="24"/>
          <w:lang w:val="en-ID"/>
        </w:rPr>
        <w:t>.</w:t>
      </w:r>
    </w:p>
    <w:tbl>
      <w:tblPr>
        <w:tblW w:w="7960" w:type="dxa"/>
        <w:tblLook w:val="04A0" w:firstRow="1" w:lastRow="0" w:firstColumn="1" w:lastColumn="0" w:noHBand="0" w:noVBand="1"/>
      </w:tblPr>
      <w:tblGrid>
        <w:gridCol w:w="1475"/>
        <w:gridCol w:w="1070"/>
        <w:gridCol w:w="1102"/>
        <w:gridCol w:w="1102"/>
        <w:gridCol w:w="1070"/>
        <w:gridCol w:w="1070"/>
        <w:gridCol w:w="1071"/>
      </w:tblGrid>
      <w:tr w:rsidR="00402144" w:rsidRPr="00661985" w14:paraId="1834A7A8" w14:textId="77777777" w:rsidTr="00402144">
        <w:trPr>
          <w:trHeight w:val="262"/>
        </w:trPr>
        <w:tc>
          <w:tcPr>
            <w:tcW w:w="1475" w:type="dxa"/>
            <w:vMerge w:val="restart"/>
            <w:tcBorders>
              <w:top w:val="single" w:sz="4" w:space="0" w:color="auto"/>
              <w:left w:val="nil"/>
              <w:bottom w:val="nil"/>
              <w:right w:val="nil"/>
            </w:tcBorders>
            <w:shd w:val="clear" w:color="auto" w:fill="auto"/>
            <w:noWrap/>
            <w:vAlign w:val="center"/>
            <w:hideMark/>
          </w:tcPr>
          <w:p w14:paraId="66712285" w14:textId="0DF49E16" w:rsidR="00661985" w:rsidRPr="00661985" w:rsidRDefault="00661985" w:rsidP="00743F34">
            <w:pPr>
              <w:spacing w:after="0" w:line="240" w:lineRule="auto"/>
              <w:rPr>
                <w:rFonts w:eastAsia="Times New Roman" w:cs="Times New Roman"/>
                <w:color w:val="000000"/>
                <w:szCs w:val="24"/>
                <w:lang w:val="en-ID" w:eastAsia="en-ID"/>
              </w:rPr>
            </w:pPr>
            <w:r w:rsidRPr="00661985">
              <w:rPr>
                <w:rFonts w:eastAsia="Times New Roman" w:cs="Times New Roman"/>
                <w:color w:val="000000"/>
                <w:szCs w:val="24"/>
                <w:lang w:val="en-ID" w:eastAsia="en-ID"/>
              </w:rPr>
              <w:t xml:space="preserve">Sumber </w:t>
            </w:r>
            <w:r w:rsidR="00743F34" w:rsidRPr="00661985">
              <w:rPr>
                <w:rFonts w:eastAsia="Times New Roman" w:cs="Times New Roman"/>
                <w:color w:val="000000"/>
                <w:szCs w:val="24"/>
                <w:lang w:val="en-ID" w:eastAsia="en-ID"/>
              </w:rPr>
              <w:t>Keragaman</w:t>
            </w:r>
          </w:p>
        </w:tc>
        <w:tc>
          <w:tcPr>
            <w:tcW w:w="1070" w:type="dxa"/>
            <w:vMerge w:val="restart"/>
            <w:tcBorders>
              <w:top w:val="single" w:sz="4" w:space="0" w:color="auto"/>
              <w:left w:val="nil"/>
              <w:bottom w:val="nil"/>
              <w:right w:val="nil"/>
            </w:tcBorders>
            <w:shd w:val="clear" w:color="auto" w:fill="auto"/>
            <w:noWrap/>
            <w:vAlign w:val="center"/>
            <w:hideMark/>
          </w:tcPr>
          <w:p w14:paraId="1D46374A" w14:textId="548D998F"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Derajat Bebas</w:t>
            </w:r>
          </w:p>
        </w:tc>
        <w:tc>
          <w:tcPr>
            <w:tcW w:w="1102" w:type="dxa"/>
            <w:vMerge w:val="restart"/>
            <w:tcBorders>
              <w:top w:val="single" w:sz="4" w:space="0" w:color="auto"/>
              <w:left w:val="nil"/>
              <w:bottom w:val="nil"/>
              <w:right w:val="nil"/>
            </w:tcBorders>
            <w:shd w:val="clear" w:color="auto" w:fill="auto"/>
            <w:noWrap/>
            <w:vAlign w:val="center"/>
            <w:hideMark/>
          </w:tcPr>
          <w:p w14:paraId="29C3C5BC" w14:textId="0F923CD7"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Jumlah Kuadrat</w:t>
            </w:r>
          </w:p>
        </w:tc>
        <w:tc>
          <w:tcPr>
            <w:tcW w:w="1102" w:type="dxa"/>
            <w:vMerge w:val="restart"/>
            <w:tcBorders>
              <w:top w:val="single" w:sz="4" w:space="0" w:color="auto"/>
              <w:left w:val="nil"/>
              <w:bottom w:val="nil"/>
              <w:right w:val="nil"/>
            </w:tcBorders>
            <w:shd w:val="clear" w:color="auto" w:fill="auto"/>
            <w:noWrap/>
            <w:vAlign w:val="center"/>
            <w:hideMark/>
          </w:tcPr>
          <w:p w14:paraId="56858B72" w14:textId="27C42138"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Kuadrat Tengah</w:t>
            </w:r>
          </w:p>
        </w:tc>
        <w:tc>
          <w:tcPr>
            <w:tcW w:w="1070" w:type="dxa"/>
            <w:vMerge w:val="restart"/>
            <w:tcBorders>
              <w:top w:val="single" w:sz="4" w:space="0" w:color="auto"/>
              <w:left w:val="nil"/>
              <w:bottom w:val="nil"/>
              <w:right w:val="nil"/>
            </w:tcBorders>
            <w:shd w:val="clear" w:color="auto" w:fill="auto"/>
            <w:noWrap/>
            <w:vAlign w:val="center"/>
            <w:hideMark/>
          </w:tcPr>
          <w:p w14:paraId="5C437F8F" w14:textId="7FF70DE9" w:rsidR="00661985" w:rsidRPr="00661985"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Hitung</w:t>
            </w:r>
          </w:p>
        </w:tc>
        <w:tc>
          <w:tcPr>
            <w:tcW w:w="2141" w:type="dxa"/>
            <w:gridSpan w:val="2"/>
            <w:tcBorders>
              <w:top w:val="single" w:sz="4" w:space="0" w:color="auto"/>
              <w:left w:val="nil"/>
              <w:bottom w:val="nil"/>
              <w:right w:val="nil"/>
            </w:tcBorders>
            <w:shd w:val="clear" w:color="auto" w:fill="auto"/>
            <w:noWrap/>
            <w:vAlign w:val="bottom"/>
            <w:hideMark/>
          </w:tcPr>
          <w:p w14:paraId="2481876A" w14:textId="2C3D5D00" w:rsidR="00661985" w:rsidRPr="00661985"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Tabel</w:t>
            </w:r>
          </w:p>
        </w:tc>
      </w:tr>
      <w:tr w:rsidR="00402144" w:rsidRPr="00661985" w14:paraId="02E646A9" w14:textId="77777777" w:rsidTr="00402144">
        <w:trPr>
          <w:trHeight w:val="262"/>
        </w:trPr>
        <w:tc>
          <w:tcPr>
            <w:tcW w:w="1475" w:type="dxa"/>
            <w:vMerge/>
            <w:tcBorders>
              <w:top w:val="single" w:sz="4" w:space="0" w:color="auto"/>
              <w:left w:val="nil"/>
              <w:bottom w:val="single" w:sz="4" w:space="0" w:color="auto"/>
              <w:right w:val="nil"/>
            </w:tcBorders>
            <w:vAlign w:val="center"/>
            <w:hideMark/>
          </w:tcPr>
          <w:p w14:paraId="371089B6" w14:textId="77777777" w:rsidR="00661985" w:rsidRPr="00661985" w:rsidRDefault="00661985" w:rsidP="00743F34">
            <w:pPr>
              <w:spacing w:after="0" w:line="240" w:lineRule="auto"/>
              <w:rPr>
                <w:rFonts w:eastAsia="Times New Roman" w:cs="Times New Roman"/>
                <w:color w:val="000000"/>
                <w:szCs w:val="24"/>
                <w:lang w:val="en-ID" w:eastAsia="en-ID"/>
              </w:rPr>
            </w:pPr>
          </w:p>
        </w:tc>
        <w:tc>
          <w:tcPr>
            <w:tcW w:w="1070" w:type="dxa"/>
            <w:vMerge/>
            <w:tcBorders>
              <w:top w:val="single" w:sz="4" w:space="0" w:color="auto"/>
              <w:left w:val="nil"/>
              <w:bottom w:val="single" w:sz="4" w:space="0" w:color="auto"/>
              <w:right w:val="nil"/>
            </w:tcBorders>
            <w:vAlign w:val="center"/>
            <w:hideMark/>
          </w:tcPr>
          <w:p w14:paraId="107FCF01" w14:textId="77777777"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1102" w:type="dxa"/>
            <w:vMerge/>
            <w:tcBorders>
              <w:top w:val="single" w:sz="4" w:space="0" w:color="auto"/>
              <w:left w:val="nil"/>
              <w:bottom w:val="single" w:sz="4" w:space="0" w:color="auto"/>
              <w:right w:val="nil"/>
            </w:tcBorders>
            <w:vAlign w:val="center"/>
            <w:hideMark/>
          </w:tcPr>
          <w:p w14:paraId="12352292" w14:textId="77777777"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1102" w:type="dxa"/>
            <w:vMerge/>
            <w:tcBorders>
              <w:top w:val="single" w:sz="4" w:space="0" w:color="auto"/>
              <w:left w:val="nil"/>
              <w:bottom w:val="single" w:sz="4" w:space="0" w:color="auto"/>
              <w:right w:val="nil"/>
            </w:tcBorders>
            <w:vAlign w:val="center"/>
            <w:hideMark/>
          </w:tcPr>
          <w:p w14:paraId="1B7C0046" w14:textId="77777777"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1070" w:type="dxa"/>
            <w:vMerge/>
            <w:tcBorders>
              <w:top w:val="single" w:sz="4" w:space="0" w:color="auto"/>
              <w:left w:val="nil"/>
              <w:bottom w:val="single" w:sz="4" w:space="0" w:color="auto"/>
              <w:right w:val="nil"/>
            </w:tcBorders>
            <w:vAlign w:val="center"/>
            <w:hideMark/>
          </w:tcPr>
          <w:p w14:paraId="7F2350F9" w14:textId="77777777"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1070" w:type="dxa"/>
            <w:tcBorders>
              <w:top w:val="nil"/>
              <w:left w:val="nil"/>
              <w:bottom w:val="single" w:sz="4" w:space="0" w:color="auto"/>
              <w:right w:val="nil"/>
            </w:tcBorders>
            <w:shd w:val="clear" w:color="auto" w:fill="auto"/>
            <w:noWrap/>
            <w:vAlign w:val="bottom"/>
            <w:hideMark/>
          </w:tcPr>
          <w:p w14:paraId="08E64E9B" w14:textId="03634A66"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0,05</w:t>
            </w:r>
          </w:p>
        </w:tc>
        <w:tc>
          <w:tcPr>
            <w:tcW w:w="1070" w:type="dxa"/>
            <w:tcBorders>
              <w:top w:val="nil"/>
              <w:left w:val="nil"/>
              <w:bottom w:val="single" w:sz="4" w:space="0" w:color="auto"/>
              <w:right w:val="nil"/>
            </w:tcBorders>
            <w:shd w:val="clear" w:color="auto" w:fill="auto"/>
            <w:noWrap/>
            <w:vAlign w:val="bottom"/>
            <w:hideMark/>
          </w:tcPr>
          <w:p w14:paraId="06624463" w14:textId="27BAE44E"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0,01</w:t>
            </w:r>
          </w:p>
        </w:tc>
      </w:tr>
      <w:tr w:rsidR="00402144" w:rsidRPr="00661985" w14:paraId="173C65E7" w14:textId="77777777" w:rsidTr="00402144">
        <w:trPr>
          <w:trHeight w:val="262"/>
        </w:trPr>
        <w:tc>
          <w:tcPr>
            <w:tcW w:w="1475" w:type="dxa"/>
            <w:tcBorders>
              <w:top w:val="single" w:sz="4" w:space="0" w:color="auto"/>
              <w:left w:val="nil"/>
              <w:bottom w:val="nil"/>
              <w:right w:val="nil"/>
            </w:tcBorders>
            <w:shd w:val="clear" w:color="auto" w:fill="auto"/>
            <w:noWrap/>
            <w:vAlign w:val="bottom"/>
            <w:hideMark/>
          </w:tcPr>
          <w:p w14:paraId="573179D0" w14:textId="5DAD8B7C" w:rsidR="00661985" w:rsidRPr="00661985" w:rsidRDefault="00743F34" w:rsidP="00743F34">
            <w:pPr>
              <w:spacing w:after="0" w:line="240" w:lineRule="auto"/>
              <w:rPr>
                <w:rFonts w:eastAsia="Times New Roman" w:cs="Times New Roman"/>
                <w:color w:val="000000"/>
                <w:szCs w:val="24"/>
                <w:lang w:val="en-ID" w:eastAsia="en-ID"/>
              </w:rPr>
            </w:pPr>
            <w:r w:rsidRPr="00661985">
              <w:rPr>
                <w:rFonts w:eastAsia="Times New Roman" w:cs="Times New Roman"/>
                <w:color w:val="000000"/>
                <w:szCs w:val="24"/>
                <w:lang w:val="en-ID" w:eastAsia="en-ID"/>
              </w:rPr>
              <w:t>Perlakuan</w:t>
            </w:r>
          </w:p>
        </w:tc>
        <w:tc>
          <w:tcPr>
            <w:tcW w:w="1070" w:type="dxa"/>
            <w:tcBorders>
              <w:top w:val="single" w:sz="4" w:space="0" w:color="auto"/>
              <w:left w:val="nil"/>
              <w:bottom w:val="nil"/>
              <w:right w:val="nil"/>
            </w:tcBorders>
            <w:shd w:val="clear" w:color="auto" w:fill="auto"/>
            <w:noWrap/>
            <w:vAlign w:val="bottom"/>
            <w:hideMark/>
          </w:tcPr>
          <w:p w14:paraId="201B1827" w14:textId="068638D3"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3</w:t>
            </w:r>
          </w:p>
        </w:tc>
        <w:tc>
          <w:tcPr>
            <w:tcW w:w="1102" w:type="dxa"/>
            <w:tcBorders>
              <w:top w:val="single" w:sz="4" w:space="0" w:color="auto"/>
              <w:left w:val="nil"/>
              <w:bottom w:val="nil"/>
              <w:right w:val="nil"/>
            </w:tcBorders>
            <w:shd w:val="clear" w:color="auto" w:fill="auto"/>
            <w:noWrap/>
            <w:vAlign w:val="bottom"/>
            <w:hideMark/>
          </w:tcPr>
          <w:p w14:paraId="4A7A56C0" w14:textId="636071BA"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19,2</w:t>
            </w:r>
          </w:p>
        </w:tc>
        <w:tc>
          <w:tcPr>
            <w:tcW w:w="1102" w:type="dxa"/>
            <w:tcBorders>
              <w:top w:val="single" w:sz="4" w:space="0" w:color="auto"/>
              <w:left w:val="nil"/>
              <w:bottom w:val="nil"/>
              <w:right w:val="nil"/>
            </w:tcBorders>
            <w:shd w:val="clear" w:color="auto" w:fill="auto"/>
            <w:noWrap/>
            <w:vAlign w:val="bottom"/>
            <w:hideMark/>
          </w:tcPr>
          <w:p w14:paraId="525EE1A2" w14:textId="025A562F"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6,39</w:t>
            </w:r>
          </w:p>
        </w:tc>
        <w:tc>
          <w:tcPr>
            <w:tcW w:w="1070" w:type="dxa"/>
            <w:tcBorders>
              <w:top w:val="single" w:sz="4" w:space="0" w:color="auto"/>
              <w:left w:val="nil"/>
              <w:bottom w:val="nil"/>
              <w:right w:val="nil"/>
            </w:tcBorders>
            <w:shd w:val="clear" w:color="auto" w:fill="auto"/>
            <w:noWrap/>
            <w:vAlign w:val="bottom"/>
            <w:hideMark/>
          </w:tcPr>
          <w:p w14:paraId="1D02F48C" w14:textId="7CF731DE"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51,02</w:t>
            </w:r>
          </w:p>
        </w:tc>
        <w:tc>
          <w:tcPr>
            <w:tcW w:w="1070" w:type="dxa"/>
            <w:tcBorders>
              <w:top w:val="single" w:sz="4" w:space="0" w:color="auto"/>
              <w:left w:val="nil"/>
              <w:bottom w:val="nil"/>
              <w:right w:val="nil"/>
            </w:tcBorders>
            <w:shd w:val="clear" w:color="auto" w:fill="auto"/>
            <w:noWrap/>
            <w:vAlign w:val="bottom"/>
            <w:hideMark/>
          </w:tcPr>
          <w:p w14:paraId="156C5988" w14:textId="34427696"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3,10</w:t>
            </w:r>
          </w:p>
        </w:tc>
        <w:tc>
          <w:tcPr>
            <w:tcW w:w="1070" w:type="dxa"/>
            <w:tcBorders>
              <w:top w:val="single" w:sz="4" w:space="0" w:color="auto"/>
              <w:left w:val="nil"/>
              <w:bottom w:val="nil"/>
              <w:right w:val="nil"/>
            </w:tcBorders>
            <w:shd w:val="clear" w:color="auto" w:fill="auto"/>
            <w:noWrap/>
            <w:vAlign w:val="bottom"/>
            <w:hideMark/>
          </w:tcPr>
          <w:p w14:paraId="78B3727F" w14:textId="55CBD841"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4,94</w:t>
            </w:r>
          </w:p>
        </w:tc>
      </w:tr>
      <w:tr w:rsidR="00402144" w:rsidRPr="00661985" w14:paraId="467C05E8" w14:textId="77777777" w:rsidTr="00402144">
        <w:trPr>
          <w:trHeight w:val="262"/>
        </w:trPr>
        <w:tc>
          <w:tcPr>
            <w:tcW w:w="1475" w:type="dxa"/>
            <w:tcBorders>
              <w:top w:val="nil"/>
              <w:left w:val="nil"/>
              <w:bottom w:val="nil"/>
              <w:right w:val="nil"/>
            </w:tcBorders>
            <w:shd w:val="clear" w:color="auto" w:fill="auto"/>
            <w:noWrap/>
            <w:vAlign w:val="bottom"/>
            <w:hideMark/>
          </w:tcPr>
          <w:p w14:paraId="031E1AD3" w14:textId="5377C1D3" w:rsidR="00661985" w:rsidRPr="00661985" w:rsidRDefault="00743F34" w:rsidP="00743F34">
            <w:pPr>
              <w:spacing w:after="0" w:line="240" w:lineRule="auto"/>
              <w:rPr>
                <w:rFonts w:eastAsia="Times New Roman" w:cs="Times New Roman"/>
                <w:color w:val="000000"/>
                <w:szCs w:val="24"/>
                <w:lang w:val="en-ID" w:eastAsia="en-ID"/>
              </w:rPr>
            </w:pPr>
            <w:r w:rsidRPr="00661985">
              <w:rPr>
                <w:rFonts w:eastAsia="Times New Roman" w:cs="Times New Roman"/>
                <w:color w:val="000000"/>
                <w:szCs w:val="24"/>
                <w:lang w:val="en-ID" w:eastAsia="en-ID"/>
              </w:rPr>
              <w:t>Galat</w:t>
            </w:r>
          </w:p>
        </w:tc>
        <w:tc>
          <w:tcPr>
            <w:tcW w:w="1070" w:type="dxa"/>
            <w:tcBorders>
              <w:top w:val="nil"/>
              <w:left w:val="nil"/>
              <w:bottom w:val="nil"/>
              <w:right w:val="nil"/>
            </w:tcBorders>
            <w:shd w:val="clear" w:color="auto" w:fill="auto"/>
            <w:noWrap/>
            <w:vAlign w:val="bottom"/>
            <w:hideMark/>
          </w:tcPr>
          <w:p w14:paraId="34F7C434" w14:textId="0721C2DC"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20</w:t>
            </w:r>
          </w:p>
        </w:tc>
        <w:tc>
          <w:tcPr>
            <w:tcW w:w="1102" w:type="dxa"/>
            <w:tcBorders>
              <w:top w:val="nil"/>
              <w:left w:val="nil"/>
              <w:bottom w:val="nil"/>
              <w:right w:val="nil"/>
            </w:tcBorders>
            <w:shd w:val="clear" w:color="auto" w:fill="auto"/>
            <w:noWrap/>
            <w:vAlign w:val="bottom"/>
            <w:hideMark/>
          </w:tcPr>
          <w:p w14:paraId="202ED789" w14:textId="3D413049"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2,5</w:t>
            </w:r>
          </w:p>
        </w:tc>
        <w:tc>
          <w:tcPr>
            <w:tcW w:w="1102" w:type="dxa"/>
            <w:tcBorders>
              <w:top w:val="nil"/>
              <w:left w:val="nil"/>
              <w:bottom w:val="nil"/>
              <w:right w:val="nil"/>
            </w:tcBorders>
            <w:shd w:val="clear" w:color="auto" w:fill="auto"/>
            <w:noWrap/>
            <w:vAlign w:val="bottom"/>
            <w:hideMark/>
          </w:tcPr>
          <w:p w14:paraId="400F68AE" w14:textId="6F4D58DB"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0,13</w:t>
            </w:r>
          </w:p>
        </w:tc>
        <w:tc>
          <w:tcPr>
            <w:tcW w:w="1070" w:type="dxa"/>
            <w:tcBorders>
              <w:top w:val="nil"/>
              <w:left w:val="nil"/>
              <w:bottom w:val="nil"/>
              <w:right w:val="nil"/>
            </w:tcBorders>
            <w:shd w:val="clear" w:color="auto" w:fill="auto"/>
            <w:noWrap/>
            <w:vAlign w:val="bottom"/>
            <w:hideMark/>
          </w:tcPr>
          <w:p w14:paraId="2A2FA0BF" w14:textId="77777777"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1070" w:type="dxa"/>
            <w:tcBorders>
              <w:top w:val="nil"/>
              <w:left w:val="nil"/>
              <w:bottom w:val="nil"/>
              <w:right w:val="nil"/>
            </w:tcBorders>
            <w:shd w:val="clear" w:color="auto" w:fill="auto"/>
            <w:noWrap/>
            <w:vAlign w:val="bottom"/>
            <w:hideMark/>
          </w:tcPr>
          <w:p w14:paraId="00368872" w14:textId="77777777" w:rsidR="00661985" w:rsidRPr="00661985" w:rsidRDefault="00661985" w:rsidP="00743F34">
            <w:pPr>
              <w:spacing w:after="0" w:line="240" w:lineRule="auto"/>
              <w:jc w:val="center"/>
              <w:rPr>
                <w:rFonts w:eastAsia="Times New Roman" w:cs="Times New Roman"/>
                <w:szCs w:val="24"/>
                <w:lang w:val="en-ID" w:eastAsia="en-ID"/>
              </w:rPr>
            </w:pPr>
          </w:p>
        </w:tc>
        <w:tc>
          <w:tcPr>
            <w:tcW w:w="1070" w:type="dxa"/>
            <w:tcBorders>
              <w:top w:val="nil"/>
              <w:left w:val="nil"/>
              <w:bottom w:val="nil"/>
              <w:right w:val="nil"/>
            </w:tcBorders>
            <w:shd w:val="clear" w:color="auto" w:fill="auto"/>
            <w:noWrap/>
            <w:vAlign w:val="bottom"/>
            <w:hideMark/>
          </w:tcPr>
          <w:p w14:paraId="471D34B6" w14:textId="77777777" w:rsidR="00661985" w:rsidRPr="00661985" w:rsidRDefault="00661985" w:rsidP="00743F34">
            <w:pPr>
              <w:spacing w:after="0" w:line="240" w:lineRule="auto"/>
              <w:jc w:val="center"/>
              <w:rPr>
                <w:rFonts w:eastAsia="Times New Roman" w:cs="Times New Roman"/>
                <w:szCs w:val="24"/>
                <w:lang w:val="en-ID" w:eastAsia="en-ID"/>
              </w:rPr>
            </w:pPr>
          </w:p>
        </w:tc>
      </w:tr>
      <w:tr w:rsidR="00402144" w:rsidRPr="00661985" w14:paraId="35BE017D" w14:textId="77777777" w:rsidTr="00402144">
        <w:trPr>
          <w:trHeight w:val="262"/>
        </w:trPr>
        <w:tc>
          <w:tcPr>
            <w:tcW w:w="1475" w:type="dxa"/>
            <w:tcBorders>
              <w:top w:val="nil"/>
              <w:left w:val="nil"/>
              <w:bottom w:val="single" w:sz="4" w:space="0" w:color="auto"/>
              <w:right w:val="nil"/>
            </w:tcBorders>
            <w:shd w:val="clear" w:color="auto" w:fill="auto"/>
            <w:noWrap/>
            <w:vAlign w:val="bottom"/>
            <w:hideMark/>
          </w:tcPr>
          <w:p w14:paraId="1EFB6AB4" w14:textId="68AA67A8" w:rsidR="00661985" w:rsidRPr="00661985" w:rsidRDefault="00743F34" w:rsidP="00743F34">
            <w:pPr>
              <w:spacing w:after="0" w:line="240" w:lineRule="auto"/>
              <w:rPr>
                <w:rFonts w:eastAsia="Times New Roman" w:cs="Times New Roman"/>
                <w:color w:val="000000"/>
                <w:szCs w:val="24"/>
                <w:lang w:val="en-ID" w:eastAsia="en-ID"/>
              </w:rPr>
            </w:pPr>
            <w:r w:rsidRPr="00661985">
              <w:rPr>
                <w:rFonts w:eastAsia="Times New Roman" w:cs="Times New Roman"/>
                <w:color w:val="000000"/>
                <w:szCs w:val="24"/>
                <w:lang w:val="en-ID" w:eastAsia="en-ID"/>
              </w:rPr>
              <w:t>Total</w:t>
            </w:r>
          </w:p>
        </w:tc>
        <w:tc>
          <w:tcPr>
            <w:tcW w:w="1070" w:type="dxa"/>
            <w:tcBorders>
              <w:top w:val="nil"/>
              <w:left w:val="nil"/>
              <w:bottom w:val="single" w:sz="4" w:space="0" w:color="auto"/>
              <w:right w:val="nil"/>
            </w:tcBorders>
            <w:shd w:val="clear" w:color="auto" w:fill="auto"/>
            <w:noWrap/>
            <w:vAlign w:val="bottom"/>
            <w:hideMark/>
          </w:tcPr>
          <w:p w14:paraId="2E393191" w14:textId="76B1B064"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23</w:t>
            </w:r>
          </w:p>
        </w:tc>
        <w:tc>
          <w:tcPr>
            <w:tcW w:w="1102" w:type="dxa"/>
            <w:tcBorders>
              <w:top w:val="nil"/>
              <w:left w:val="nil"/>
              <w:bottom w:val="single" w:sz="4" w:space="0" w:color="auto"/>
              <w:right w:val="nil"/>
            </w:tcBorders>
            <w:shd w:val="clear" w:color="auto" w:fill="auto"/>
            <w:noWrap/>
            <w:vAlign w:val="bottom"/>
            <w:hideMark/>
          </w:tcPr>
          <w:p w14:paraId="632F47AA" w14:textId="12E7ACE9"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21,7</w:t>
            </w:r>
          </w:p>
        </w:tc>
        <w:tc>
          <w:tcPr>
            <w:tcW w:w="1102" w:type="dxa"/>
            <w:tcBorders>
              <w:top w:val="nil"/>
              <w:left w:val="nil"/>
              <w:bottom w:val="single" w:sz="4" w:space="0" w:color="auto"/>
              <w:right w:val="nil"/>
            </w:tcBorders>
            <w:shd w:val="clear" w:color="auto" w:fill="auto"/>
            <w:noWrap/>
            <w:vAlign w:val="bottom"/>
            <w:hideMark/>
          </w:tcPr>
          <w:p w14:paraId="27DD233F" w14:textId="67D607D9"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1070" w:type="dxa"/>
            <w:tcBorders>
              <w:top w:val="nil"/>
              <w:left w:val="nil"/>
              <w:bottom w:val="single" w:sz="4" w:space="0" w:color="auto"/>
              <w:right w:val="nil"/>
            </w:tcBorders>
            <w:shd w:val="clear" w:color="auto" w:fill="auto"/>
            <w:noWrap/>
            <w:vAlign w:val="bottom"/>
            <w:hideMark/>
          </w:tcPr>
          <w:p w14:paraId="699DDD3C" w14:textId="18F7FE6E"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1070" w:type="dxa"/>
            <w:tcBorders>
              <w:top w:val="nil"/>
              <w:left w:val="nil"/>
              <w:bottom w:val="single" w:sz="4" w:space="0" w:color="auto"/>
              <w:right w:val="nil"/>
            </w:tcBorders>
            <w:shd w:val="clear" w:color="auto" w:fill="auto"/>
            <w:noWrap/>
            <w:vAlign w:val="bottom"/>
            <w:hideMark/>
          </w:tcPr>
          <w:p w14:paraId="683D2D39" w14:textId="7CE87954"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1070" w:type="dxa"/>
            <w:tcBorders>
              <w:top w:val="nil"/>
              <w:left w:val="nil"/>
              <w:bottom w:val="single" w:sz="4" w:space="0" w:color="auto"/>
              <w:right w:val="nil"/>
            </w:tcBorders>
            <w:shd w:val="clear" w:color="auto" w:fill="auto"/>
            <w:noWrap/>
            <w:vAlign w:val="bottom"/>
            <w:hideMark/>
          </w:tcPr>
          <w:p w14:paraId="0DFCC92A" w14:textId="7D8394A2" w:rsidR="00661985" w:rsidRPr="00661985" w:rsidRDefault="00661985" w:rsidP="00743F34">
            <w:pPr>
              <w:spacing w:after="0" w:line="240" w:lineRule="auto"/>
              <w:jc w:val="center"/>
              <w:rPr>
                <w:rFonts w:eastAsia="Times New Roman" w:cs="Times New Roman"/>
                <w:color w:val="000000"/>
                <w:szCs w:val="24"/>
                <w:lang w:val="en-ID" w:eastAsia="en-ID"/>
              </w:rPr>
            </w:pPr>
          </w:p>
        </w:tc>
      </w:tr>
    </w:tbl>
    <w:p w14:paraId="23947697" w14:textId="77777777" w:rsidR="00661985" w:rsidRPr="00743F34" w:rsidRDefault="00661985" w:rsidP="00743F34">
      <w:pPr>
        <w:jc w:val="center"/>
        <w:rPr>
          <w:rFonts w:cs="Times New Roman"/>
          <w:szCs w:val="24"/>
          <w:lang w:val="en-ID"/>
        </w:rPr>
      </w:pPr>
    </w:p>
    <w:p w14:paraId="48F1AF29" w14:textId="468817F5" w:rsidR="002D19B5" w:rsidRPr="00743F34" w:rsidRDefault="002D19B5" w:rsidP="00402144">
      <w:pPr>
        <w:tabs>
          <w:tab w:val="left" w:pos="1217"/>
        </w:tabs>
        <w:spacing w:after="0"/>
        <w:jc w:val="both"/>
        <w:rPr>
          <w:rFonts w:cs="Times New Roman"/>
          <w:szCs w:val="24"/>
          <w:lang w:val="en-ID"/>
        </w:rPr>
      </w:pPr>
      <w:r w:rsidRPr="00681C57">
        <w:rPr>
          <w:rFonts w:cs="Times New Roman"/>
          <w:i/>
          <w:iCs/>
          <w:szCs w:val="24"/>
          <w:lang w:val="en-ID"/>
        </w:rPr>
        <w:lastRenderedPageBreak/>
        <w:t>Analisis of varian</w:t>
      </w:r>
      <w:r w:rsidRPr="00681C57">
        <w:rPr>
          <w:rFonts w:cs="Times New Roman"/>
          <w:szCs w:val="24"/>
          <w:lang w:val="en-ID"/>
        </w:rPr>
        <w:t xml:space="preserve"> (ANOVA) pengaruh </w:t>
      </w:r>
      <w:r>
        <w:rPr>
          <w:rFonts w:cs="Times New Roman"/>
          <w:szCs w:val="24"/>
          <w:lang w:val="en-ID"/>
        </w:rPr>
        <w:t>aplikasi media tanam terhadap tinggi tanaman pada minggu ke-5 planlet pisang cavendish</w:t>
      </w:r>
      <w:r w:rsidR="00402144">
        <w:rPr>
          <w:rFonts w:cs="Times New Roman"/>
          <w:szCs w:val="24"/>
          <w:lang w:val="en-ID"/>
        </w:rPr>
        <w:t xml:space="preserve"> pada tahap aklimatisasi</w:t>
      </w:r>
      <w:r>
        <w:rPr>
          <w:rFonts w:cs="Times New Roman"/>
          <w:szCs w:val="24"/>
          <w:lang w:val="en-ID"/>
        </w:rPr>
        <w:t>.</w:t>
      </w:r>
    </w:p>
    <w:tbl>
      <w:tblPr>
        <w:tblW w:w="7942" w:type="dxa"/>
        <w:tblLook w:val="04A0" w:firstRow="1" w:lastRow="0" w:firstColumn="1" w:lastColumn="0" w:noHBand="0" w:noVBand="1"/>
      </w:tblPr>
      <w:tblGrid>
        <w:gridCol w:w="1472"/>
        <w:gridCol w:w="1067"/>
        <w:gridCol w:w="1100"/>
        <w:gridCol w:w="1100"/>
        <w:gridCol w:w="1067"/>
        <w:gridCol w:w="1067"/>
        <w:gridCol w:w="1069"/>
      </w:tblGrid>
      <w:tr w:rsidR="00402144" w:rsidRPr="00661985" w14:paraId="796E850E" w14:textId="77777777" w:rsidTr="00402144">
        <w:trPr>
          <w:trHeight w:val="261"/>
        </w:trPr>
        <w:tc>
          <w:tcPr>
            <w:tcW w:w="1472" w:type="dxa"/>
            <w:vMerge w:val="restart"/>
            <w:tcBorders>
              <w:top w:val="single" w:sz="4" w:space="0" w:color="auto"/>
              <w:left w:val="nil"/>
              <w:bottom w:val="nil"/>
              <w:right w:val="nil"/>
            </w:tcBorders>
            <w:shd w:val="clear" w:color="auto" w:fill="auto"/>
            <w:noWrap/>
            <w:vAlign w:val="center"/>
            <w:hideMark/>
          </w:tcPr>
          <w:p w14:paraId="1E0850D8" w14:textId="25250F68" w:rsidR="00661985" w:rsidRPr="00661985" w:rsidRDefault="00661985" w:rsidP="00743F34">
            <w:pPr>
              <w:spacing w:after="0" w:line="240" w:lineRule="auto"/>
              <w:rPr>
                <w:rFonts w:eastAsia="Times New Roman" w:cs="Times New Roman"/>
                <w:color w:val="000000"/>
                <w:szCs w:val="24"/>
                <w:lang w:val="en-ID" w:eastAsia="en-ID"/>
              </w:rPr>
            </w:pPr>
            <w:r w:rsidRPr="00661985">
              <w:rPr>
                <w:rFonts w:eastAsia="Times New Roman" w:cs="Times New Roman"/>
                <w:color w:val="000000"/>
                <w:szCs w:val="24"/>
                <w:lang w:val="en-ID" w:eastAsia="en-ID"/>
              </w:rPr>
              <w:t xml:space="preserve">Sumber </w:t>
            </w:r>
            <w:r w:rsidR="00743F34" w:rsidRPr="00661985">
              <w:rPr>
                <w:rFonts w:eastAsia="Times New Roman" w:cs="Times New Roman"/>
                <w:color w:val="000000"/>
                <w:szCs w:val="24"/>
                <w:lang w:val="en-ID" w:eastAsia="en-ID"/>
              </w:rPr>
              <w:t>Keragaman</w:t>
            </w:r>
          </w:p>
        </w:tc>
        <w:tc>
          <w:tcPr>
            <w:tcW w:w="1067" w:type="dxa"/>
            <w:vMerge w:val="restart"/>
            <w:tcBorders>
              <w:top w:val="single" w:sz="4" w:space="0" w:color="auto"/>
              <w:left w:val="nil"/>
              <w:bottom w:val="nil"/>
              <w:right w:val="nil"/>
            </w:tcBorders>
            <w:shd w:val="clear" w:color="auto" w:fill="auto"/>
            <w:noWrap/>
            <w:vAlign w:val="center"/>
            <w:hideMark/>
          </w:tcPr>
          <w:p w14:paraId="4012338E" w14:textId="4F11BC30"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Derajat Bebas</w:t>
            </w:r>
          </w:p>
        </w:tc>
        <w:tc>
          <w:tcPr>
            <w:tcW w:w="1100" w:type="dxa"/>
            <w:vMerge w:val="restart"/>
            <w:tcBorders>
              <w:top w:val="single" w:sz="4" w:space="0" w:color="auto"/>
              <w:left w:val="nil"/>
              <w:bottom w:val="nil"/>
              <w:right w:val="nil"/>
            </w:tcBorders>
            <w:shd w:val="clear" w:color="auto" w:fill="auto"/>
            <w:noWrap/>
            <w:vAlign w:val="center"/>
            <w:hideMark/>
          </w:tcPr>
          <w:p w14:paraId="15509432" w14:textId="0A9E3292"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Jumlah Kuadrat</w:t>
            </w:r>
          </w:p>
        </w:tc>
        <w:tc>
          <w:tcPr>
            <w:tcW w:w="1100" w:type="dxa"/>
            <w:vMerge w:val="restart"/>
            <w:tcBorders>
              <w:top w:val="single" w:sz="4" w:space="0" w:color="auto"/>
              <w:left w:val="nil"/>
              <w:bottom w:val="nil"/>
              <w:right w:val="nil"/>
            </w:tcBorders>
            <w:shd w:val="clear" w:color="auto" w:fill="auto"/>
            <w:noWrap/>
            <w:vAlign w:val="center"/>
            <w:hideMark/>
          </w:tcPr>
          <w:p w14:paraId="4F521230" w14:textId="14DD1433"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Kuadrat Tengah</w:t>
            </w:r>
          </w:p>
        </w:tc>
        <w:tc>
          <w:tcPr>
            <w:tcW w:w="1067" w:type="dxa"/>
            <w:vMerge w:val="restart"/>
            <w:tcBorders>
              <w:top w:val="single" w:sz="4" w:space="0" w:color="auto"/>
              <w:left w:val="nil"/>
              <w:bottom w:val="nil"/>
              <w:right w:val="nil"/>
            </w:tcBorders>
            <w:shd w:val="clear" w:color="auto" w:fill="auto"/>
            <w:noWrap/>
            <w:vAlign w:val="center"/>
            <w:hideMark/>
          </w:tcPr>
          <w:p w14:paraId="1A9094FB" w14:textId="27B2DB4A" w:rsidR="00661985" w:rsidRPr="00661985"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Hitung</w:t>
            </w:r>
          </w:p>
        </w:tc>
        <w:tc>
          <w:tcPr>
            <w:tcW w:w="2136" w:type="dxa"/>
            <w:gridSpan w:val="2"/>
            <w:tcBorders>
              <w:top w:val="single" w:sz="4" w:space="0" w:color="auto"/>
              <w:left w:val="nil"/>
              <w:bottom w:val="nil"/>
              <w:right w:val="nil"/>
            </w:tcBorders>
            <w:shd w:val="clear" w:color="auto" w:fill="auto"/>
            <w:noWrap/>
            <w:vAlign w:val="bottom"/>
            <w:hideMark/>
          </w:tcPr>
          <w:p w14:paraId="37B016FC" w14:textId="426F3497" w:rsidR="00661985" w:rsidRPr="00661985"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Tabel</w:t>
            </w:r>
          </w:p>
        </w:tc>
      </w:tr>
      <w:tr w:rsidR="00402144" w:rsidRPr="00661985" w14:paraId="37931FE6" w14:textId="77777777" w:rsidTr="00402144">
        <w:trPr>
          <w:trHeight w:val="261"/>
        </w:trPr>
        <w:tc>
          <w:tcPr>
            <w:tcW w:w="1472" w:type="dxa"/>
            <w:vMerge/>
            <w:tcBorders>
              <w:top w:val="single" w:sz="4" w:space="0" w:color="auto"/>
              <w:left w:val="nil"/>
              <w:bottom w:val="single" w:sz="4" w:space="0" w:color="auto"/>
              <w:right w:val="nil"/>
            </w:tcBorders>
            <w:vAlign w:val="center"/>
            <w:hideMark/>
          </w:tcPr>
          <w:p w14:paraId="1FF35D2E" w14:textId="77777777" w:rsidR="00661985" w:rsidRPr="00661985" w:rsidRDefault="00661985" w:rsidP="00743F34">
            <w:pPr>
              <w:spacing w:after="0" w:line="240" w:lineRule="auto"/>
              <w:rPr>
                <w:rFonts w:eastAsia="Times New Roman" w:cs="Times New Roman"/>
                <w:color w:val="000000"/>
                <w:szCs w:val="24"/>
                <w:lang w:val="en-ID" w:eastAsia="en-ID"/>
              </w:rPr>
            </w:pPr>
          </w:p>
        </w:tc>
        <w:tc>
          <w:tcPr>
            <w:tcW w:w="1067" w:type="dxa"/>
            <w:vMerge/>
            <w:tcBorders>
              <w:top w:val="single" w:sz="4" w:space="0" w:color="auto"/>
              <w:left w:val="nil"/>
              <w:bottom w:val="single" w:sz="4" w:space="0" w:color="auto"/>
              <w:right w:val="nil"/>
            </w:tcBorders>
            <w:vAlign w:val="center"/>
            <w:hideMark/>
          </w:tcPr>
          <w:p w14:paraId="564A6130" w14:textId="77777777"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1100" w:type="dxa"/>
            <w:vMerge/>
            <w:tcBorders>
              <w:top w:val="single" w:sz="4" w:space="0" w:color="auto"/>
              <w:left w:val="nil"/>
              <w:bottom w:val="single" w:sz="4" w:space="0" w:color="auto"/>
              <w:right w:val="nil"/>
            </w:tcBorders>
            <w:vAlign w:val="center"/>
            <w:hideMark/>
          </w:tcPr>
          <w:p w14:paraId="7E7F401B" w14:textId="77777777"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1100" w:type="dxa"/>
            <w:vMerge/>
            <w:tcBorders>
              <w:top w:val="single" w:sz="4" w:space="0" w:color="auto"/>
              <w:left w:val="nil"/>
              <w:bottom w:val="single" w:sz="4" w:space="0" w:color="auto"/>
              <w:right w:val="nil"/>
            </w:tcBorders>
            <w:vAlign w:val="center"/>
            <w:hideMark/>
          </w:tcPr>
          <w:p w14:paraId="72CB4B8F" w14:textId="77777777"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1067" w:type="dxa"/>
            <w:vMerge/>
            <w:tcBorders>
              <w:top w:val="single" w:sz="4" w:space="0" w:color="auto"/>
              <w:left w:val="nil"/>
              <w:bottom w:val="single" w:sz="4" w:space="0" w:color="auto"/>
              <w:right w:val="nil"/>
            </w:tcBorders>
            <w:vAlign w:val="center"/>
            <w:hideMark/>
          </w:tcPr>
          <w:p w14:paraId="7C1EA19C" w14:textId="77777777"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1067" w:type="dxa"/>
            <w:tcBorders>
              <w:top w:val="nil"/>
              <w:left w:val="nil"/>
              <w:bottom w:val="single" w:sz="4" w:space="0" w:color="auto"/>
              <w:right w:val="nil"/>
            </w:tcBorders>
            <w:shd w:val="clear" w:color="auto" w:fill="auto"/>
            <w:noWrap/>
            <w:vAlign w:val="bottom"/>
            <w:hideMark/>
          </w:tcPr>
          <w:p w14:paraId="3E2AD6D5" w14:textId="50A0E262"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0,05</w:t>
            </w:r>
          </w:p>
        </w:tc>
        <w:tc>
          <w:tcPr>
            <w:tcW w:w="1068" w:type="dxa"/>
            <w:tcBorders>
              <w:top w:val="nil"/>
              <w:left w:val="nil"/>
              <w:bottom w:val="single" w:sz="4" w:space="0" w:color="auto"/>
              <w:right w:val="nil"/>
            </w:tcBorders>
            <w:shd w:val="clear" w:color="auto" w:fill="auto"/>
            <w:noWrap/>
            <w:vAlign w:val="bottom"/>
            <w:hideMark/>
          </w:tcPr>
          <w:p w14:paraId="0C807848" w14:textId="6D122BFB"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0,01</w:t>
            </w:r>
          </w:p>
        </w:tc>
      </w:tr>
      <w:tr w:rsidR="00402144" w:rsidRPr="00661985" w14:paraId="171B7381" w14:textId="77777777" w:rsidTr="00402144">
        <w:trPr>
          <w:trHeight w:val="261"/>
        </w:trPr>
        <w:tc>
          <w:tcPr>
            <w:tcW w:w="1472" w:type="dxa"/>
            <w:tcBorders>
              <w:top w:val="single" w:sz="4" w:space="0" w:color="auto"/>
              <w:left w:val="nil"/>
              <w:bottom w:val="nil"/>
              <w:right w:val="nil"/>
            </w:tcBorders>
            <w:shd w:val="clear" w:color="auto" w:fill="auto"/>
            <w:noWrap/>
            <w:vAlign w:val="bottom"/>
            <w:hideMark/>
          </w:tcPr>
          <w:p w14:paraId="223B87CF" w14:textId="1D4907C2" w:rsidR="00661985" w:rsidRPr="00661985" w:rsidRDefault="00743F34" w:rsidP="00743F34">
            <w:pPr>
              <w:spacing w:after="0" w:line="240" w:lineRule="auto"/>
              <w:rPr>
                <w:rFonts w:eastAsia="Times New Roman" w:cs="Times New Roman"/>
                <w:color w:val="000000"/>
                <w:szCs w:val="24"/>
                <w:lang w:val="en-ID" w:eastAsia="en-ID"/>
              </w:rPr>
            </w:pPr>
            <w:r w:rsidRPr="00661985">
              <w:rPr>
                <w:rFonts w:eastAsia="Times New Roman" w:cs="Times New Roman"/>
                <w:color w:val="000000"/>
                <w:szCs w:val="24"/>
                <w:lang w:val="en-ID" w:eastAsia="en-ID"/>
              </w:rPr>
              <w:t>Perlakuan</w:t>
            </w:r>
          </w:p>
        </w:tc>
        <w:tc>
          <w:tcPr>
            <w:tcW w:w="1067" w:type="dxa"/>
            <w:tcBorders>
              <w:top w:val="single" w:sz="4" w:space="0" w:color="auto"/>
              <w:left w:val="nil"/>
              <w:bottom w:val="nil"/>
              <w:right w:val="nil"/>
            </w:tcBorders>
            <w:shd w:val="clear" w:color="auto" w:fill="auto"/>
            <w:noWrap/>
            <w:vAlign w:val="bottom"/>
            <w:hideMark/>
          </w:tcPr>
          <w:p w14:paraId="60D5CE17" w14:textId="4FBB5FB0"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3</w:t>
            </w:r>
          </w:p>
        </w:tc>
        <w:tc>
          <w:tcPr>
            <w:tcW w:w="1100" w:type="dxa"/>
            <w:tcBorders>
              <w:top w:val="single" w:sz="4" w:space="0" w:color="auto"/>
              <w:left w:val="nil"/>
              <w:bottom w:val="nil"/>
              <w:right w:val="nil"/>
            </w:tcBorders>
            <w:shd w:val="clear" w:color="auto" w:fill="auto"/>
            <w:noWrap/>
            <w:vAlign w:val="bottom"/>
            <w:hideMark/>
          </w:tcPr>
          <w:p w14:paraId="0550238C" w14:textId="37202217"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15,9</w:t>
            </w:r>
          </w:p>
        </w:tc>
        <w:tc>
          <w:tcPr>
            <w:tcW w:w="1100" w:type="dxa"/>
            <w:tcBorders>
              <w:top w:val="single" w:sz="4" w:space="0" w:color="auto"/>
              <w:left w:val="nil"/>
              <w:bottom w:val="nil"/>
              <w:right w:val="nil"/>
            </w:tcBorders>
            <w:shd w:val="clear" w:color="auto" w:fill="auto"/>
            <w:noWrap/>
            <w:vAlign w:val="bottom"/>
            <w:hideMark/>
          </w:tcPr>
          <w:p w14:paraId="6E706781" w14:textId="4E5CC95A"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5,30</w:t>
            </w:r>
          </w:p>
        </w:tc>
        <w:tc>
          <w:tcPr>
            <w:tcW w:w="1067" w:type="dxa"/>
            <w:tcBorders>
              <w:top w:val="single" w:sz="4" w:space="0" w:color="auto"/>
              <w:left w:val="nil"/>
              <w:bottom w:val="nil"/>
              <w:right w:val="nil"/>
            </w:tcBorders>
            <w:shd w:val="clear" w:color="auto" w:fill="auto"/>
            <w:noWrap/>
            <w:vAlign w:val="bottom"/>
            <w:hideMark/>
          </w:tcPr>
          <w:p w14:paraId="693FC229" w14:textId="3426F199"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38,74</w:t>
            </w:r>
          </w:p>
        </w:tc>
        <w:tc>
          <w:tcPr>
            <w:tcW w:w="1067" w:type="dxa"/>
            <w:tcBorders>
              <w:top w:val="single" w:sz="4" w:space="0" w:color="auto"/>
              <w:left w:val="nil"/>
              <w:bottom w:val="nil"/>
              <w:right w:val="nil"/>
            </w:tcBorders>
            <w:shd w:val="clear" w:color="auto" w:fill="auto"/>
            <w:noWrap/>
            <w:vAlign w:val="bottom"/>
            <w:hideMark/>
          </w:tcPr>
          <w:p w14:paraId="4E089A4D" w14:textId="4B3332A9"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3,10</w:t>
            </w:r>
          </w:p>
        </w:tc>
        <w:tc>
          <w:tcPr>
            <w:tcW w:w="1068" w:type="dxa"/>
            <w:tcBorders>
              <w:top w:val="single" w:sz="4" w:space="0" w:color="auto"/>
              <w:left w:val="nil"/>
              <w:bottom w:val="nil"/>
              <w:right w:val="nil"/>
            </w:tcBorders>
            <w:shd w:val="clear" w:color="auto" w:fill="auto"/>
            <w:noWrap/>
            <w:vAlign w:val="bottom"/>
            <w:hideMark/>
          </w:tcPr>
          <w:p w14:paraId="3B145C08" w14:textId="0D8CCD8F"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4,94</w:t>
            </w:r>
          </w:p>
        </w:tc>
      </w:tr>
      <w:tr w:rsidR="00402144" w:rsidRPr="00661985" w14:paraId="2374B570" w14:textId="77777777" w:rsidTr="00402144">
        <w:trPr>
          <w:trHeight w:val="261"/>
        </w:trPr>
        <w:tc>
          <w:tcPr>
            <w:tcW w:w="1472" w:type="dxa"/>
            <w:tcBorders>
              <w:top w:val="nil"/>
              <w:left w:val="nil"/>
              <w:bottom w:val="nil"/>
              <w:right w:val="nil"/>
            </w:tcBorders>
            <w:shd w:val="clear" w:color="auto" w:fill="auto"/>
            <w:noWrap/>
            <w:vAlign w:val="bottom"/>
            <w:hideMark/>
          </w:tcPr>
          <w:p w14:paraId="132AD21D" w14:textId="131DE473" w:rsidR="00661985" w:rsidRPr="00661985" w:rsidRDefault="00743F34" w:rsidP="00743F34">
            <w:pPr>
              <w:spacing w:after="0" w:line="240" w:lineRule="auto"/>
              <w:rPr>
                <w:rFonts w:eastAsia="Times New Roman" w:cs="Times New Roman"/>
                <w:color w:val="000000"/>
                <w:szCs w:val="24"/>
                <w:lang w:val="en-ID" w:eastAsia="en-ID"/>
              </w:rPr>
            </w:pPr>
            <w:r w:rsidRPr="00661985">
              <w:rPr>
                <w:rFonts w:eastAsia="Times New Roman" w:cs="Times New Roman"/>
                <w:color w:val="000000"/>
                <w:szCs w:val="24"/>
                <w:lang w:val="en-ID" w:eastAsia="en-ID"/>
              </w:rPr>
              <w:t>Galat</w:t>
            </w:r>
          </w:p>
        </w:tc>
        <w:tc>
          <w:tcPr>
            <w:tcW w:w="1067" w:type="dxa"/>
            <w:tcBorders>
              <w:top w:val="nil"/>
              <w:left w:val="nil"/>
              <w:bottom w:val="nil"/>
              <w:right w:val="nil"/>
            </w:tcBorders>
            <w:shd w:val="clear" w:color="auto" w:fill="auto"/>
            <w:noWrap/>
            <w:vAlign w:val="bottom"/>
            <w:hideMark/>
          </w:tcPr>
          <w:p w14:paraId="6CCB697D" w14:textId="1A3BB83F"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20</w:t>
            </w:r>
          </w:p>
        </w:tc>
        <w:tc>
          <w:tcPr>
            <w:tcW w:w="1100" w:type="dxa"/>
            <w:tcBorders>
              <w:top w:val="nil"/>
              <w:left w:val="nil"/>
              <w:bottom w:val="nil"/>
              <w:right w:val="nil"/>
            </w:tcBorders>
            <w:shd w:val="clear" w:color="auto" w:fill="auto"/>
            <w:noWrap/>
            <w:vAlign w:val="bottom"/>
            <w:hideMark/>
          </w:tcPr>
          <w:p w14:paraId="529AE123" w14:textId="348E8747"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2,7</w:t>
            </w:r>
          </w:p>
        </w:tc>
        <w:tc>
          <w:tcPr>
            <w:tcW w:w="1100" w:type="dxa"/>
            <w:tcBorders>
              <w:top w:val="nil"/>
              <w:left w:val="nil"/>
              <w:bottom w:val="nil"/>
              <w:right w:val="nil"/>
            </w:tcBorders>
            <w:shd w:val="clear" w:color="auto" w:fill="auto"/>
            <w:noWrap/>
            <w:vAlign w:val="bottom"/>
            <w:hideMark/>
          </w:tcPr>
          <w:p w14:paraId="1ABBD7F4" w14:textId="6FF6BCD3"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0,14</w:t>
            </w:r>
          </w:p>
        </w:tc>
        <w:tc>
          <w:tcPr>
            <w:tcW w:w="1067" w:type="dxa"/>
            <w:tcBorders>
              <w:top w:val="nil"/>
              <w:left w:val="nil"/>
              <w:bottom w:val="nil"/>
              <w:right w:val="nil"/>
            </w:tcBorders>
            <w:shd w:val="clear" w:color="auto" w:fill="auto"/>
            <w:noWrap/>
            <w:vAlign w:val="bottom"/>
            <w:hideMark/>
          </w:tcPr>
          <w:p w14:paraId="3358761F" w14:textId="77777777"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1067" w:type="dxa"/>
            <w:tcBorders>
              <w:top w:val="nil"/>
              <w:left w:val="nil"/>
              <w:bottom w:val="nil"/>
              <w:right w:val="nil"/>
            </w:tcBorders>
            <w:shd w:val="clear" w:color="auto" w:fill="auto"/>
            <w:noWrap/>
            <w:vAlign w:val="bottom"/>
            <w:hideMark/>
          </w:tcPr>
          <w:p w14:paraId="63B84BDE" w14:textId="77777777" w:rsidR="00661985" w:rsidRPr="00661985" w:rsidRDefault="00661985" w:rsidP="00743F34">
            <w:pPr>
              <w:spacing w:after="0" w:line="240" w:lineRule="auto"/>
              <w:jc w:val="center"/>
              <w:rPr>
                <w:rFonts w:eastAsia="Times New Roman" w:cs="Times New Roman"/>
                <w:szCs w:val="24"/>
                <w:lang w:val="en-ID" w:eastAsia="en-ID"/>
              </w:rPr>
            </w:pPr>
          </w:p>
        </w:tc>
        <w:tc>
          <w:tcPr>
            <w:tcW w:w="1068" w:type="dxa"/>
            <w:tcBorders>
              <w:top w:val="nil"/>
              <w:left w:val="nil"/>
              <w:bottom w:val="nil"/>
              <w:right w:val="nil"/>
            </w:tcBorders>
            <w:shd w:val="clear" w:color="auto" w:fill="auto"/>
            <w:noWrap/>
            <w:vAlign w:val="bottom"/>
            <w:hideMark/>
          </w:tcPr>
          <w:p w14:paraId="30435DDD" w14:textId="77777777" w:rsidR="00661985" w:rsidRPr="00661985" w:rsidRDefault="00661985" w:rsidP="00743F34">
            <w:pPr>
              <w:spacing w:after="0" w:line="240" w:lineRule="auto"/>
              <w:jc w:val="center"/>
              <w:rPr>
                <w:rFonts w:eastAsia="Times New Roman" w:cs="Times New Roman"/>
                <w:szCs w:val="24"/>
                <w:lang w:val="en-ID" w:eastAsia="en-ID"/>
              </w:rPr>
            </w:pPr>
          </w:p>
        </w:tc>
      </w:tr>
      <w:tr w:rsidR="00402144" w:rsidRPr="00661985" w14:paraId="68EF3116" w14:textId="77777777" w:rsidTr="00402144">
        <w:trPr>
          <w:trHeight w:val="261"/>
        </w:trPr>
        <w:tc>
          <w:tcPr>
            <w:tcW w:w="1472" w:type="dxa"/>
            <w:tcBorders>
              <w:top w:val="nil"/>
              <w:left w:val="nil"/>
              <w:bottom w:val="single" w:sz="4" w:space="0" w:color="auto"/>
              <w:right w:val="nil"/>
            </w:tcBorders>
            <w:shd w:val="clear" w:color="auto" w:fill="auto"/>
            <w:noWrap/>
            <w:vAlign w:val="bottom"/>
            <w:hideMark/>
          </w:tcPr>
          <w:p w14:paraId="4F614E79" w14:textId="6F1D6826" w:rsidR="00661985" w:rsidRPr="00661985" w:rsidRDefault="00743F34" w:rsidP="00743F34">
            <w:pPr>
              <w:spacing w:after="0" w:line="240" w:lineRule="auto"/>
              <w:rPr>
                <w:rFonts w:eastAsia="Times New Roman" w:cs="Times New Roman"/>
                <w:color w:val="000000"/>
                <w:szCs w:val="24"/>
                <w:lang w:val="en-ID" w:eastAsia="en-ID"/>
              </w:rPr>
            </w:pPr>
            <w:r w:rsidRPr="00661985">
              <w:rPr>
                <w:rFonts w:eastAsia="Times New Roman" w:cs="Times New Roman"/>
                <w:color w:val="000000"/>
                <w:szCs w:val="24"/>
                <w:lang w:val="en-ID" w:eastAsia="en-ID"/>
              </w:rPr>
              <w:t>Total</w:t>
            </w:r>
          </w:p>
        </w:tc>
        <w:tc>
          <w:tcPr>
            <w:tcW w:w="1067" w:type="dxa"/>
            <w:tcBorders>
              <w:top w:val="nil"/>
              <w:left w:val="nil"/>
              <w:bottom w:val="single" w:sz="4" w:space="0" w:color="auto"/>
              <w:right w:val="nil"/>
            </w:tcBorders>
            <w:shd w:val="clear" w:color="auto" w:fill="auto"/>
            <w:noWrap/>
            <w:vAlign w:val="bottom"/>
            <w:hideMark/>
          </w:tcPr>
          <w:p w14:paraId="630C480E" w14:textId="40736F4F"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23</w:t>
            </w:r>
          </w:p>
        </w:tc>
        <w:tc>
          <w:tcPr>
            <w:tcW w:w="1100" w:type="dxa"/>
            <w:tcBorders>
              <w:top w:val="nil"/>
              <w:left w:val="nil"/>
              <w:bottom w:val="single" w:sz="4" w:space="0" w:color="auto"/>
              <w:right w:val="nil"/>
            </w:tcBorders>
            <w:shd w:val="clear" w:color="auto" w:fill="auto"/>
            <w:noWrap/>
            <w:vAlign w:val="bottom"/>
            <w:hideMark/>
          </w:tcPr>
          <w:p w14:paraId="69352197" w14:textId="70035CF2"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18,6</w:t>
            </w:r>
          </w:p>
        </w:tc>
        <w:tc>
          <w:tcPr>
            <w:tcW w:w="1100" w:type="dxa"/>
            <w:tcBorders>
              <w:top w:val="nil"/>
              <w:left w:val="nil"/>
              <w:bottom w:val="single" w:sz="4" w:space="0" w:color="auto"/>
              <w:right w:val="nil"/>
            </w:tcBorders>
            <w:shd w:val="clear" w:color="auto" w:fill="auto"/>
            <w:noWrap/>
            <w:vAlign w:val="bottom"/>
            <w:hideMark/>
          </w:tcPr>
          <w:p w14:paraId="36569C43" w14:textId="3BE9F447"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1067" w:type="dxa"/>
            <w:tcBorders>
              <w:top w:val="nil"/>
              <w:left w:val="nil"/>
              <w:bottom w:val="single" w:sz="4" w:space="0" w:color="auto"/>
              <w:right w:val="nil"/>
            </w:tcBorders>
            <w:shd w:val="clear" w:color="auto" w:fill="auto"/>
            <w:noWrap/>
            <w:vAlign w:val="bottom"/>
            <w:hideMark/>
          </w:tcPr>
          <w:p w14:paraId="33B57A3A" w14:textId="194D1127"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1067" w:type="dxa"/>
            <w:tcBorders>
              <w:top w:val="nil"/>
              <w:left w:val="nil"/>
              <w:bottom w:val="single" w:sz="4" w:space="0" w:color="auto"/>
              <w:right w:val="nil"/>
            </w:tcBorders>
            <w:shd w:val="clear" w:color="auto" w:fill="auto"/>
            <w:noWrap/>
            <w:vAlign w:val="bottom"/>
            <w:hideMark/>
          </w:tcPr>
          <w:p w14:paraId="541ECC46" w14:textId="3C97B1FA"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1068" w:type="dxa"/>
            <w:tcBorders>
              <w:top w:val="nil"/>
              <w:left w:val="nil"/>
              <w:bottom w:val="single" w:sz="4" w:space="0" w:color="auto"/>
              <w:right w:val="nil"/>
            </w:tcBorders>
            <w:shd w:val="clear" w:color="auto" w:fill="auto"/>
            <w:noWrap/>
            <w:vAlign w:val="bottom"/>
            <w:hideMark/>
          </w:tcPr>
          <w:p w14:paraId="3C8F8507" w14:textId="22938F20" w:rsidR="00661985" w:rsidRPr="00661985" w:rsidRDefault="00661985" w:rsidP="00743F34">
            <w:pPr>
              <w:spacing w:after="0" w:line="240" w:lineRule="auto"/>
              <w:jc w:val="center"/>
              <w:rPr>
                <w:rFonts w:eastAsia="Times New Roman" w:cs="Times New Roman"/>
                <w:color w:val="000000"/>
                <w:szCs w:val="24"/>
                <w:lang w:val="en-ID" w:eastAsia="en-ID"/>
              </w:rPr>
            </w:pPr>
          </w:p>
        </w:tc>
      </w:tr>
    </w:tbl>
    <w:p w14:paraId="7DB2DA3B" w14:textId="77777777" w:rsidR="00661985" w:rsidRPr="00743F34" w:rsidRDefault="00661985" w:rsidP="00743F34">
      <w:pPr>
        <w:jc w:val="center"/>
        <w:rPr>
          <w:rFonts w:cs="Times New Roman"/>
          <w:szCs w:val="24"/>
          <w:lang w:val="en-ID"/>
        </w:rPr>
      </w:pPr>
    </w:p>
    <w:p w14:paraId="460566BE" w14:textId="5B01A807" w:rsidR="002D19B5" w:rsidRPr="00743F34" w:rsidRDefault="002D19B5" w:rsidP="00402144">
      <w:pPr>
        <w:tabs>
          <w:tab w:val="left" w:pos="1217"/>
        </w:tabs>
        <w:spacing w:after="0"/>
        <w:jc w:val="both"/>
        <w:rPr>
          <w:rFonts w:cs="Times New Roman"/>
          <w:szCs w:val="24"/>
          <w:lang w:val="en-ID"/>
        </w:rPr>
      </w:pPr>
      <w:r w:rsidRPr="00681C57">
        <w:rPr>
          <w:rFonts w:cs="Times New Roman"/>
          <w:i/>
          <w:iCs/>
          <w:szCs w:val="24"/>
          <w:lang w:val="en-ID"/>
        </w:rPr>
        <w:t>Analisis of varian</w:t>
      </w:r>
      <w:r w:rsidRPr="00681C57">
        <w:rPr>
          <w:rFonts w:cs="Times New Roman"/>
          <w:szCs w:val="24"/>
          <w:lang w:val="en-ID"/>
        </w:rPr>
        <w:t xml:space="preserve"> (ANOVA) pengaruh </w:t>
      </w:r>
      <w:r>
        <w:rPr>
          <w:rFonts w:cs="Times New Roman"/>
          <w:szCs w:val="24"/>
          <w:lang w:val="en-ID"/>
        </w:rPr>
        <w:t>aplikasi media tanam terhadap tinggi tanaman pada minggu ke-6 planlet pisang cavendish</w:t>
      </w:r>
      <w:r w:rsidR="00402144" w:rsidRPr="00402144">
        <w:rPr>
          <w:rFonts w:cs="Times New Roman"/>
          <w:szCs w:val="24"/>
          <w:lang w:val="en-ID"/>
        </w:rPr>
        <w:t xml:space="preserve"> </w:t>
      </w:r>
      <w:r w:rsidR="00402144">
        <w:rPr>
          <w:rFonts w:cs="Times New Roman"/>
          <w:szCs w:val="24"/>
          <w:lang w:val="en-ID"/>
        </w:rPr>
        <w:t>pada tahap aklimatisasi</w:t>
      </w:r>
      <w:r>
        <w:rPr>
          <w:rFonts w:cs="Times New Roman"/>
          <w:szCs w:val="24"/>
          <w:lang w:val="en-ID"/>
        </w:rPr>
        <w:t>.</w:t>
      </w:r>
    </w:p>
    <w:tbl>
      <w:tblPr>
        <w:tblW w:w="7939" w:type="dxa"/>
        <w:tblLook w:val="04A0" w:firstRow="1" w:lastRow="0" w:firstColumn="1" w:lastColumn="0" w:noHBand="0" w:noVBand="1"/>
      </w:tblPr>
      <w:tblGrid>
        <w:gridCol w:w="1471"/>
        <w:gridCol w:w="1067"/>
        <w:gridCol w:w="1099"/>
        <w:gridCol w:w="1099"/>
        <w:gridCol w:w="1067"/>
        <w:gridCol w:w="1067"/>
        <w:gridCol w:w="1069"/>
      </w:tblGrid>
      <w:tr w:rsidR="00402144" w:rsidRPr="00661985" w14:paraId="2A556A11" w14:textId="77777777" w:rsidTr="00402144">
        <w:trPr>
          <w:trHeight w:val="263"/>
        </w:trPr>
        <w:tc>
          <w:tcPr>
            <w:tcW w:w="1471" w:type="dxa"/>
            <w:vMerge w:val="restart"/>
            <w:tcBorders>
              <w:top w:val="single" w:sz="4" w:space="0" w:color="auto"/>
              <w:left w:val="nil"/>
              <w:bottom w:val="nil"/>
              <w:right w:val="nil"/>
            </w:tcBorders>
            <w:shd w:val="clear" w:color="auto" w:fill="auto"/>
            <w:noWrap/>
            <w:vAlign w:val="center"/>
            <w:hideMark/>
          </w:tcPr>
          <w:p w14:paraId="011A7493" w14:textId="7798D0CF" w:rsidR="00661985" w:rsidRPr="00661985" w:rsidRDefault="00661985" w:rsidP="00743F34">
            <w:pPr>
              <w:spacing w:after="0" w:line="240" w:lineRule="auto"/>
              <w:rPr>
                <w:rFonts w:eastAsia="Times New Roman" w:cs="Times New Roman"/>
                <w:color w:val="000000"/>
                <w:szCs w:val="24"/>
                <w:lang w:val="en-ID" w:eastAsia="en-ID"/>
              </w:rPr>
            </w:pPr>
            <w:r w:rsidRPr="00661985">
              <w:rPr>
                <w:rFonts w:eastAsia="Times New Roman" w:cs="Times New Roman"/>
                <w:color w:val="000000"/>
                <w:szCs w:val="24"/>
                <w:lang w:val="en-ID" w:eastAsia="en-ID"/>
              </w:rPr>
              <w:t xml:space="preserve">Sumber </w:t>
            </w:r>
            <w:r w:rsidR="00743F34" w:rsidRPr="00661985">
              <w:rPr>
                <w:rFonts w:eastAsia="Times New Roman" w:cs="Times New Roman"/>
                <w:color w:val="000000"/>
                <w:szCs w:val="24"/>
                <w:lang w:val="en-ID" w:eastAsia="en-ID"/>
              </w:rPr>
              <w:t>Keragaman</w:t>
            </w:r>
          </w:p>
        </w:tc>
        <w:tc>
          <w:tcPr>
            <w:tcW w:w="1067" w:type="dxa"/>
            <w:vMerge w:val="restart"/>
            <w:tcBorders>
              <w:top w:val="single" w:sz="4" w:space="0" w:color="auto"/>
              <w:left w:val="nil"/>
              <w:bottom w:val="nil"/>
              <w:right w:val="nil"/>
            </w:tcBorders>
            <w:shd w:val="clear" w:color="auto" w:fill="auto"/>
            <w:noWrap/>
            <w:vAlign w:val="center"/>
            <w:hideMark/>
          </w:tcPr>
          <w:p w14:paraId="6EF6CF4A" w14:textId="460B6B57"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Derajat Bebas</w:t>
            </w:r>
          </w:p>
        </w:tc>
        <w:tc>
          <w:tcPr>
            <w:tcW w:w="1099" w:type="dxa"/>
            <w:vMerge w:val="restart"/>
            <w:tcBorders>
              <w:top w:val="single" w:sz="4" w:space="0" w:color="auto"/>
              <w:left w:val="nil"/>
              <w:bottom w:val="nil"/>
              <w:right w:val="nil"/>
            </w:tcBorders>
            <w:shd w:val="clear" w:color="auto" w:fill="auto"/>
            <w:noWrap/>
            <w:vAlign w:val="center"/>
            <w:hideMark/>
          </w:tcPr>
          <w:p w14:paraId="0D7B4A51" w14:textId="69426CEE"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Jumlah Kuadrat</w:t>
            </w:r>
          </w:p>
        </w:tc>
        <w:tc>
          <w:tcPr>
            <w:tcW w:w="1099" w:type="dxa"/>
            <w:vMerge w:val="restart"/>
            <w:tcBorders>
              <w:top w:val="single" w:sz="4" w:space="0" w:color="auto"/>
              <w:left w:val="nil"/>
              <w:bottom w:val="nil"/>
              <w:right w:val="nil"/>
            </w:tcBorders>
            <w:shd w:val="clear" w:color="auto" w:fill="auto"/>
            <w:noWrap/>
            <w:vAlign w:val="center"/>
            <w:hideMark/>
          </w:tcPr>
          <w:p w14:paraId="4DDEAAD1" w14:textId="19373BF7"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Kuadrat Tengah</w:t>
            </w:r>
          </w:p>
        </w:tc>
        <w:tc>
          <w:tcPr>
            <w:tcW w:w="1067" w:type="dxa"/>
            <w:vMerge w:val="restart"/>
            <w:tcBorders>
              <w:top w:val="single" w:sz="4" w:space="0" w:color="auto"/>
              <w:left w:val="nil"/>
              <w:bottom w:val="nil"/>
              <w:right w:val="nil"/>
            </w:tcBorders>
            <w:shd w:val="clear" w:color="auto" w:fill="auto"/>
            <w:noWrap/>
            <w:vAlign w:val="center"/>
            <w:hideMark/>
          </w:tcPr>
          <w:p w14:paraId="724BDFE6" w14:textId="1A0B2B3D" w:rsidR="00661985" w:rsidRPr="00661985"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Hitung</w:t>
            </w:r>
          </w:p>
        </w:tc>
        <w:tc>
          <w:tcPr>
            <w:tcW w:w="2136" w:type="dxa"/>
            <w:gridSpan w:val="2"/>
            <w:tcBorders>
              <w:top w:val="single" w:sz="4" w:space="0" w:color="auto"/>
              <w:left w:val="nil"/>
              <w:bottom w:val="nil"/>
              <w:right w:val="nil"/>
            </w:tcBorders>
            <w:shd w:val="clear" w:color="auto" w:fill="auto"/>
            <w:noWrap/>
            <w:vAlign w:val="bottom"/>
            <w:hideMark/>
          </w:tcPr>
          <w:p w14:paraId="63D981CC" w14:textId="4995A771" w:rsidR="00661985" w:rsidRPr="00661985"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Tabel</w:t>
            </w:r>
          </w:p>
        </w:tc>
      </w:tr>
      <w:tr w:rsidR="00402144" w:rsidRPr="00661985" w14:paraId="452FB929" w14:textId="77777777" w:rsidTr="00402144">
        <w:trPr>
          <w:trHeight w:val="263"/>
        </w:trPr>
        <w:tc>
          <w:tcPr>
            <w:tcW w:w="1471" w:type="dxa"/>
            <w:vMerge/>
            <w:tcBorders>
              <w:top w:val="single" w:sz="4" w:space="0" w:color="auto"/>
              <w:left w:val="nil"/>
              <w:bottom w:val="single" w:sz="4" w:space="0" w:color="auto"/>
              <w:right w:val="nil"/>
            </w:tcBorders>
            <w:vAlign w:val="center"/>
            <w:hideMark/>
          </w:tcPr>
          <w:p w14:paraId="29D2EACA" w14:textId="77777777" w:rsidR="00661985" w:rsidRPr="00661985" w:rsidRDefault="00661985" w:rsidP="00743F34">
            <w:pPr>
              <w:spacing w:after="0" w:line="240" w:lineRule="auto"/>
              <w:rPr>
                <w:rFonts w:eastAsia="Times New Roman" w:cs="Times New Roman"/>
                <w:color w:val="000000"/>
                <w:szCs w:val="24"/>
                <w:lang w:val="en-ID" w:eastAsia="en-ID"/>
              </w:rPr>
            </w:pPr>
          </w:p>
        </w:tc>
        <w:tc>
          <w:tcPr>
            <w:tcW w:w="1067" w:type="dxa"/>
            <w:vMerge/>
            <w:tcBorders>
              <w:top w:val="single" w:sz="4" w:space="0" w:color="auto"/>
              <w:left w:val="nil"/>
              <w:bottom w:val="single" w:sz="4" w:space="0" w:color="auto"/>
              <w:right w:val="nil"/>
            </w:tcBorders>
            <w:vAlign w:val="center"/>
            <w:hideMark/>
          </w:tcPr>
          <w:p w14:paraId="1B860E58" w14:textId="77777777"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1099" w:type="dxa"/>
            <w:vMerge/>
            <w:tcBorders>
              <w:top w:val="single" w:sz="4" w:space="0" w:color="auto"/>
              <w:left w:val="nil"/>
              <w:bottom w:val="single" w:sz="4" w:space="0" w:color="auto"/>
              <w:right w:val="nil"/>
            </w:tcBorders>
            <w:vAlign w:val="center"/>
            <w:hideMark/>
          </w:tcPr>
          <w:p w14:paraId="00E0F9F9" w14:textId="77777777"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1099" w:type="dxa"/>
            <w:vMerge/>
            <w:tcBorders>
              <w:top w:val="single" w:sz="4" w:space="0" w:color="auto"/>
              <w:left w:val="nil"/>
              <w:bottom w:val="single" w:sz="4" w:space="0" w:color="auto"/>
              <w:right w:val="nil"/>
            </w:tcBorders>
            <w:vAlign w:val="center"/>
            <w:hideMark/>
          </w:tcPr>
          <w:p w14:paraId="51E27B2E" w14:textId="77777777"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1067" w:type="dxa"/>
            <w:vMerge/>
            <w:tcBorders>
              <w:top w:val="single" w:sz="4" w:space="0" w:color="auto"/>
              <w:left w:val="nil"/>
              <w:bottom w:val="single" w:sz="4" w:space="0" w:color="auto"/>
              <w:right w:val="nil"/>
            </w:tcBorders>
            <w:vAlign w:val="center"/>
            <w:hideMark/>
          </w:tcPr>
          <w:p w14:paraId="789C769D" w14:textId="77777777"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1067" w:type="dxa"/>
            <w:tcBorders>
              <w:top w:val="nil"/>
              <w:left w:val="nil"/>
              <w:bottom w:val="single" w:sz="4" w:space="0" w:color="auto"/>
              <w:right w:val="nil"/>
            </w:tcBorders>
            <w:shd w:val="clear" w:color="auto" w:fill="auto"/>
            <w:noWrap/>
            <w:vAlign w:val="bottom"/>
            <w:hideMark/>
          </w:tcPr>
          <w:p w14:paraId="257F67B6" w14:textId="4EF5BD84"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0,05</w:t>
            </w:r>
          </w:p>
        </w:tc>
        <w:tc>
          <w:tcPr>
            <w:tcW w:w="1068" w:type="dxa"/>
            <w:tcBorders>
              <w:top w:val="nil"/>
              <w:left w:val="nil"/>
              <w:bottom w:val="single" w:sz="4" w:space="0" w:color="auto"/>
              <w:right w:val="nil"/>
            </w:tcBorders>
            <w:shd w:val="clear" w:color="auto" w:fill="auto"/>
            <w:noWrap/>
            <w:vAlign w:val="bottom"/>
            <w:hideMark/>
          </w:tcPr>
          <w:p w14:paraId="23BA8291" w14:textId="186094C6"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0,01</w:t>
            </w:r>
          </w:p>
        </w:tc>
      </w:tr>
      <w:tr w:rsidR="00402144" w:rsidRPr="00661985" w14:paraId="6FD3310E" w14:textId="77777777" w:rsidTr="00402144">
        <w:trPr>
          <w:trHeight w:val="263"/>
        </w:trPr>
        <w:tc>
          <w:tcPr>
            <w:tcW w:w="1471" w:type="dxa"/>
            <w:tcBorders>
              <w:top w:val="single" w:sz="4" w:space="0" w:color="auto"/>
              <w:left w:val="nil"/>
              <w:bottom w:val="nil"/>
              <w:right w:val="nil"/>
            </w:tcBorders>
            <w:shd w:val="clear" w:color="auto" w:fill="auto"/>
            <w:noWrap/>
            <w:vAlign w:val="bottom"/>
            <w:hideMark/>
          </w:tcPr>
          <w:p w14:paraId="52DF347B" w14:textId="2287A960" w:rsidR="00661985" w:rsidRPr="00661985" w:rsidRDefault="00743F34" w:rsidP="00743F34">
            <w:pPr>
              <w:spacing w:after="0" w:line="240" w:lineRule="auto"/>
              <w:rPr>
                <w:rFonts w:eastAsia="Times New Roman" w:cs="Times New Roman"/>
                <w:color w:val="000000"/>
                <w:szCs w:val="24"/>
                <w:lang w:val="en-ID" w:eastAsia="en-ID"/>
              </w:rPr>
            </w:pPr>
            <w:r w:rsidRPr="00661985">
              <w:rPr>
                <w:rFonts w:eastAsia="Times New Roman" w:cs="Times New Roman"/>
                <w:color w:val="000000"/>
                <w:szCs w:val="24"/>
                <w:lang w:val="en-ID" w:eastAsia="en-ID"/>
              </w:rPr>
              <w:t>Perlakuan</w:t>
            </w:r>
          </w:p>
        </w:tc>
        <w:tc>
          <w:tcPr>
            <w:tcW w:w="1067" w:type="dxa"/>
            <w:tcBorders>
              <w:top w:val="single" w:sz="4" w:space="0" w:color="auto"/>
              <w:left w:val="nil"/>
              <w:bottom w:val="nil"/>
              <w:right w:val="nil"/>
            </w:tcBorders>
            <w:shd w:val="clear" w:color="auto" w:fill="auto"/>
            <w:noWrap/>
            <w:vAlign w:val="bottom"/>
            <w:hideMark/>
          </w:tcPr>
          <w:p w14:paraId="57ED43AD" w14:textId="573E3DAE"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3</w:t>
            </w:r>
          </w:p>
        </w:tc>
        <w:tc>
          <w:tcPr>
            <w:tcW w:w="1099" w:type="dxa"/>
            <w:tcBorders>
              <w:top w:val="single" w:sz="4" w:space="0" w:color="auto"/>
              <w:left w:val="nil"/>
              <w:bottom w:val="nil"/>
              <w:right w:val="nil"/>
            </w:tcBorders>
            <w:shd w:val="clear" w:color="auto" w:fill="auto"/>
            <w:noWrap/>
            <w:vAlign w:val="bottom"/>
            <w:hideMark/>
          </w:tcPr>
          <w:p w14:paraId="444A1A64" w14:textId="4AF88FF3"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21,9</w:t>
            </w:r>
          </w:p>
        </w:tc>
        <w:tc>
          <w:tcPr>
            <w:tcW w:w="1099" w:type="dxa"/>
            <w:tcBorders>
              <w:top w:val="single" w:sz="4" w:space="0" w:color="auto"/>
              <w:left w:val="nil"/>
              <w:bottom w:val="nil"/>
              <w:right w:val="nil"/>
            </w:tcBorders>
            <w:shd w:val="clear" w:color="auto" w:fill="auto"/>
            <w:noWrap/>
            <w:vAlign w:val="bottom"/>
            <w:hideMark/>
          </w:tcPr>
          <w:p w14:paraId="69E3404C" w14:textId="4DDCDE0D"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7,30</w:t>
            </w:r>
          </w:p>
        </w:tc>
        <w:tc>
          <w:tcPr>
            <w:tcW w:w="1067" w:type="dxa"/>
            <w:tcBorders>
              <w:top w:val="single" w:sz="4" w:space="0" w:color="auto"/>
              <w:left w:val="nil"/>
              <w:bottom w:val="nil"/>
              <w:right w:val="nil"/>
            </w:tcBorders>
            <w:shd w:val="clear" w:color="auto" w:fill="auto"/>
            <w:noWrap/>
            <w:vAlign w:val="bottom"/>
            <w:hideMark/>
          </w:tcPr>
          <w:p w14:paraId="4E2698DF" w14:textId="002C4696"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43,08</w:t>
            </w:r>
          </w:p>
        </w:tc>
        <w:tc>
          <w:tcPr>
            <w:tcW w:w="1067" w:type="dxa"/>
            <w:tcBorders>
              <w:top w:val="single" w:sz="4" w:space="0" w:color="auto"/>
              <w:left w:val="nil"/>
              <w:bottom w:val="nil"/>
              <w:right w:val="nil"/>
            </w:tcBorders>
            <w:shd w:val="clear" w:color="auto" w:fill="auto"/>
            <w:noWrap/>
            <w:vAlign w:val="bottom"/>
            <w:hideMark/>
          </w:tcPr>
          <w:p w14:paraId="39C3871E" w14:textId="38116C19"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3,10</w:t>
            </w:r>
          </w:p>
        </w:tc>
        <w:tc>
          <w:tcPr>
            <w:tcW w:w="1068" w:type="dxa"/>
            <w:tcBorders>
              <w:top w:val="single" w:sz="4" w:space="0" w:color="auto"/>
              <w:left w:val="nil"/>
              <w:bottom w:val="nil"/>
              <w:right w:val="nil"/>
            </w:tcBorders>
            <w:shd w:val="clear" w:color="auto" w:fill="auto"/>
            <w:noWrap/>
            <w:vAlign w:val="bottom"/>
            <w:hideMark/>
          </w:tcPr>
          <w:p w14:paraId="1D235727" w14:textId="52BB63B9"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4,94</w:t>
            </w:r>
          </w:p>
        </w:tc>
      </w:tr>
      <w:tr w:rsidR="00402144" w:rsidRPr="00661985" w14:paraId="0A56B01F" w14:textId="77777777" w:rsidTr="00402144">
        <w:trPr>
          <w:trHeight w:val="263"/>
        </w:trPr>
        <w:tc>
          <w:tcPr>
            <w:tcW w:w="1471" w:type="dxa"/>
            <w:tcBorders>
              <w:top w:val="nil"/>
              <w:left w:val="nil"/>
              <w:bottom w:val="nil"/>
              <w:right w:val="nil"/>
            </w:tcBorders>
            <w:shd w:val="clear" w:color="auto" w:fill="auto"/>
            <w:noWrap/>
            <w:vAlign w:val="bottom"/>
            <w:hideMark/>
          </w:tcPr>
          <w:p w14:paraId="140DE7A4" w14:textId="2834C746" w:rsidR="00661985" w:rsidRPr="00661985" w:rsidRDefault="00743F34" w:rsidP="00743F34">
            <w:pPr>
              <w:spacing w:after="0" w:line="240" w:lineRule="auto"/>
              <w:rPr>
                <w:rFonts w:eastAsia="Times New Roman" w:cs="Times New Roman"/>
                <w:color w:val="000000"/>
                <w:szCs w:val="24"/>
                <w:lang w:val="en-ID" w:eastAsia="en-ID"/>
              </w:rPr>
            </w:pPr>
            <w:r w:rsidRPr="00661985">
              <w:rPr>
                <w:rFonts w:eastAsia="Times New Roman" w:cs="Times New Roman"/>
                <w:color w:val="000000"/>
                <w:szCs w:val="24"/>
                <w:lang w:val="en-ID" w:eastAsia="en-ID"/>
              </w:rPr>
              <w:t>Galat</w:t>
            </w:r>
          </w:p>
        </w:tc>
        <w:tc>
          <w:tcPr>
            <w:tcW w:w="1067" w:type="dxa"/>
            <w:tcBorders>
              <w:top w:val="nil"/>
              <w:left w:val="nil"/>
              <w:bottom w:val="nil"/>
              <w:right w:val="nil"/>
            </w:tcBorders>
            <w:shd w:val="clear" w:color="auto" w:fill="auto"/>
            <w:noWrap/>
            <w:vAlign w:val="bottom"/>
            <w:hideMark/>
          </w:tcPr>
          <w:p w14:paraId="747C344D" w14:textId="6AE28238"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20</w:t>
            </w:r>
          </w:p>
        </w:tc>
        <w:tc>
          <w:tcPr>
            <w:tcW w:w="1099" w:type="dxa"/>
            <w:tcBorders>
              <w:top w:val="nil"/>
              <w:left w:val="nil"/>
              <w:bottom w:val="nil"/>
              <w:right w:val="nil"/>
            </w:tcBorders>
            <w:shd w:val="clear" w:color="auto" w:fill="auto"/>
            <w:noWrap/>
            <w:vAlign w:val="bottom"/>
            <w:hideMark/>
          </w:tcPr>
          <w:p w14:paraId="5BEF50E0" w14:textId="29443300"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3,4</w:t>
            </w:r>
          </w:p>
        </w:tc>
        <w:tc>
          <w:tcPr>
            <w:tcW w:w="1099" w:type="dxa"/>
            <w:tcBorders>
              <w:top w:val="nil"/>
              <w:left w:val="nil"/>
              <w:bottom w:val="nil"/>
              <w:right w:val="nil"/>
            </w:tcBorders>
            <w:shd w:val="clear" w:color="auto" w:fill="auto"/>
            <w:noWrap/>
            <w:vAlign w:val="bottom"/>
            <w:hideMark/>
          </w:tcPr>
          <w:p w14:paraId="06FE9897" w14:textId="1A05DD8E"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0,17</w:t>
            </w:r>
          </w:p>
        </w:tc>
        <w:tc>
          <w:tcPr>
            <w:tcW w:w="1067" w:type="dxa"/>
            <w:tcBorders>
              <w:top w:val="nil"/>
              <w:left w:val="nil"/>
              <w:bottom w:val="nil"/>
              <w:right w:val="nil"/>
            </w:tcBorders>
            <w:shd w:val="clear" w:color="auto" w:fill="auto"/>
            <w:noWrap/>
            <w:vAlign w:val="bottom"/>
            <w:hideMark/>
          </w:tcPr>
          <w:p w14:paraId="70308BF4" w14:textId="77777777"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1067" w:type="dxa"/>
            <w:tcBorders>
              <w:top w:val="nil"/>
              <w:left w:val="nil"/>
              <w:bottom w:val="nil"/>
              <w:right w:val="nil"/>
            </w:tcBorders>
            <w:shd w:val="clear" w:color="auto" w:fill="auto"/>
            <w:noWrap/>
            <w:vAlign w:val="bottom"/>
            <w:hideMark/>
          </w:tcPr>
          <w:p w14:paraId="11760B33" w14:textId="77777777" w:rsidR="00661985" w:rsidRPr="00661985" w:rsidRDefault="00661985" w:rsidP="00743F34">
            <w:pPr>
              <w:spacing w:after="0" w:line="240" w:lineRule="auto"/>
              <w:jc w:val="center"/>
              <w:rPr>
                <w:rFonts w:eastAsia="Times New Roman" w:cs="Times New Roman"/>
                <w:szCs w:val="24"/>
                <w:lang w:val="en-ID" w:eastAsia="en-ID"/>
              </w:rPr>
            </w:pPr>
          </w:p>
        </w:tc>
        <w:tc>
          <w:tcPr>
            <w:tcW w:w="1068" w:type="dxa"/>
            <w:tcBorders>
              <w:top w:val="nil"/>
              <w:left w:val="nil"/>
              <w:bottom w:val="nil"/>
              <w:right w:val="nil"/>
            </w:tcBorders>
            <w:shd w:val="clear" w:color="auto" w:fill="auto"/>
            <w:noWrap/>
            <w:vAlign w:val="bottom"/>
            <w:hideMark/>
          </w:tcPr>
          <w:p w14:paraId="78986B3B" w14:textId="77777777" w:rsidR="00661985" w:rsidRPr="00661985" w:rsidRDefault="00661985" w:rsidP="00743F34">
            <w:pPr>
              <w:spacing w:after="0" w:line="240" w:lineRule="auto"/>
              <w:jc w:val="center"/>
              <w:rPr>
                <w:rFonts w:eastAsia="Times New Roman" w:cs="Times New Roman"/>
                <w:szCs w:val="24"/>
                <w:lang w:val="en-ID" w:eastAsia="en-ID"/>
              </w:rPr>
            </w:pPr>
          </w:p>
        </w:tc>
      </w:tr>
      <w:tr w:rsidR="00402144" w:rsidRPr="00661985" w14:paraId="1366E7E6" w14:textId="77777777" w:rsidTr="00402144">
        <w:trPr>
          <w:trHeight w:val="263"/>
        </w:trPr>
        <w:tc>
          <w:tcPr>
            <w:tcW w:w="1471" w:type="dxa"/>
            <w:tcBorders>
              <w:top w:val="nil"/>
              <w:left w:val="nil"/>
              <w:bottom w:val="single" w:sz="4" w:space="0" w:color="auto"/>
              <w:right w:val="nil"/>
            </w:tcBorders>
            <w:shd w:val="clear" w:color="auto" w:fill="auto"/>
            <w:noWrap/>
            <w:vAlign w:val="bottom"/>
            <w:hideMark/>
          </w:tcPr>
          <w:p w14:paraId="3AAF4824" w14:textId="2AAE85FB" w:rsidR="00661985" w:rsidRPr="00661985" w:rsidRDefault="00743F34" w:rsidP="00743F34">
            <w:pPr>
              <w:spacing w:after="0" w:line="240" w:lineRule="auto"/>
              <w:rPr>
                <w:rFonts w:eastAsia="Times New Roman" w:cs="Times New Roman"/>
                <w:color w:val="000000"/>
                <w:szCs w:val="24"/>
                <w:lang w:val="en-ID" w:eastAsia="en-ID"/>
              </w:rPr>
            </w:pPr>
            <w:r w:rsidRPr="00661985">
              <w:rPr>
                <w:rFonts w:eastAsia="Times New Roman" w:cs="Times New Roman"/>
                <w:color w:val="000000"/>
                <w:szCs w:val="24"/>
                <w:lang w:val="en-ID" w:eastAsia="en-ID"/>
              </w:rPr>
              <w:t>Total</w:t>
            </w:r>
          </w:p>
        </w:tc>
        <w:tc>
          <w:tcPr>
            <w:tcW w:w="1067" w:type="dxa"/>
            <w:tcBorders>
              <w:top w:val="nil"/>
              <w:left w:val="nil"/>
              <w:bottom w:val="single" w:sz="4" w:space="0" w:color="auto"/>
              <w:right w:val="nil"/>
            </w:tcBorders>
            <w:shd w:val="clear" w:color="auto" w:fill="auto"/>
            <w:noWrap/>
            <w:vAlign w:val="bottom"/>
            <w:hideMark/>
          </w:tcPr>
          <w:p w14:paraId="716F4D5D" w14:textId="0F52EAB8"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23</w:t>
            </w:r>
          </w:p>
        </w:tc>
        <w:tc>
          <w:tcPr>
            <w:tcW w:w="1099" w:type="dxa"/>
            <w:tcBorders>
              <w:top w:val="nil"/>
              <w:left w:val="nil"/>
              <w:bottom w:val="single" w:sz="4" w:space="0" w:color="auto"/>
              <w:right w:val="nil"/>
            </w:tcBorders>
            <w:shd w:val="clear" w:color="auto" w:fill="auto"/>
            <w:noWrap/>
            <w:vAlign w:val="bottom"/>
            <w:hideMark/>
          </w:tcPr>
          <w:p w14:paraId="55F7E324" w14:textId="54A97219" w:rsidR="00661985" w:rsidRPr="00661985" w:rsidRDefault="00743F34" w:rsidP="00743F34">
            <w:pPr>
              <w:spacing w:after="0" w:line="240" w:lineRule="auto"/>
              <w:jc w:val="center"/>
              <w:rPr>
                <w:rFonts w:eastAsia="Times New Roman" w:cs="Times New Roman"/>
                <w:color w:val="000000"/>
                <w:szCs w:val="24"/>
                <w:lang w:val="en-ID" w:eastAsia="en-ID"/>
              </w:rPr>
            </w:pPr>
            <w:r w:rsidRPr="00661985">
              <w:rPr>
                <w:rFonts w:eastAsia="Times New Roman" w:cs="Times New Roman"/>
                <w:color w:val="000000"/>
                <w:szCs w:val="24"/>
                <w:lang w:val="en-ID" w:eastAsia="en-ID"/>
              </w:rPr>
              <w:t>25,3</w:t>
            </w:r>
          </w:p>
        </w:tc>
        <w:tc>
          <w:tcPr>
            <w:tcW w:w="1099" w:type="dxa"/>
            <w:tcBorders>
              <w:top w:val="nil"/>
              <w:left w:val="nil"/>
              <w:bottom w:val="single" w:sz="4" w:space="0" w:color="auto"/>
              <w:right w:val="nil"/>
            </w:tcBorders>
            <w:shd w:val="clear" w:color="auto" w:fill="auto"/>
            <w:noWrap/>
            <w:vAlign w:val="bottom"/>
            <w:hideMark/>
          </w:tcPr>
          <w:p w14:paraId="21D1CDBF" w14:textId="11E68729"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1067" w:type="dxa"/>
            <w:tcBorders>
              <w:top w:val="nil"/>
              <w:left w:val="nil"/>
              <w:bottom w:val="single" w:sz="4" w:space="0" w:color="auto"/>
              <w:right w:val="nil"/>
            </w:tcBorders>
            <w:shd w:val="clear" w:color="auto" w:fill="auto"/>
            <w:noWrap/>
            <w:vAlign w:val="bottom"/>
            <w:hideMark/>
          </w:tcPr>
          <w:p w14:paraId="08CEE0EC" w14:textId="53DBDCC7"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1067" w:type="dxa"/>
            <w:tcBorders>
              <w:top w:val="nil"/>
              <w:left w:val="nil"/>
              <w:bottom w:val="single" w:sz="4" w:space="0" w:color="auto"/>
              <w:right w:val="nil"/>
            </w:tcBorders>
            <w:shd w:val="clear" w:color="auto" w:fill="auto"/>
            <w:noWrap/>
            <w:vAlign w:val="bottom"/>
            <w:hideMark/>
          </w:tcPr>
          <w:p w14:paraId="03976A9F" w14:textId="34B19091" w:rsidR="00661985" w:rsidRPr="00661985" w:rsidRDefault="00661985" w:rsidP="00743F34">
            <w:pPr>
              <w:spacing w:after="0" w:line="240" w:lineRule="auto"/>
              <w:jc w:val="center"/>
              <w:rPr>
                <w:rFonts w:eastAsia="Times New Roman" w:cs="Times New Roman"/>
                <w:color w:val="000000"/>
                <w:szCs w:val="24"/>
                <w:lang w:val="en-ID" w:eastAsia="en-ID"/>
              </w:rPr>
            </w:pPr>
          </w:p>
        </w:tc>
        <w:tc>
          <w:tcPr>
            <w:tcW w:w="1068" w:type="dxa"/>
            <w:tcBorders>
              <w:top w:val="nil"/>
              <w:left w:val="nil"/>
              <w:bottom w:val="single" w:sz="4" w:space="0" w:color="auto"/>
              <w:right w:val="nil"/>
            </w:tcBorders>
            <w:shd w:val="clear" w:color="auto" w:fill="auto"/>
            <w:noWrap/>
            <w:vAlign w:val="bottom"/>
            <w:hideMark/>
          </w:tcPr>
          <w:p w14:paraId="62E201AB" w14:textId="1B03CF17" w:rsidR="00661985" w:rsidRPr="00661985" w:rsidRDefault="00661985" w:rsidP="00743F34">
            <w:pPr>
              <w:spacing w:after="0" w:line="240" w:lineRule="auto"/>
              <w:jc w:val="center"/>
              <w:rPr>
                <w:rFonts w:eastAsia="Times New Roman" w:cs="Times New Roman"/>
                <w:color w:val="000000"/>
                <w:szCs w:val="24"/>
                <w:lang w:val="en-ID" w:eastAsia="en-ID"/>
              </w:rPr>
            </w:pPr>
          </w:p>
        </w:tc>
      </w:tr>
    </w:tbl>
    <w:p w14:paraId="53D042D4" w14:textId="77777777" w:rsidR="00661985" w:rsidRPr="00743F34" w:rsidRDefault="00661985" w:rsidP="00743F34">
      <w:pPr>
        <w:tabs>
          <w:tab w:val="left" w:pos="1217"/>
        </w:tabs>
        <w:jc w:val="center"/>
        <w:rPr>
          <w:rFonts w:cs="Times New Roman"/>
          <w:szCs w:val="24"/>
          <w:lang w:val="en-ID"/>
        </w:rPr>
      </w:pPr>
    </w:p>
    <w:p w14:paraId="504776E2" w14:textId="1989584B" w:rsidR="002D19B5" w:rsidRPr="00743F34" w:rsidRDefault="002D19B5" w:rsidP="00402144">
      <w:pPr>
        <w:tabs>
          <w:tab w:val="left" w:pos="1217"/>
        </w:tabs>
        <w:spacing w:after="0"/>
        <w:jc w:val="both"/>
        <w:rPr>
          <w:rFonts w:cs="Times New Roman"/>
          <w:szCs w:val="24"/>
          <w:lang w:val="en-ID"/>
        </w:rPr>
      </w:pPr>
      <w:r w:rsidRPr="00681C57">
        <w:rPr>
          <w:rFonts w:cs="Times New Roman"/>
          <w:i/>
          <w:iCs/>
          <w:szCs w:val="24"/>
          <w:lang w:val="en-ID"/>
        </w:rPr>
        <w:t>Analisis of varian</w:t>
      </w:r>
      <w:r w:rsidRPr="00681C57">
        <w:rPr>
          <w:rFonts w:cs="Times New Roman"/>
          <w:szCs w:val="24"/>
          <w:lang w:val="en-ID"/>
        </w:rPr>
        <w:t xml:space="preserve"> (ANOVA) pengaruh </w:t>
      </w:r>
      <w:r>
        <w:rPr>
          <w:rFonts w:cs="Times New Roman"/>
          <w:szCs w:val="24"/>
          <w:lang w:val="en-ID"/>
        </w:rPr>
        <w:t>aplikasi media tanam terhadap tinggi tanaman pada minggu ke-7 planlet pisang cavendish</w:t>
      </w:r>
      <w:r w:rsidR="00402144">
        <w:rPr>
          <w:rFonts w:cs="Times New Roman"/>
          <w:szCs w:val="24"/>
          <w:lang w:val="en-ID"/>
        </w:rPr>
        <w:t xml:space="preserve"> pada tahap aklimatisasi</w:t>
      </w:r>
      <w:r>
        <w:rPr>
          <w:rFonts w:cs="Times New Roman"/>
          <w:szCs w:val="24"/>
          <w:lang w:val="en-ID"/>
        </w:rPr>
        <w:t>.</w:t>
      </w:r>
    </w:p>
    <w:tbl>
      <w:tblPr>
        <w:tblW w:w="7960" w:type="dxa"/>
        <w:tblLook w:val="04A0" w:firstRow="1" w:lastRow="0" w:firstColumn="1" w:lastColumn="0" w:noHBand="0" w:noVBand="1"/>
      </w:tblPr>
      <w:tblGrid>
        <w:gridCol w:w="1475"/>
        <w:gridCol w:w="1070"/>
        <w:gridCol w:w="1102"/>
        <w:gridCol w:w="1102"/>
        <w:gridCol w:w="1070"/>
        <w:gridCol w:w="1070"/>
        <w:gridCol w:w="1071"/>
      </w:tblGrid>
      <w:tr w:rsidR="00402144" w:rsidRPr="00F60B73" w14:paraId="0C518C97" w14:textId="77777777" w:rsidTr="00402144">
        <w:trPr>
          <w:trHeight w:val="261"/>
        </w:trPr>
        <w:tc>
          <w:tcPr>
            <w:tcW w:w="1475" w:type="dxa"/>
            <w:vMerge w:val="restart"/>
            <w:tcBorders>
              <w:top w:val="single" w:sz="4" w:space="0" w:color="auto"/>
              <w:left w:val="nil"/>
              <w:bottom w:val="nil"/>
              <w:right w:val="nil"/>
            </w:tcBorders>
            <w:shd w:val="clear" w:color="auto" w:fill="auto"/>
            <w:noWrap/>
            <w:vAlign w:val="center"/>
            <w:hideMark/>
          </w:tcPr>
          <w:p w14:paraId="410CB45B" w14:textId="3B3B45C9" w:rsidR="00F60B73" w:rsidRPr="00F60B73" w:rsidRDefault="00F60B73"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 xml:space="preserve">Sumber </w:t>
            </w:r>
            <w:r w:rsidR="00743F34" w:rsidRPr="00F60B73">
              <w:rPr>
                <w:rFonts w:eastAsia="Times New Roman" w:cs="Times New Roman"/>
                <w:color w:val="000000"/>
                <w:szCs w:val="24"/>
                <w:lang w:val="en-ID" w:eastAsia="en-ID"/>
              </w:rPr>
              <w:t>Keragaman</w:t>
            </w:r>
          </w:p>
        </w:tc>
        <w:tc>
          <w:tcPr>
            <w:tcW w:w="1070" w:type="dxa"/>
            <w:vMerge w:val="restart"/>
            <w:tcBorders>
              <w:top w:val="single" w:sz="4" w:space="0" w:color="auto"/>
              <w:left w:val="nil"/>
              <w:bottom w:val="nil"/>
              <w:right w:val="nil"/>
            </w:tcBorders>
            <w:shd w:val="clear" w:color="auto" w:fill="auto"/>
            <w:noWrap/>
            <w:vAlign w:val="center"/>
            <w:hideMark/>
          </w:tcPr>
          <w:p w14:paraId="1F6FD390" w14:textId="2C97DC0D"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Derajat Bebas</w:t>
            </w:r>
          </w:p>
        </w:tc>
        <w:tc>
          <w:tcPr>
            <w:tcW w:w="1102" w:type="dxa"/>
            <w:vMerge w:val="restart"/>
            <w:tcBorders>
              <w:top w:val="single" w:sz="4" w:space="0" w:color="auto"/>
              <w:left w:val="nil"/>
              <w:bottom w:val="nil"/>
              <w:right w:val="nil"/>
            </w:tcBorders>
            <w:shd w:val="clear" w:color="auto" w:fill="auto"/>
            <w:noWrap/>
            <w:vAlign w:val="center"/>
            <w:hideMark/>
          </w:tcPr>
          <w:p w14:paraId="20140040" w14:textId="20CD5CD4"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Jumlah Kuadrat</w:t>
            </w:r>
          </w:p>
        </w:tc>
        <w:tc>
          <w:tcPr>
            <w:tcW w:w="1102" w:type="dxa"/>
            <w:vMerge w:val="restart"/>
            <w:tcBorders>
              <w:top w:val="single" w:sz="4" w:space="0" w:color="auto"/>
              <w:left w:val="nil"/>
              <w:bottom w:val="nil"/>
              <w:right w:val="nil"/>
            </w:tcBorders>
            <w:shd w:val="clear" w:color="auto" w:fill="auto"/>
            <w:noWrap/>
            <w:vAlign w:val="center"/>
            <w:hideMark/>
          </w:tcPr>
          <w:p w14:paraId="3A5A4EEC" w14:textId="5F04F68F"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Kuadrat Tengah</w:t>
            </w:r>
          </w:p>
        </w:tc>
        <w:tc>
          <w:tcPr>
            <w:tcW w:w="1070" w:type="dxa"/>
            <w:vMerge w:val="restart"/>
            <w:tcBorders>
              <w:top w:val="single" w:sz="4" w:space="0" w:color="auto"/>
              <w:left w:val="nil"/>
              <w:bottom w:val="nil"/>
              <w:right w:val="nil"/>
            </w:tcBorders>
            <w:shd w:val="clear" w:color="auto" w:fill="auto"/>
            <w:noWrap/>
            <w:vAlign w:val="center"/>
            <w:hideMark/>
          </w:tcPr>
          <w:p w14:paraId="35928C00" w14:textId="78A7242F" w:rsidR="00F60B73" w:rsidRPr="00F60B73"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Hitung</w:t>
            </w:r>
          </w:p>
        </w:tc>
        <w:tc>
          <w:tcPr>
            <w:tcW w:w="2141" w:type="dxa"/>
            <w:gridSpan w:val="2"/>
            <w:tcBorders>
              <w:top w:val="single" w:sz="4" w:space="0" w:color="auto"/>
              <w:left w:val="nil"/>
              <w:bottom w:val="nil"/>
              <w:right w:val="nil"/>
            </w:tcBorders>
            <w:shd w:val="clear" w:color="auto" w:fill="auto"/>
            <w:noWrap/>
            <w:vAlign w:val="bottom"/>
            <w:hideMark/>
          </w:tcPr>
          <w:p w14:paraId="5211B4CA" w14:textId="39FDA036" w:rsidR="00F60B73" w:rsidRPr="00F60B73"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Tabel</w:t>
            </w:r>
          </w:p>
        </w:tc>
      </w:tr>
      <w:tr w:rsidR="00402144" w:rsidRPr="00F60B73" w14:paraId="5F339800" w14:textId="77777777" w:rsidTr="00402144">
        <w:trPr>
          <w:trHeight w:val="261"/>
        </w:trPr>
        <w:tc>
          <w:tcPr>
            <w:tcW w:w="1475" w:type="dxa"/>
            <w:vMerge/>
            <w:tcBorders>
              <w:top w:val="single" w:sz="4" w:space="0" w:color="auto"/>
              <w:left w:val="nil"/>
              <w:bottom w:val="single" w:sz="4" w:space="0" w:color="auto"/>
              <w:right w:val="nil"/>
            </w:tcBorders>
            <w:vAlign w:val="center"/>
            <w:hideMark/>
          </w:tcPr>
          <w:p w14:paraId="2F8B4337" w14:textId="77777777" w:rsidR="00F60B73" w:rsidRPr="00F60B73" w:rsidRDefault="00F60B73" w:rsidP="00743F34">
            <w:pPr>
              <w:spacing w:after="0" w:line="240" w:lineRule="auto"/>
              <w:rPr>
                <w:rFonts w:eastAsia="Times New Roman" w:cs="Times New Roman"/>
                <w:color w:val="000000"/>
                <w:szCs w:val="24"/>
                <w:lang w:val="en-ID" w:eastAsia="en-ID"/>
              </w:rPr>
            </w:pPr>
          </w:p>
        </w:tc>
        <w:tc>
          <w:tcPr>
            <w:tcW w:w="1070" w:type="dxa"/>
            <w:vMerge/>
            <w:tcBorders>
              <w:top w:val="single" w:sz="4" w:space="0" w:color="auto"/>
              <w:left w:val="nil"/>
              <w:bottom w:val="single" w:sz="4" w:space="0" w:color="auto"/>
              <w:right w:val="nil"/>
            </w:tcBorders>
            <w:vAlign w:val="center"/>
            <w:hideMark/>
          </w:tcPr>
          <w:p w14:paraId="0C9E5DF7"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102" w:type="dxa"/>
            <w:vMerge/>
            <w:tcBorders>
              <w:top w:val="single" w:sz="4" w:space="0" w:color="auto"/>
              <w:left w:val="nil"/>
              <w:bottom w:val="single" w:sz="4" w:space="0" w:color="auto"/>
              <w:right w:val="nil"/>
            </w:tcBorders>
            <w:vAlign w:val="center"/>
            <w:hideMark/>
          </w:tcPr>
          <w:p w14:paraId="32877D0F"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102" w:type="dxa"/>
            <w:vMerge/>
            <w:tcBorders>
              <w:top w:val="single" w:sz="4" w:space="0" w:color="auto"/>
              <w:left w:val="nil"/>
              <w:bottom w:val="single" w:sz="4" w:space="0" w:color="auto"/>
              <w:right w:val="nil"/>
            </w:tcBorders>
            <w:vAlign w:val="center"/>
            <w:hideMark/>
          </w:tcPr>
          <w:p w14:paraId="12D5885C"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70" w:type="dxa"/>
            <w:vMerge/>
            <w:tcBorders>
              <w:top w:val="single" w:sz="4" w:space="0" w:color="auto"/>
              <w:left w:val="nil"/>
              <w:bottom w:val="single" w:sz="4" w:space="0" w:color="auto"/>
              <w:right w:val="nil"/>
            </w:tcBorders>
            <w:vAlign w:val="center"/>
            <w:hideMark/>
          </w:tcPr>
          <w:p w14:paraId="24DCF815"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70" w:type="dxa"/>
            <w:tcBorders>
              <w:top w:val="nil"/>
              <w:left w:val="nil"/>
              <w:bottom w:val="single" w:sz="4" w:space="0" w:color="auto"/>
              <w:right w:val="nil"/>
            </w:tcBorders>
            <w:shd w:val="clear" w:color="auto" w:fill="auto"/>
            <w:noWrap/>
            <w:vAlign w:val="bottom"/>
            <w:hideMark/>
          </w:tcPr>
          <w:p w14:paraId="4C25FC1E" w14:textId="0C9BA43B"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0,05</w:t>
            </w:r>
          </w:p>
        </w:tc>
        <w:tc>
          <w:tcPr>
            <w:tcW w:w="1070" w:type="dxa"/>
            <w:tcBorders>
              <w:top w:val="nil"/>
              <w:left w:val="nil"/>
              <w:bottom w:val="single" w:sz="4" w:space="0" w:color="auto"/>
              <w:right w:val="nil"/>
            </w:tcBorders>
            <w:shd w:val="clear" w:color="auto" w:fill="auto"/>
            <w:noWrap/>
            <w:vAlign w:val="bottom"/>
            <w:hideMark/>
          </w:tcPr>
          <w:p w14:paraId="6845F778" w14:textId="45BA08DF"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0,01</w:t>
            </w:r>
          </w:p>
        </w:tc>
      </w:tr>
      <w:tr w:rsidR="00402144" w:rsidRPr="00F60B73" w14:paraId="1393EBD1" w14:textId="77777777" w:rsidTr="00402144">
        <w:trPr>
          <w:trHeight w:val="261"/>
        </w:trPr>
        <w:tc>
          <w:tcPr>
            <w:tcW w:w="1475" w:type="dxa"/>
            <w:tcBorders>
              <w:top w:val="single" w:sz="4" w:space="0" w:color="auto"/>
              <w:left w:val="nil"/>
              <w:bottom w:val="nil"/>
              <w:right w:val="nil"/>
            </w:tcBorders>
            <w:shd w:val="clear" w:color="auto" w:fill="auto"/>
            <w:noWrap/>
            <w:vAlign w:val="bottom"/>
            <w:hideMark/>
          </w:tcPr>
          <w:p w14:paraId="595B16EF" w14:textId="65E1B1D3" w:rsidR="00F60B73" w:rsidRPr="00F60B73" w:rsidRDefault="00743F34"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Perlakuan</w:t>
            </w:r>
          </w:p>
        </w:tc>
        <w:tc>
          <w:tcPr>
            <w:tcW w:w="1070" w:type="dxa"/>
            <w:tcBorders>
              <w:top w:val="single" w:sz="4" w:space="0" w:color="auto"/>
              <w:left w:val="nil"/>
              <w:bottom w:val="nil"/>
              <w:right w:val="nil"/>
            </w:tcBorders>
            <w:shd w:val="clear" w:color="auto" w:fill="auto"/>
            <w:noWrap/>
            <w:vAlign w:val="bottom"/>
            <w:hideMark/>
          </w:tcPr>
          <w:p w14:paraId="168BADFC" w14:textId="451CF4B9"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3</w:t>
            </w:r>
          </w:p>
        </w:tc>
        <w:tc>
          <w:tcPr>
            <w:tcW w:w="1102" w:type="dxa"/>
            <w:tcBorders>
              <w:top w:val="single" w:sz="4" w:space="0" w:color="auto"/>
              <w:left w:val="nil"/>
              <w:bottom w:val="nil"/>
              <w:right w:val="nil"/>
            </w:tcBorders>
            <w:shd w:val="clear" w:color="auto" w:fill="auto"/>
            <w:noWrap/>
            <w:vAlign w:val="bottom"/>
            <w:hideMark/>
          </w:tcPr>
          <w:p w14:paraId="079E6A40" w14:textId="34167FCD"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32,2</w:t>
            </w:r>
          </w:p>
        </w:tc>
        <w:tc>
          <w:tcPr>
            <w:tcW w:w="1102" w:type="dxa"/>
            <w:tcBorders>
              <w:top w:val="single" w:sz="4" w:space="0" w:color="auto"/>
              <w:left w:val="nil"/>
              <w:bottom w:val="nil"/>
              <w:right w:val="nil"/>
            </w:tcBorders>
            <w:shd w:val="clear" w:color="auto" w:fill="auto"/>
            <w:noWrap/>
            <w:vAlign w:val="bottom"/>
            <w:hideMark/>
          </w:tcPr>
          <w:p w14:paraId="635EDA96" w14:textId="4EED1BCF"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10,72</w:t>
            </w:r>
          </w:p>
        </w:tc>
        <w:tc>
          <w:tcPr>
            <w:tcW w:w="1070" w:type="dxa"/>
            <w:tcBorders>
              <w:top w:val="single" w:sz="4" w:space="0" w:color="auto"/>
              <w:left w:val="nil"/>
              <w:bottom w:val="nil"/>
              <w:right w:val="nil"/>
            </w:tcBorders>
            <w:shd w:val="clear" w:color="auto" w:fill="auto"/>
            <w:noWrap/>
            <w:vAlign w:val="bottom"/>
            <w:hideMark/>
          </w:tcPr>
          <w:p w14:paraId="48F49551" w14:textId="20CB433A"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68,86</w:t>
            </w:r>
          </w:p>
        </w:tc>
        <w:tc>
          <w:tcPr>
            <w:tcW w:w="1070" w:type="dxa"/>
            <w:tcBorders>
              <w:top w:val="single" w:sz="4" w:space="0" w:color="auto"/>
              <w:left w:val="nil"/>
              <w:bottom w:val="nil"/>
              <w:right w:val="nil"/>
            </w:tcBorders>
            <w:shd w:val="clear" w:color="auto" w:fill="auto"/>
            <w:noWrap/>
            <w:vAlign w:val="bottom"/>
            <w:hideMark/>
          </w:tcPr>
          <w:p w14:paraId="6A1122AF" w14:textId="35897E20"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3,10</w:t>
            </w:r>
          </w:p>
        </w:tc>
        <w:tc>
          <w:tcPr>
            <w:tcW w:w="1070" w:type="dxa"/>
            <w:tcBorders>
              <w:top w:val="single" w:sz="4" w:space="0" w:color="auto"/>
              <w:left w:val="nil"/>
              <w:bottom w:val="nil"/>
              <w:right w:val="nil"/>
            </w:tcBorders>
            <w:shd w:val="clear" w:color="auto" w:fill="auto"/>
            <w:noWrap/>
            <w:vAlign w:val="bottom"/>
            <w:hideMark/>
          </w:tcPr>
          <w:p w14:paraId="2E6C80BF" w14:textId="4EA3E3B4"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4,94</w:t>
            </w:r>
          </w:p>
        </w:tc>
      </w:tr>
      <w:tr w:rsidR="00402144" w:rsidRPr="00F60B73" w14:paraId="41399B75" w14:textId="77777777" w:rsidTr="00402144">
        <w:trPr>
          <w:trHeight w:val="261"/>
        </w:trPr>
        <w:tc>
          <w:tcPr>
            <w:tcW w:w="1475" w:type="dxa"/>
            <w:tcBorders>
              <w:top w:val="nil"/>
              <w:left w:val="nil"/>
              <w:bottom w:val="nil"/>
              <w:right w:val="nil"/>
            </w:tcBorders>
            <w:shd w:val="clear" w:color="auto" w:fill="auto"/>
            <w:noWrap/>
            <w:vAlign w:val="bottom"/>
            <w:hideMark/>
          </w:tcPr>
          <w:p w14:paraId="2CCA6EE5" w14:textId="7AADDBEA" w:rsidR="00F60B73" w:rsidRPr="00F60B73" w:rsidRDefault="00743F34"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Galat</w:t>
            </w:r>
          </w:p>
        </w:tc>
        <w:tc>
          <w:tcPr>
            <w:tcW w:w="1070" w:type="dxa"/>
            <w:tcBorders>
              <w:top w:val="nil"/>
              <w:left w:val="nil"/>
              <w:bottom w:val="nil"/>
              <w:right w:val="nil"/>
            </w:tcBorders>
            <w:shd w:val="clear" w:color="auto" w:fill="auto"/>
            <w:noWrap/>
            <w:vAlign w:val="bottom"/>
            <w:hideMark/>
          </w:tcPr>
          <w:p w14:paraId="6D0D02FB" w14:textId="2FFC1ADB"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20</w:t>
            </w:r>
          </w:p>
        </w:tc>
        <w:tc>
          <w:tcPr>
            <w:tcW w:w="1102" w:type="dxa"/>
            <w:tcBorders>
              <w:top w:val="nil"/>
              <w:left w:val="nil"/>
              <w:bottom w:val="nil"/>
              <w:right w:val="nil"/>
            </w:tcBorders>
            <w:shd w:val="clear" w:color="auto" w:fill="auto"/>
            <w:noWrap/>
            <w:vAlign w:val="bottom"/>
            <w:hideMark/>
          </w:tcPr>
          <w:p w14:paraId="27385571" w14:textId="24C1F0D9"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3,1</w:t>
            </w:r>
          </w:p>
        </w:tc>
        <w:tc>
          <w:tcPr>
            <w:tcW w:w="1102" w:type="dxa"/>
            <w:tcBorders>
              <w:top w:val="nil"/>
              <w:left w:val="nil"/>
              <w:bottom w:val="nil"/>
              <w:right w:val="nil"/>
            </w:tcBorders>
            <w:shd w:val="clear" w:color="auto" w:fill="auto"/>
            <w:noWrap/>
            <w:vAlign w:val="bottom"/>
            <w:hideMark/>
          </w:tcPr>
          <w:p w14:paraId="37328613" w14:textId="6A358A24"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0,16</w:t>
            </w:r>
          </w:p>
        </w:tc>
        <w:tc>
          <w:tcPr>
            <w:tcW w:w="1070" w:type="dxa"/>
            <w:tcBorders>
              <w:top w:val="nil"/>
              <w:left w:val="nil"/>
              <w:bottom w:val="nil"/>
              <w:right w:val="nil"/>
            </w:tcBorders>
            <w:shd w:val="clear" w:color="auto" w:fill="auto"/>
            <w:noWrap/>
            <w:vAlign w:val="bottom"/>
            <w:hideMark/>
          </w:tcPr>
          <w:p w14:paraId="284E5F52"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70" w:type="dxa"/>
            <w:tcBorders>
              <w:top w:val="nil"/>
              <w:left w:val="nil"/>
              <w:bottom w:val="nil"/>
              <w:right w:val="nil"/>
            </w:tcBorders>
            <w:shd w:val="clear" w:color="auto" w:fill="auto"/>
            <w:noWrap/>
            <w:vAlign w:val="bottom"/>
            <w:hideMark/>
          </w:tcPr>
          <w:p w14:paraId="61AB8D27" w14:textId="77777777" w:rsidR="00F60B73" w:rsidRPr="00F60B73" w:rsidRDefault="00F60B73" w:rsidP="00743F34">
            <w:pPr>
              <w:spacing w:after="0" w:line="240" w:lineRule="auto"/>
              <w:jc w:val="center"/>
              <w:rPr>
                <w:rFonts w:eastAsia="Times New Roman" w:cs="Times New Roman"/>
                <w:szCs w:val="24"/>
                <w:lang w:val="en-ID" w:eastAsia="en-ID"/>
              </w:rPr>
            </w:pPr>
          </w:p>
        </w:tc>
        <w:tc>
          <w:tcPr>
            <w:tcW w:w="1070" w:type="dxa"/>
            <w:tcBorders>
              <w:top w:val="nil"/>
              <w:left w:val="nil"/>
              <w:bottom w:val="nil"/>
              <w:right w:val="nil"/>
            </w:tcBorders>
            <w:shd w:val="clear" w:color="auto" w:fill="auto"/>
            <w:noWrap/>
            <w:vAlign w:val="bottom"/>
            <w:hideMark/>
          </w:tcPr>
          <w:p w14:paraId="0D52EC22" w14:textId="77777777" w:rsidR="00F60B73" w:rsidRPr="00F60B73" w:rsidRDefault="00F60B73" w:rsidP="00743F34">
            <w:pPr>
              <w:spacing w:after="0" w:line="240" w:lineRule="auto"/>
              <w:jc w:val="center"/>
              <w:rPr>
                <w:rFonts w:eastAsia="Times New Roman" w:cs="Times New Roman"/>
                <w:szCs w:val="24"/>
                <w:lang w:val="en-ID" w:eastAsia="en-ID"/>
              </w:rPr>
            </w:pPr>
          </w:p>
        </w:tc>
      </w:tr>
      <w:tr w:rsidR="00402144" w:rsidRPr="00F60B73" w14:paraId="519B3FC8" w14:textId="77777777" w:rsidTr="00402144">
        <w:trPr>
          <w:trHeight w:val="261"/>
        </w:trPr>
        <w:tc>
          <w:tcPr>
            <w:tcW w:w="1475" w:type="dxa"/>
            <w:tcBorders>
              <w:top w:val="nil"/>
              <w:left w:val="nil"/>
              <w:bottom w:val="single" w:sz="4" w:space="0" w:color="auto"/>
              <w:right w:val="nil"/>
            </w:tcBorders>
            <w:shd w:val="clear" w:color="auto" w:fill="auto"/>
            <w:noWrap/>
            <w:vAlign w:val="bottom"/>
            <w:hideMark/>
          </w:tcPr>
          <w:p w14:paraId="5A0DBFCE" w14:textId="07FE1CE4" w:rsidR="00F60B73" w:rsidRPr="00F60B73" w:rsidRDefault="00743F34"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Total</w:t>
            </w:r>
          </w:p>
        </w:tc>
        <w:tc>
          <w:tcPr>
            <w:tcW w:w="1070" w:type="dxa"/>
            <w:tcBorders>
              <w:top w:val="nil"/>
              <w:left w:val="nil"/>
              <w:bottom w:val="single" w:sz="4" w:space="0" w:color="auto"/>
              <w:right w:val="nil"/>
            </w:tcBorders>
            <w:shd w:val="clear" w:color="auto" w:fill="auto"/>
            <w:noWrap/>
            <w:vAlign w:val="bottom"/>
            <w:hideMark/>
          </w:tcPr>
          <w:p w14:paraId="5C8415AE" w14:textId="34A22B40"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23</w:t>
            </w:r>
          </w:p>
        </w:tc>
        <w:tc>
          <w:tcPr>
            <w:tcW w:w="1102" w:type="dxa"/>
            <w:tcBorders>
              <w:top w:val="nil"/>
              <w:left w:val="nil"/>
              <w:bottom w:val="single" w:sz="4" w:space="0" w:color="auto"/>
              <w:right w:val="nil"/>
            </w:tcBorders>
            <w:shd w:val="clear" w:color="auto" w:fill="auto"/>
            <w:noWrap/>
            <w:vAlign w:val="bottom"/>
            <w:hideMark/>
          </w:tcPr>
          <w:p w14:paraId="524097DD" w14:textId="6F64441C"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35,3</w:t>
            </w:r>
          </w:p>
        </w:tc>
        <w:tc>
          <w:tcPr>
            <w:tcW w:w="1102" w:type="dxa"/>
            <w:tcBorders>
              <w:top w:val="nil"/>
              <w:left w:val="nil"/>
              <w:bottom w:val="single" w:sz="4" w:space="0" w:color="auto"/>
              <w:right w:val="nil"/>
            </w:tcBorders>
            <w:shd w:val="clear" w:color="auto" w:fill="auto"/>
            <w:noWrap/>
            <w:vAlign w:val="bottom"/>
            <w:hideMark/>
          </w:tcPr>
          <w:p w14:paraId="130EE975" w14:textId="7C2C529C"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70" w:type="dxa"/>
            <w:tcBorders>
              <w:top w:val="nil"/>
              <w:left w:val="nil"/>
              <w:bottom w:val="single" w:sz="4" w:space="0" w:color="auto"/>
              <w:right w:val="nil"/>
            </w:tcBorders>
            <w:shd w:val="clear" w:color="auto" w:fill="auto"/>
            <w:noWrap/>
            <w:vAlign w:val="bottom"/>
            <w:hideMark/>
          </w:tcPr>
          <w:p w14:paraId="3E1EDDC2" w14:textId="4B6A1FC9"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70" w:type="dxa"/>
            <w:tcBorders>
              <w:top w:val="nil"/>
              <w:left w:val="nil"/>
              <w:bottom w:val="single" w:sz="4" w:space="0" w:color="auto"/>
              <w:right w:val="nil"/>
            </w:tcBorders>
            <w:shd w:val="clear" w:color="auto" w:fill="auto"/>
            <w:noWrap/>
            <w:vAlign w:val="bottom"/>
            <w:hideMark/>
          </w:tcPr>
          <w:p w14:paraId="412E346B" w14:textId="41523843"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70" w:type="dxa"/>
            <w:tcBorders>
              <w:top w:val="nil"/>
              <w:left w:val="nil"/>
              <w:bottom w:val="single" w:sz="4" w:space="0" w:color="auto"/>
              <w:right w:val="nil"/>
            </w:tcBorders>
            <w:shd w:val="clear" w:color="auto" w:fill="auto"/>
            <w:noWrap/>
            <w:vAlign w:val="bottom"/>
            <w:hideMark/>
          </w:tcPr>
          <w:p w14:paraId="249DB7A7" w14:textId="0A453ECE" w:rsidR="00F60B73" w:rsidRPr="00F60B73" w:rsidRDefault="00F60B73" w:rsidP="00743F34">
            <w:pPr>
              <w:spacing w:after="0" w:line="240" w:lineRule="auto"/>
              <w:jc w:val="center"/>
              <w:rPr>
                <w:rFonts w:eastAsia="Times New Roman" w:cs="Times New Roman"/>
                <w:color w:val="000000"/>
                <w:szCs w:val="24"/>
                <w:lang w:val="en-ID" w:eastAsia="en-ID"/>
              </w:rPr>
            </w:pPr>
          </w:p>
        </w:tc>
      </w:tr>
    </w:tbl>
    <w:p w14:paraId="42DDAC9A" w14:textId="77777777" w:rsidR="00F60B73" w:rsidRPr="00743F34" w:rsidRDefault="00F60B73" w:rsidP="00743F34">
      <w:pPr>
        <w:tabs>
          <w:tab w:val="left" w:pos="1217"/>
        </w:tabs>
        <w:jc w:val="center"/>
        <w:rPr>
          <w:rFonts w:cs="Times New Roman"/>
          <w:szCs w:val="24"/>
          <w:lang w:val="en-ID"/>
        </w:rPr>
      </w:pPr>
    </w:p>
    <w:p w14:paraId="14B694FF" w14:textId="3CB7787D" w:rsidR="002D19B5" w:rsidRPr="00743F34" w:rsidRDefault="002D19B5" w:rsidP="00964EAF">
      <w:pPr>
        <w:spacing w:after="0"/>
        <w:jc w:val="both"/>
        <w:rPr>
          <w:rFonts w:cs="Times New Roman"/>
          <w:szCs w:val="24"/>
          <w:lang w:val="en-ID"/>
        </w:rPr>
      </w:pPr>
      <w:r w:rsidRPr="00681C57">
        <w:rPr>
          <w:rFonts w:cs="Times New Roman"/>
          <w:i/>
          <w:iCs/>
          <w:szCs w:val="24"/>
          <w:lang w:val="en-ID"/>
        </w:rPr>
        <w:t>Analisis of varian</w:t>
      </w:r>
      <w:r w:rsidRPr="00681C57">
        <w:rPr>
          <w:rFonts w:cs="Times New Roman"/>
          <w:szCs w:val="24"/>
          <w:lang w:val="en-ID"/>
        </w:rPr>
        <w:t xml:space="preserve"> (ANOVA) pengaruh </w:t>
      </w:r>
      <w:r>
        <w:rPr>
          <w:rFonts w:cs="Times New Roman"/>
          <w:szCs w:val="24"/>
          <w:lang w:val="en-ID"/>
        </w:rPr>
        <w:t>aplikasi media tanam terhadap tinggi tanaman pada minggu ke-8 planlet pisang cavendish</w:t>
      </w:r>
      <w:r w:rsidR="00402144">
        <w:rPr>
          <w:rFonts w:cs="Times New Roman"/>
          <w:szCs w:val="24"/>
          <w:lang w:val="en-ID"/>
        </w:rPr>
        <w:t xml:space="preserve"> pada tahap aklimatisasi</w:t>
      </w:r>
      <w:r>
        <w:rPr>
          <w:rFonts w:cs="Times New Roman"/>
          <w:szCs w:val="24"/>
          <w:lang w:val="en-ID"/>
        </w:rPr>
        <w:t>.</w:t>
      </w:r>
    </w:p>
    <w:tbl>
      <w:tblPr>
        <w:tblW w:w="7960" w:type="dxa"/>
        <w:tblLook w:val="04A0" w:firstRow="1" w:lastRow="0" w:firstColumn="1" w:lastColumn="0" w:noHBand="0" w:noVBand="1"/>
      </w:tblPr>
      <w:tblGrid>
        <w:gridCol w:w="1475"/>
        <w:gridCol w:w="1070"/>
        <w:gridCol w:w="1102"/>
        <w:gridCol w:w="1102"/>
        <w:gridCol w:w="1070"/>
        <w:gridCol w:w="1070"/>
        <w:gridCol w:w="1071"/>
      </w:tblGrid>
      <w:tr w:rsidR="00964EAF" w:rsidRPr="00F60B73" w14:paraId="0782B4C0" w14:textId="77777777" w:rsidTr="00964EAF">
        <w:trPr>
          <w:trHeight w:val="263"/>
        </w:trPr>
        <w:tc>
          <w:tcPr>
            <w:tcW w:w="1475" w:type="dxa"/>
            <w:vMerge w:val="restart"/>
            <w:tcBorders>
              <w:top w:val="single" w:sz="4" w:space="0" w:color="auto"/>
              <w:left w:val="nil"/>
              <w:bottom w:val="nil"/>
              <w:right w:val="nil"/>
            </w:tcBorders>
            <w:shd w:val="clear" w:color="auto" w:fill="auto"/>
            <w:noWrap/>
            <w:vAlign w:val="center"/>
            <w:hideMark/>
          </w:tcPr>
          <w:p w14:paraId="65712A63" w14:textId="4ACBBA9E" w:rsidR="00F60B73" w:rsidRPr="00F60B73" w:rsidRDefault="00F60B73"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 xml:space="preserve">Sumber </w:t>
            </w:r>
            <w:r w:rsidR="00743F34" w:rsidRPr="00F60B73">
              <w:rPr>
                <w:rFonts w:eastAsia="Times New Roman" w:cs="Times New Roman"/>
                <w:color w:val="000000"/>
                <w:szCs w:val="24"/>
                <w:lang w:val="en-ID" w:eastAsia="en-ID"/>
              </w:rPr>
              <w:t>Keragaman</w:t>
            </w:r>
          </w:p>
        </w:tc>
        <w:tc>
          <w:tcPr>
            <w:tcW w:w="1070" w:type="dxa"/>
            <w:vMerge w:val="restart"/>
            <w:tcBorders>
              <w:top w:val="single" w:sz="4" w:space="0" w:color="auto"/>
              <w:left w:val="nil"/>
              <w:bottom w:val="nil"/>
              <w:right w:val="nil"/>
            </w:tcBorders>
            <w:shd w:val="clear" w:color="auto" w:fill="auto"/>
            <w:noWrap/>
            <w:vAlign w:val="center"/>
            <w:hideMark/>
          </w:tcPr>
          <w:p w14:paraId="41740C1B" w14:textId="194622A4"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Derajat Bebas</w:t>
            </w:r>
          </w:p>
        </w:tc>
        <w:tc>
          <w:tcPr>
            <w:tcW w:w="1102" w:type="dxa"/>
            <w:vMerge w:val="restart"/>
            <w:tcBorders>
              <w:top w:val="single" w:sz="4" w:space="0" w:color="auto"/>
              <w:left w:val="nil"/>
              <w:bottom w:val="nil"/>
              <w:right w:val="nil"/>
            </w:tcBorders>
            <w:shd w:val="clear" w:color="auto" w:fill="auto"/>
            <w:noWrap/>
            <w:vAlign w:val="center"/>
            <w:hideMark/>
          </w:tcPr>
          <w:p w14:paraId="1C01301E" w14:textId="56267FF4"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Jumlah Kuadrat</w:t>
            </w:r>
          </w:p>
        </w:tc>
        <w:tc>
          <w:tcPr>
            <w:tcW w:w="1102" w:type="dxa"/>
            <w:vMerge w:val="restart"/>
            <w:tcBorders>
              <w:top w:val="single" w:sz="4" w:space="0" w:color="auto"/>
              <w:left w:val="nil"/>
              <w:bottom w:val="nil"/>
              <w:right w:val="nil"/>
            </w:tcBorders>
            <w:shd w:val="clear" w:color="auto" w:fill="auto"/>
            <w:noWrap/>
            <w:vAlign w:val="center"/>
            <w:hideMark/>
          </w:tcPr>
          <w:p w14:paraId="749FAD3C" w14:textId="0C1D53D1"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Kuadrat Tengah</w:t>
            </w:r>
          </w:p>
        </w:tc>
        <w:tc>
          <w:tcPr>
            <w:tcW w:w="1070" w:type="dxa"/>
            <w:vMerge w:val="restart"/>
            <w:tcBorders>
              <w:top w:val="single" w:sz="4" w:space="0" w:color="auto"/>
              <w:left w:val="nil"/>
              <w:bottom w:val="nil"/>
              <w:right w:val="nil"/>
            </w:tcBorders>
            <w:shd w:val="clear" w:color="auto" w:fill="auto"/>
            <w:noWrap/>
            <w:vAlign w:val="center"/>
            <w:hideMark/>
          </w:tcPr>
          <w:p w14:paraId="2CC5DBCC" w14:textId="64C5BB83" w:rsidR="00F60B73" w:rsidRPr="00F60B73"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Hitung</w:t>
            </w:r>
          </w:p>
        </w:tc>
        <w:tc>
          <w:tcPr>
            <w:tcW w:w="2141" w:type="dxa"/>
            <w:gridSpan w:val="2"/>
            <w:tcBorders>
              <w:top w:val="single" w:sz="4" w:space="0" w:color="auto"/>
              <w:left w:val="nil"/>
              <w:bottom w:val="nil"/>
              <w:right w:val="nil"/>
            </w:tcBorders>
            <w:shd w:val="clear" w:color="auto" w:fill="auto"/>
            <w:noWrap/>
            <w:vAlign w:val="bottom"/>
            <w:hideMark/>
          </w:tcPr>
          <w:p w14:paraId="3D8DE478" w14:textId="33D1120A" w:rsidR="00F60B73" w:rsidRPr="00F60B73"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Tabel</w:t>
            </w:r>
          </w:p>
        </w:tc>
      </w:tr>
      <w:tr w:rsidR="00964EAF" w:rsidRPr="00F60B73" w14:paraId="1D8F86B5" w14:textId="77777777" w:rsidTr="00964EAF">
        <w:trPr>
          <w:trHeight w:val="263"/>
        </w:trPr>
        <w:tc>
          <w:tcPr>
            <w:tcW w:w="1475" w:type="dxa"/>
            <w:vMerge/>
            <w:tcBorders>
              <w:top w:val="single" w:sz="4" w:space="0" w:color="auto"/>
              <w:left w:val="nil"/>
              <w:bottom w:val="single" w:sz="4" w:space="0" w:color="auto"/>
              <w:right w:val="nil"/>
            </w:tcBorders>
            <w:vAlign w:val="center"/>
            <w:hideMark/>
          </w:tcPr>
          <w:p w14:paraId="3C5CE578" w14:textId="77777777" w:rsidR="00F60B73" w:rsidRPr="00F60B73" w:rsidRDefault="00F60B73" w:rsidP="00743F34">
            <w:pPr>
              <w:spacing w:after="0" w:line="240" w:lineRule="auto"/>
              <w:rPr>
                <w:rFonts w:eastAsia="Times New Roman" w:cs="Times New Roman"/>
                <w:color w:val="000000"/>
                <w:szCs w:val="24"/>
                <w:lang w:val="en-ID" w:eastAsia="en-ID"/>
              </w:rPr>
            </w:pPr>
          </w:p>
        </w:tc>
        <w:tc>
          <w:tcPr>
            <w:tcW w:w="1070" w:type="dxa"/>
            <w:vMerge/>
            <w:tcBorders>
              <w:top w:val="single" w:sz="4" w:space="0" w:color="auto"/>
              <w:left w:val="nil"/>
              <w:bottom w:val="single" w:sz="4" w:space="0" w:color="auto"/>
              <w:right w:val="nil"/>
            </w:tcBorders>
            <w:vAlign w:val="center"/>
            <w:hideMark/>
          </w:tcPr>
          <w:p w14:paraId="52DBFD84"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102" w:type="dxa"/>
            <w:vMerge/>
            <w:tcBorders>
              <w:top w:val="single" w:sz="4" w:space="0" w:color="auto"/>
              <w:left w:val="nil"/>
              <w:bottom w:val="single" w:sz="4" w:space="0" w:color="auto"/>
              <w:right w:val="nil"/>
            </w:tcBorders>
            <w:vAlign w:val="center"/>
            <w:hideMark/>
          </w:tcPr>
          <w:p w14:paraId="5C999162"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102" w:type="dxa"/>
            <w:vMerge/>
            <w:tcBorders>
              <w:top w:val="single" w:sz="4" w:space="0" w:color="auto"/>
              <w:left w:val="nil"/>
              <w:bottom w:val="single" w:sz="4" w:space="0" w:color="auto"/>
              <w:right w:val="nil"/>
            </w:tcBorders>
            <w:vAlign w:val="center"/>
            <w:hideMark/>
          </w:tcPr>
          <w:p w14:paraId="0A6B540A"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70" w:type="dxa"/>
            <w:vMerge/>
            <w:tcBorders>
              <w:top w:val="single" w:sz="4" w:space="0" w:color="auto"/>
              <w:left w:val="nil"/>
              <w:bottom w:val="single" w:sz="4" w:space="0" w:color="auto"/>
              <w:right w:val="nil"/>
            </w:tcBorders>
            <w:vAlign w:val="center"/>
            <w:hideMark/>
          </w:tcPr>
          <w:p w14:paraId="5283CBA3"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70" w:type="dxa"/>
            <w:tcBorders>
              <w:top w:val="nil"/>
              <w:left w:val="nil"/>
              <w:bottom w:val="single" w:sz="4" w:space="0" w:color="auto"/>
              <w:right w:val="nil"/>
            </w:tcBorders>
            <w:shd w:val="clear" w:color="auto" w:fill="auto"/>
            <w:noWrap/>
            <w:vAlign w:val="bottom"/>
            <w:hideMark/>
          </w:tcPr>
          <w:p w14:paraId="25281B69" w14:textId="2129D166"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0,05</w:t>
            </w:r>
          </w:p>
        </w:tc>
        <w:tc>
          <w:tcPr>
            <w:tcW w:w="1070" w:type="dxa"/>
            <w:tcBorders>
              <w:top w:val="nil"/>
              <w:left w:val="nil"/>
              <w:bottom w:val="single" w:sz="4" w:space="0" w:color="auto"/>
              <w:right w:val="nil"/>
            </w:tcBorders>
            <w:shd w:val="clear" w:color="auto" w:fill="auto"/>
            <w:noWrap/>
            <w:vAlign w:val="bottom"/>
            <w:hideMark/>
          </w:tcPr>
          <w:p w14:paraId="0EB053E7" w14:textId="4546C204"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0,01</w:t>
            </w:r>
          </w:p>
        </w:tc>
      </w:tr>
      <w:tr w:rsidR="00964EAF" w:rsidRPr="00F60B73" w14:paraId="5CDFC7CF" w14:textId="77777777" w:rsidTr="00964EAF">
        <w:trPr>
          <w:trHeight w:val="263"/>
        </w:trPr>
        <w:tc>
          <w:tcPr>
            <w:tcW w:w="1475" w:type="dxa"/>
            <w:tcBorders>
              <w:top w:val="single" w:sz="4" w:space="0" w:color="auto"/>
              <w:left w:val="nil"/>
              <w:bottom w:val="nil"/>
              <w:right w:val="nil"/>
            </w:tcBorders>
            <w:shd w:val="clear" w:color="auto" w:fill="auto"/>
            <w:noWrap/>
            <w:vAlign w:val="bottom"/>
            <w:hideMark/>
          </w:tcPr>
          <w:p w14:paraId="262F93AA" w14:textId="4E1744F1" w:rsidR="00F60B73" w:rsidRPr="00F60B73" w:rsidRDefault="00743F34"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Perlakuan</w:t>
            </w:r>
          </w:p>
        </w:tc>
        <w:tc>
          <w:tcPr>
            <w:tcW w:w="1070" w:type="dxa"/>
            <w:tcBorders>
              <w:top w:val="single" w:sz="4" w:space="0" w:color="auto"/>
              <w:left w:val="nil"/>
              <w:bottom w:val="nil"/>
              <w:right w:val="nil"/>
            </w:tcBorders>
            <w:shd w:val="clear" w:color="auto" w:fill="auto"/>
            <w:noWrap/>
            <w:vAlign w:val="bottom"/>
            <w:hideMark/>
          </w:tcPr>
          <w:p w14:paraId="0A40A64B" w14:textId="7D01AABA"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3</w:t>
            </w:r>
          </w:p>
        </w:tc>
        <w:tc>
          <w:tcPr>
            <w:tcW w:w="1102" w:type="dxa"/>
            <w:tcBorders>
              <w:top w:val="single" w:sz="4" w:space="0" w:color="auto"/>
              <w:left w:val="nil"/>
              <w:bottom w:val="nil"/>
              <w:right w:val="nil"/>
            </w:tcBorders>
            <w:shd w:val="clear" w:color="auto" w:fill="auto"/>
            <w:noWrap/>
            <w:vAlign w:val="bottom"/>
            <w:hideMark/>
          </w:tcPr>
          <w:p w14:paraId="6D38544C" w14:textId="4B8F3382"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57,3</w:t>
            </w:r>
          </w:p>
        </w:tc>
        <w:tc>
          <w:tcPr>
            <w:tcW w:w="1102" w:type="dxa"/>
            <w:tcBorders>
              <w:top w:val="single" w:sz="4" w:space="0" w:color="auto"/>
              <w:left w:val="nil"/>
              <w:bottom w:val="nil"/>
              <w:right w:val="nil"/>
            </w:tcBorders>
            <w:shd w:val="clear" w:color="auto" w:fill="auto"/>
            <w:noWrap/>
            <w:vAlign w:val="bottom"/>
            <w:hideMark/>
          </w:tcPr>
          <w:p w14:paraId="2506EBA3" w14:textId="56035EB6"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19,08</w:t>
            </w:r>
          </w:p>
        </w:tc>
        <w:tc>
          <w:tcPr>
            <w:tcW w:w="1070" w:type="dxa"/>
            <w:tcBorders>
              <w:top w:val="single" w:sz="4" w:space="0" w:color="auto"/>
              <w:left w:val="nil"/>
              <w:bottom w:val="nil"/>
              <w:right w:val="nil"/>
            </w:tcBorders>
            <w:shd w:val="clear" w:color="auto" w:fill="auto"/>
            <w:noWrap/>
            <w:vAlign w:val="bottom"/>
            <w:hideMark/>
          </w:tcPr>
          <w:p w14:paraId="158A81CB" w14:textId="3A0A90CD"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95,78</w:t>
            </w:r>
          </w:p>
        </w:tc>
        <w:tc>
          <w:tcPr>
            <w:tcW w:w="1070" w:type="dxa"/>
            <w:tcBorders>
              <w:top w:val="single" w:sz="4" w:space="0" w:color="auto"/>
              <w:left w:val="nil"/>
              <w:bottom w:val="nil"/>
              <w:right w:val="nil"/>
            </w:tcBorders>
            <w:shd w:val="clear" w:color="auto" w:fill="auto"/>
            <w:noWrap/>
            <w:vAlign w:val="bottom"/>
            <w:hideMark/>
          </w:tcPr>
          <w:p w14:paraId="7DA1F759" w14:textId="135B21D2"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3,10</w:t>
            </w:r>
          </w:p>
        </w:tc>
        <w:tc>
          <w:tcPr>
            <w:tcW w:w="1070" w:type="dxa"/>
            <w:tcBorders>
              <w:top w:val="single" w:sz="4" w:space="0" w:color="auto"/>
              <w:left w:val="nil"/>
              <w:bottom w:val="nil"/>
              <w:right w:val="nil"/>
            </w:tcBorders>
            <w:shd w:val="clear" w:color="auto" w:fill="auto"/>
            <w:noWrap/>
            <w:vAlign w:val="bottom"/>
            <w:hideMark/>
          </w:tcPr>
          <w:p w14:paraId="499B10C9" w14:textId="22C77431"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4,94</w:t>
            </w:r>
          </w:p>
        </w:tc>
      </w:tr>
      <w:tr w:rsidR="00964EAF" w:rsidRPr="00F60B73" w14:paraId="4BA9259D" w14:textId="77777777" w:rsidTr="00964EAF">
        <w:trPr>
          <w:trHeight w:val="263"/>
        </w:trPr>
        <w:tc>
          <w:tcPr>
            <w:tcW w:w="1475" w:type="dxa"/>
            <w:tcBorders>
              <w:top w:val="nil"/>
              <w:left w:val="nil"/>
              <w:bottom w:val="nil"/>
              <w:right w:val="nil"/>
            </w:tcBorders>
            <w:shd w:val="clear" w:color="auto" w:fill="auto"/>
            <w:noWrap/>
            <w:vAlign w:val="bottom"/>
            <w:hideMark/>
          </w:tcPr>
          <w:p w14:paraId="10013368" w14:textId="06DAC17C" w:rsidR="00F60B73" w:rsidRPr="00F60B73" w:rsidRDefault="00743F34"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Galat</w:t>
            </w:r>
          </w:p>
        </w:tc>
        <w:tc>
          <w:tcPr>
            <w:tcW w:w="1070" w:type="dxa"/>
            <w:tcBorders>
              <w:top w:val="nil"/>
              <w:left w:val="nil"/>
              <w:bottom w:val="nil"/>
              <w:right w:val="nil"/>
            </w:tcBorders>
            <w:shd w:val="clear" w:color="auto" w:fill="auto"/>
            <w:noWrap/>
            <w:vAlign w:val="bottom"/>
            <w:hideMark/>
          </w:tcPr>
          <w:p w14:paraId="191DE324" w14:textId="7C808AEF"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20</w:t>
            </w:r>
          </w:p>
        </w:tc>
        <w:tc>
          <w:tcPr>
            <w:tcW w:w="1102" w:type="dxa"/>
            <w:tcBorders>
              <w:top w:val="nil"/>
              <w:left w:val="nil"/>
              <w:bottom w:val="nil"/>
              <w:right w:val="nil"/>
            </w:tcBorders>
            <w:shd w:val="clear" w:color="auto" w:fill="auto"/>
            <w:noWrap/>
            <w:vAlign w:val="bottom"/>
            <w:hideMark/>
          </w:tcPr>
          <w:p w14:paraId="2A9FA50F" w14:textId="1BCF8B63"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4,0</w:t>
            </w:r>
          </w:p>
        </w:tc>
        <w:tc>
          <w:tcPr>
            <w:tcW w:w="1102" w:type="dxa"/>
            <w:tcBorders>
              <w:top w:val="nil"/>
              <w:left w:val="nil"/>
              <w:bottom w:val="nil"/>
              <w:right w:val="nil"/>
            </w:tcBorders>
            <w:shd w:val="clear" w:color="auto" w:fill="auto"/>
            <w:noWrap/>
            <w:vAlign w:val="bottom"/>
            <w:hideMark/>
          </w:tcPr>
          <w:p w14:paraId="498C0724" w14:textId="78D8699B"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0,20</w:t>
            </w:r>
          </w:p>
        </w:tc>
        <w:tc>
          <w:tcPr>
            <w:tcW w:w="1070" w:type="dxa"/>
            <w:tcBorders>
              <w:top w:val="nil"/>
              <w:left w:val="nil"/>
              <w:bottom w:val="nil"/>
              <w:right w:val="nil"/>
            </w:tcBorders>
            <w:shd w:val="clear" w:color="auto" w:fill="auto"/>
            <w:noWrap/>
            <w:vAlign w:val="bottom"/>
            <w:hideMark/>
          </w:tcPr>
          <w:p w14:paraId="1BFACFFD"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70" w:type="dxa"/>
            <w:tcBorders>
              <w:top w:val="nil"/>
              <w:left w:val="nil"/>
              <w:bottom w:val="nil"/>
              <w:right w:val="nil"/>
            </w:tcBorders>
            <w:shd w:val="clear" w:color="auto" w:fill="auto"/>
            <w:noWrap/>
            <w:vAlign w:val="bottom"/>
            <w:hideMark/>
          </w:tcPr>
          <w:p w14:paraId="0009E392" w14:textId="77777777" w:rsidR="00F60B73" w:rsidRPr="00F60B73" w:rsidRDefault="00F60B73" w:rsidP="00743F34">
            <w:pPr>
              <w:spacing w:after="0" w:line="240" w:lineRule="auto"/>
              <w:jc w:val="center"/>
              <w:rPr>
                <w:rFonts w:eastAsia="Times New Roman" w:cs="Times New Roman"/>
                <w:szCs w:val="24"/>
                <w:lang w:val="en-ID" w:eastAsia="en-ID"/>
              </w:rPr>
            </w:pPr>
          </w:p>
        </w:tc>
        <w:tc>
          <w:tcPr>
            <w:tcW w:w="1070" w:type="dxa"/>
            <w:tcBorders>
              <w:top w:val="nil"/>
              <w:left w:val="nil"/>
              <w:bottom w:val="nil"/>
              <w:right w:val="nil"/>
            </w:tcBorders>
            <w:shd w:val="clear" w:color="auto" w:fill="auto"/>
            <w:noWrap/>
            <w:vAlign w:val="bottom"/>
            <w:hideMark/>
          </w:tcPr>
          <w:p w14:paraId="166C1688" w14:textId="77777777" w:rsidR="00F60B73" w:rsidRPr="00F60B73" w:rsidRDefault="00F60B73" w:rsidP="00743F34">
            <w:pPr>
              <w:spacing w:after="0" w:line="240" w:lineRule="auto"/>
              <w:jc w:val="center"/>
              <w:rPr>
                <w:rFonts w:eastAsia="Times New Roman" w:cs="Times New Roman"/>
                <w:szCs w:val="24"/>
                <w:lang w:val="en-ID" w:eastAsia="en-ID"/>
              </w:rPr>
            </w:pPr>
          </w:p>
        </w:tc>
      </w:tr>
      <w:tr w:rsidR="00964EAF" w:rsidRPr="00F60B73" w14:paraId="15BC6937" w14:textId="77777777" w:rsidTr="00964EAF">
        <w:trPr>
          <w:trHeight w:val="263"/>
        </w:trPr>
        <w:tc>
          <w:tcPr>
            <w:tcW w:w="1475" w:type="dxa"/>
            <w:tcBorders>
              <w:top w:val="nil"/>
              <w:left w:val="nil"/>
              <w:bottom w:val="single" w:sz="4" w:space="0" w:color="auto"/>
              <w:right w:val="nil"/>
            </w:tcBorders>
            <w:shd w:val="clear" w:color="auto" w:fill="auto"/>
            <w:noWrap/>
            <w:vAlign w:val="bottom"/>
            <w:hideMark/>
          </w:tcPr>
          <w:p w14:paraId="3314E719" w14:textId="54F0865F" w:rsidR="00F60B73" w:rsidRPr="00F60B73" w:rsidRDefault="00743F34"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Total</w:t>
            </w:r>
          </w:p>
        </w:tc>
        <w:tc>
          <w:tcPr>
            <w:tcW w:w="1070" w:type="dxa"/>
            <w:tcBorders>
              <w:top w:val="nil"/>
              <w:left w:val="nil"/>
              <w:bottom w:val="single" w:sz="4" w:space="0" w:color="auto"/>
              <w:right w:val="nil"/>
            </w:tcBorders>
            <w:shd w:val="clear" w:color="auto" w:fill="auto"/>
            <w:noWrap/>
            <w:vAlign w:val="bottom"/>
            <w:hideMark/>
          </w:tcPr>
          <w:p w14:paraId="43F28366" w14:textId="39CE01E8"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23</w:t>
            </w:r>
          </w:p>
        </w:tc>
        <w:tc>
          <w:tcPr>
            <w:tcW w:w="1102" w:type="dxa"/>
            <w:tcBorders>
              <w:top w:val="nil"/>
              <w:left w:val="nil"/>
              <w:bottom w:val="single" w:sz="4" w:space="0" w:color="auto"/>
              <w:right w:val="nil"/>
            </w:tcBorders>
            <w:shd w:val="clear" w:color="auto" w:fill="auto"/>
            <w:noWrap/>
            <w:vAlign w:val="bottom"/>
            <w:hideMark/>
          </w:tcPr>
          <w:p w14:paraId="49A7A750" w14:textId="10C19A7E"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61,2</w:t>
            </w:r>
          </w:p>
        </w:tc>
        <w:tc>
          <w:tcPr>
            <w:tcW w:w="1102" w:type="dxa"/>
            <w:tcBorders>
              <w:top w:val="nil"/>
              <w:left w:val="nil"/>
              <w:bottom w:val="single" w:sz="4" w:space="0" w:color="auto"/>
              <w:right w:val="nil"/>
            </w:tcBorders>
            <w:shd w:val="clear" w:color="auto" w:fill="auto"/>
            <w:noWrap/>
            <w:vAlign w:val="bottom"/>
            <w:hideMark/>
          </w:tcPr>
          <w:p w14:paraId="3FCA77F0" w14:textId="1D871DDC"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70" w:type="dxa"/>
            <w:tcBorders>
              <w:top w:val="nil"/>
              <w:left w:val="nil"/>
              <w:bottom w:val="single" w:sz="4" w:space="0" w:color="auto"/>
              <w:right w:val="nil"/>
            </w:tcBorders>
            <w:shd w:val="clear" w:color="auto" w:fill="auto"/>
            <w:noWrap/>
            <w:vAlign w:val="bottom"/>
            <w:hideMark/>
          </w:tcPr>
          <w:p w14:paraId="5567FDCA" w14:textId="63913D2A"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70" w:type="dxa"/>
            <w:tcBorders>
              <w:top w:val="nil"/>
              <w:left w:val="nil"/>
              <w:bottom w:val="single" w:sz="4" w:space="0" w:color="auto"/>
              <w:right w:val="nil"/>
            </w:tcBorders>
            <w:shd w:val="clear" w:color="auto" w:fill="auto"/>
            <w:noWrap/>
            <w:vAlign w:val="bottom"/>
            <w:hideMark/>
          </w:tcPr>
          <w:p w14:paraId="118012CA" w14:textId="55E44F98"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70" w:type="dxa"/>
            <w:tcBorders>
              <w:top w:val="nil"/>
              <w:left w:val="nil"/>
              <w:bottom w:val="single" w:sz="4" w:space="0" w:color="auto"/>
              <w:right w:val="nil"/>
            </w:tcBorders>
            <w:shd w:val="clear" w:color="auto" w:fill="auto"/>
            <w:noWrap/>
            <w:vAlign w:val="bottom"/>
            <w:hideMark/>
          </w:tcPr>
          <w:p w14:paraId="795D9224" w14:textId="32CE642B" w:rsidR="00F60B73" w:rsidRPr="00F60B73" w:rsidRDefault="00F60B73" w:rsidP="00743F34">
            <w:pPr>
              <w:spacing w:after="0" w:line="240" w:lineRule="auto"/>
              <w:jc w:val="center"/>
              <w:rPr>
                <w:rFonts w:eastAsia="Times New Roman" w:cs="Times New Roman"/>
                <w:color w:val="000000"/>
                <w:szCs w:val="24"/>
                <w:lang w:val="en-ID" w:eastAsia="en-ID"/>
              </w:rPr>
            </w:pPr>
          </w:p>
        </w:tc>
      </w:tr>
    </w:tbl>
    <w:p w14:paraId="00BB99F0" w14:textId="77777777" w:rsidR="00402144" w:rsidRDefault="00402144" w:rsidP="00402144">
      <w:pPr>
        <w:spacing w:after="0"/>
        <w:rPr>
          <w:rFonts w:cs="Times New Roman"/>
          <w:i/>
          <w:iCs/>
          <w:szCs w:val="24"/>
          <w:lang w:val="en-ID"/>
        </w:rPr>
      </w:pPr>
    </w:p>
    <w:p w14:paraId="6D18598C" w14:textId="751F4A1D" w:rsidR="00A62506" w:rsidRPr="00743F34" w:rsidRDefault="00A62506" w:rsidP="00964EAF">
      <w:pPr>
        <w:tabs>
          <w:tab w:val="left" w:pos="1217"/>
        </w:tabs>
        <w:spacing w:after="0"/>
        <w:jc w:val="both"/>
        <w:rPr>
          <w:rFonts w:cs="Times New Roman"/>
          <w:szCs w:val="24"/>
          <w:lang w:val="en-ID"/>
        </w:rPr>
      </w:pPr>
      <w:r w:rsidRPr="00681C57">
        <w:rPr>
          <w:rFonts w:cs="Times New Roman"/>
          <w:i/>
          <w:iCs/>
          <w:szCs w:val="24"/>
          <w:lang w:val="en-ID"/>
        </w:rPr>
        <w:t>Analisis of varian</w:t>
      </w:r>
      <w:r w:rsidRPr="00681C57">
        <w:rPr>
          <w:rFonts w:cs="Times New Roman"/>
          <w:szCs w:val="24"/>
          <w:lang w:val="en-ID"/>
        </w:rPr>
        <w:t xml:space="preserve"> (ANOVA) pengaruh </w:t>
      </w:r>
      <w:r>
        <w:rPr>
          <w:rFonts w:cs="Times New Roman"/>
          <w:szCs w:val="24"/>
          <w:lang w:val="en-ID"/>
        </w:rPr>
        <w:t>aplikasi media tanam terhadap panjang daun pada minggu ke-</w:t>
      </w:r>
      <w:r w:rsidR="00A743D9">
        <w:rPr>
          <w:rFonts w:cs="Times New Roman"/>
          <w:szCs w:val="24"/>
          <w:lang w:val="en-ID"/>
        </w:rPr>
        <w:t>1</w:t>
      </w:r>
      <w:r>
        <w:rPr>
          <w:rFonts w:cs="Times New Roman"/>
          <w:szCs w:val="24"/>
          <w:lang w:val="en-ID"/>
        </w:rPr>
        <w:t xml:space="preserve"> planlet pisang cavendish</w:t>
      </w:r>
      <w:r w:rsidR="00402144">
        <w:rPr>
          <w:rFonts w:cs="Times New Roman"/>
          <w:szCs w:val="24"/>
          <w:lang w:val="en-ID"/>
        </w:rPr>
        <w:t xml:space="preserve"> pada tahap aklimatisasi</w:t>
      </w:r>
      <w:r>
        <w:rPr>
          <w:rFonts w:cs="Times New Roman"/>
          <w:szCs w:val="24"/>
          <w:lang w:val="en-ID"/>
        </w:rPr>
        <w:t>.</w:t>
      </w:r>
    </w:p>
    <w:tbl>
      <w:tblPr>
        <w:tblW w:w="7930" w:type="dxa"/>
        <w:tblLook w:val="04A0" w:firstRow="1" w:lastRow="0" w:firstColumn="1" w:lastColumn="0" w:noHBand="0" w:noVBand="1"/>
      </w:tblPr>
      <w:tblGrid>
        <w:gridCol w:w="1469"/>
        <w:gridCol w:w="1066"/>
        <w:gridCol w:w="1098"/>
        <w:gridCol w:w="1098"/>
        <w:gridCol w:w="1066"/>
        <w:gridCol w:w="1066"/>
        <w:gridCol w:w="1067"/>
      </w:tblGrid>
      <w:tr w:rsidR="00964EAF" w:rsidRPr="00F60B73" w14:paraId="353584CC" w14:textId="77777777" w:rsidTr="00964EAF">
        <w:trPr>
          <w:trHeight w:val="263"/>
        </w:trPr>
        <w:tc>
          <w:tcPr>
            <w:tcW w:w="1469" w:type="dxa"/>
            <w:vMerge w:val="restart"/>
            <w:tcBorders>
              <w:top w:val="single" w:sz="4" w:space="0" w:color="auto"/>
              <w:left w:val="nil"/>
              <w:bottom w:val="nil"/>
              <w:right w:val="nil"/>
            </w:tcBorders>
            <w:shd w:val="clear" w:color="auto" w:fill="auto"/>
            <w:noWrap/>
            <w:vAlign w:val="center"/>
            <w:hideMark/>
          </w:tcPr>
          <w:p w14:paraId="60ADB79B" w14:textId="2E739CDD" w:rsidR="00F60B73" w:rsidRPr="00F60B73" w:rsidRDefault="00F60B73"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 xml:space="preserve">Sumber </w:t>
            </w:r>
            <w:r w:rsidR="00743F34" w:rsidRPr="00F60B73">
              <w:rPr>
                <w:rFonts w:eastAsia="Times New Roman" w:cs="Times New Roman"/>
                <w:color w:val="000000"/>
                <w:szCs w:val="24"/>
                <w:lang w:val="en-ID" w:eastAsia="en-ID"/>
              </w:rPr>
              <w:t>Keragaman</w:t>
            </w:r>
          </w:p>
        </w:tc>
        <w:tc>
          <w:tcPr>
            <w:tcW w:w="1066" w:type="dxa"/>
            <w:vMerge w:val="restart"/>
            <w:tcBorders>
              <w:top w:val="single" w:sz="4" w:space="0" w:color="auto"/>
              <w:left w:val="nil"/>
              <w:bottom w:val="nil"/>
              <w:right w:val="nil"/>
            </w:tcBorders>
            <w:shd w:val="clear" w:color="auto" w:fill="auto"/>
            <w:noWrap/>
            <w:vAlign w:val="center"/>
            <w:hideMark/>
          </w:tcPr>
          <w:p w14:paraId="0369B032" w14:textId="0A0BBED1"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Derajat Bebas</w:t>
            </w:r>
          </w:p>
        </w:tc>
        <w:tc>
          <w:tcPr>
            <w:tcW w:w="1098" w:type="dxa"/>
            <w:vMerge w:val="restart"/>
            <w:tcBorders>
              <w:top w:val="single" w:sz="4" w:space="0" w:color="auto"/>
              <w:left w:val="nil"/>
              <w:bottom w:val="nil"/>
              <w:right w:val="nil"/>
            </w:tcBorders>
            <w:shd w:val="clear" w:color="auto" w:fill="auto"/>
            <w:noWrap/>
            <w:vAlign w:val="center"/>
            <w:hideMark/>
          </w:tcPr>
          <w:p w14:paraId="08991D73" w14:textId="5BF11DD4"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Jumlah Kuadrat</w:t>
            </w:r>
          </w:p>
        </w:tc>
        <w:tc>
          <w:tcPr>
            <w:tcW w:w="1098" w:type="dxa"/>
            <w:vMerge w:val="restart"/>
            <w:tcBorders>
              <w:top w:val="single" w:sz="4" w:space="0" w:color="auto"/>
              <w:left w:val="nil"/>
              <w:bottom w:val="nil"/>
              <w:right w:val="nil"/>
            </w:tcBorders>
            <w:shd w:val="clear" w:color="auto" w:fill="auto"/>
            <w:noWrap/>
            <w:vAlign w:val="center"/>
            <w:hideMark/>
          </w:tcPr>
          <w:p w14:paraId="750B697D" w14:textId="40273CFB"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Kuadrat Tengah</w:t>
            </w:r>
          </w:p>
        </w:tc>
        <w:tc>
          <w:tcPr>
            <w:tcW w:w="1066" w:type="dxa"/>
            <w:vMerge w:val="restart"/>
            <w:tcBorders>
              <w:top w:val="single" w:sz="4" w:space="0" w:color="auto"/>
              <w:left w:val="nil"/>
              <w:bottom w:val="nil"/>
              <w:right w:val="nil"/>
            </w:tcBorders>
            <w:shd w:val="clear" w:color="auto" w:fill="auto"/>
            <w:noWrap/>
            <w:vAlign w:val="center"/>
            <w:hideMark/>
          </w:tcPr>
          <w:p w14:paraId="51DAE0C3" w14:textId="680D6909" w:rsidR="00F60B73" w:rsidRPr="00F60B73"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Hitung</w:t>
            </w:r>
          </w:p>
        </w:tc>
        <w:tc>
          <w:tcPr>
            <w:tcW w:w="2133" w:type="dxa"/>
            <w:gridSpan w:val="2"/>
            <w:tcBorders>
              <w:top w:val="single" w:sz="4" w:space="0" w:color="auto"/>
              <w:left w:val="nil"/>
              <w:bottom w:val="nil"/>
              <w:right w:val="nil"/>
            </w:tcBorders>
            <w:shd w:val="clear" w:color="auto" w:fill="auto"/>
            <w:noWrap/>
            <w:vAlign w:val="bottom"/>
            <w:hideMark/>
          </w:tcPr>
          <w:p w14:paraId="54ED7886" w14:textId="080DA9DB" w:rsidR="00F60B73" w:rsidRPr="00F60B73"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Tabel</w:t>
            </w:r>
          </w:p>
        </w:tc>
      </w:tr>
      <w:tr w:rsidR="00964EAF" w:rsidRPr="00F60B73" w14:paraId="5C516EEF" w14:textId="77777777" w:rsidTr="00964EAF">
        <w:trPr>
          <w:trHeight w:val="263"/>
        </w:trPr>
        <w:tc>
          <w:tcPr>
            <w:tcW w:w="1469" w:type="dxa"/>
            <w:vMerge/>
            <w:tcBorders>
              <w:top w:val="single" w:sz="4" w:space="0" w:color="auto"/>
              <w:left w:val="nil"/>
              <w:bottom w:val="single" w:sz="4" w:space="0" w:color="auto"/>
              <w:right w:val="nil"/>
            </w:tcBorders>
            <w:vAlign w:val="center"/>
            <w:hideMark/>
          </w:tcPr>
          <w:p w14:paraId="613450F6" w14:textId="77777777" w:rsidR="00F60B73" w:rsidRPr="00F60B73" w:rsidRDefault="00F60B73" w:rsidP="00743F34">
            <w:pPr>
              <w:spacing w:after="0" w:line="240" w:lineRule="auto"/>
              <w:rPr>
                <w:rFonts w:eastAsia="Times New Roman" w:cs="Times New Roman"/>
                <w:color w:val="000000"/>
                <w:szCs w:val="24"/>
                <w:lang w:val="en-ID" w:eastAsia="en-ID"/>
              </w:rPr>
            </w:pPr>
          </w:p>
        </w:tc>
        <w:tc>
          <w:tcPr>
            <w:tcW w:w="1066" w:type="dxa"/>
            <w:vMerge/>
            <w:tcBorders>
              <w:top w:val="single" w:sz="4" w:space="0" w:color="auto"/>
              <w:left w:val="nil"/>
              <w:bottom w:val="single" w:sz="4" w:space="0" w:color="auto"/>
              <w:right w:val="nil"/>
            </w:tcBorders>
            <w:vAlign w:val="center"/>
            <w:hideMark/>
          </w:tcPr>
          <w:p w14:paraId="2F12D8D1"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98" w:type="dxa"/>
            <w:vMerge/>
            <w:tcBorders>
              <w:top w:val="single" w:sz="4" w:space="0" w:color="auto"/>
              <w:left w:val="nil"/>
              <w:bottom w:val="single" w:sz="4" w:space="0" w:color="auto"/>
              <w:right w:val="nil"/>
            </w:tcBorders>
            <w:vAlign w:val="center"/>
            <w:hideMark/>
          </w:tcPr>
          <w:p w14:paraId="01148F8A"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98" w:type="dxa"/>
            <w:vMerge/>
            <w:tcBorders>
              <w:top w:val="single" w:sz="4" w:space="0" w:color="auto"/>
              <w:left w:val="nil"/>
              <w:bottom w:val="single" w:sz="4" w:space="0" w:color="auto"/>
              <w:right w:val="nil"/>
            </w:tcBorders>
            <w:vAlign w:val="center"/>
            <w:hideMark/>
          </w:tcPr>
          <w:p w14:paraId="0CD34ACC"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66" w:type="dxa"/>
            <w:vMerge/>
            <w:tcBorders>
              <w:top w:val="single" w:sz="4" w:space="0" w:color="auto"/>
              <w:left w:val="nil"/>
              <w:bottom w:val="single" w:sz="4" w:space="0" w:color="auto"/>
              <w:right w:val="nil"/>
            </w:tcBorders>
            <w:vAlign w:val="center"/>
            <w:hideMark/>
          </w:tcPr>
          <w:p w14:paraId="20E9274A"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66" w:type="dxa"/>
            <w:tcBorders>
              <w:top w:val="nil"/>
              <w:left w:val="nil"/>
              <w:bottom w:val="single" w:sz="4" w:space="0" w:color="auto"/>
              <w:right w:val="nil"/>
            </w:tcBorders>
            <w:shd w:val="clear" w:color="auto" w:fill="auto"/>
            <w:noWrap/>
            <w:vAlign w:val="bottom"/>
            <w:hideMark/>
          </w:tcPr>
          <w:p w14:paraId="2B95032F" w14:textId="65BA4968"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0,05</w:t>
            </w:r>
          </w:p>
        </w:tc>
        <w:tc>
          <w:tcPr>
            <w:tcW w:w="1066" w:type="dxa"/>
            <w:tcBorders>
              <w:top w:val="nil"/>
              <w:left w:val="nil"/>
              <w:bottom w:val="single" w:sz="4" w:space="0" w:color="auto"/>
              <w:right w:val="nil"/>
            </w:tcBorders>
            <w:shd w:val="clear" w:color="auto" w:fill="auto"/>
            <w:noWrap/>
            <w:vAlign w:val="bottom"/>
            <w:hideMark/>
          </w:tcPr>
          <w:p w14:paraId="0EA7F43D" w14:textId="370E20CC"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0,01</w:t>
            </w:r>
          </w:p>
        </w:tc>
      </w:tr>
      <w:tr w:rsidR="00964EAF" w:rsidRPr="00F60B73" w14:paraId="124E4749" w14:textId="77777777" w:rsidTr="00964EAF">
        <w:trPr>
          <w:trHeight w:val="263"/>
        </w:trPr>
        <w:tc>
          <w:tcPr>
            <w:tcW w:w="1469" w:type="dxa"/>
            <w:tcBorders>
              <w:top w:val="single" w:sz="4" w:space="0" w:color="auto"/>
              <w:left w:val="nil"/>
              <w:bottom w:val="nil"/>
              <w:right w:val="nil"/>
            </w:tcBorders>
            <w:shd w:val="clear" w:color="auto" w:fill="auto"/>
            <w:noWrap/>
            <w:vAlign w:val="bottom"/>
            <w:hideMark/>
          </w:tcPr>
          <w:p w14:paraId="3B19B3CF" w14:textId="73DDD774" w:rsidR="00F60B73" w:rsidRPr="00F60B73" w:rsidRDefault="00743F34"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Perlakuan</w:t>
            </w:r>
          </w:p>
        </w:tc>
        <w:tc>
          <w:tcPr>
            <w:tcW w:w="1066" w:type="dxa"/>
            <w:tcBorders>
              <w:top w:val="single" w:sz="4" w:space="0" w:color="auto"/>
              <w:left w:val="nil"/>
              <w:bottom w:val="nil"/>
              <w:right w:val="nil"/>
            </w:tcBorders>
            <w:shd w:val="clear" w:color="auto" w:fill="auto"/>
            <w:noWrap/>
            <w:vAlign w:val="bottom"/>
            <w:hideMark/>
          </w:tcPr>
          <w:p w14:paraId="6413DA6C" w14:textId="2219C4D3"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3</w:t>
            </w:r>
          </w:p>
        </w:tc>
        <w:tc>
          <w:tcPr>
            <w:tcW w:w="1098" w:type="dxa"/>
            <w:tcBorders>
              <w:top w:val="single" w:sz="4" w:space="0" w:color="auto"/>
              <w:left w:val="nil"/>
              <w:bottom w:val="nil"/>
              <w:right w:val="nil"/>
            </w:tcBorders>
            <w:shd w:val="clear" w:color="auto" w:fill="auto"/>
            <w:noWrap/>
            <w:vAlign w:val="bottom"/>
            <w:hideMark/>
          </w:tcPr>
          <w:p w14:paraId="68AF5359" w14:textId="34750351"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0,0</w:t>
            </w:r>
          </w:p>
        </w:tc>
        <w:tc>
          <w:tcPr>
            <w:tcW w:w="1098" w:type="dxa"/>
            <w:tcBorders>
              <w:top w:val="single" w:sz="4" w:space="0" w:color="auto"/>
              <w:left w:val="nil"/>
              <w:bottom w:val="nil"/>
              <w:right w:val="nil"/>
            </w:tcBorders>
            <w:shd w:val="clear" w:color="auto" w:fill="auto"/>
            <w:noWrap/>
            <w:vAlign w:val="bottom"/>
            <w:hideMark/>
          </w:tcPr>
          <w:p w14:paraId="291D6FAD" w14:textId="34BBF17F"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0,01</w:t>
            </w:r>
          </w:p>
        </w:tc>
        <w:tc>
          <w:tcPr>
            <w:tcW w:w="1066" w:type="dxa"/>
            <w:tcBorders>
              <w:top w:val="single" w:sz="4" w:space="0" w:color="auto"/>
              <w:left w:val="nil"/>
              <w:bottom w:val="nil"/>
              <w:right w:val="nil"/>
            </w:tcBorders>
            <w:shd w:val="clear" w:color="auto" w:fill="auto"/>
            <w:noWrap/>
            <w:vAlign w:val="bottom"/>
            <w:hideMark/>
          </w:tcPr>
          <w:p w14:paraId="6951FA5D" w14:textId="5BE96B69"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0,03</w:t>
            </w:r>
          </w:p>
        </w:tc>
        <w:tc>
          <w:tcPr>
            <w:tcW w:w="1066" w:type="dxa"/>
            <w:tcBorders>
              <w:top w:val="single" w:sz="4" w:space="0" w:color="auto"/>
              <w:left w:val="nil"/>
              <w:bottom w:val="nil"/>
              <w:right w:val="nil"/>
            </w:tcBorders>
            <w:shd w:val="clear" w:color="auto" w:fill="auto"/>
            <w:noWrap/>
            <w:vAlign w:val="bottom"/>
            <w:hideMark/>
          </w:tcPr>
          <w:p w14:paraId="08FEBCAC" w14:textId="0FDABD78"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3,10</w:t>
            </w:r>
          </w:p>
        </w:tc>
        <w:tc>
          <w:tcPr>
            <w:tcW w:w="1066" w:type="dxa"/>
            <w:tcBorders>
              <w:top w:val="single" w:sz="4" w:space="0" w:color="auto"/>
              <w:left w:val="nil"/>
              <w:bottom w:val="nil"/>
              <w:right w:val="nil"/>
            </w:tcBorders>
            <w:shd w:val="clear" w:color="auto" w:fill="auto"/>
            <w:noWrap/>
            <w:vAlign w:val="bottom"/>
            <w:hideMark/>
          </w:tcPr>
          <w:p w14:paraId="2F98C1C4" w14:textId="5B8F426F"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4,94</w:t>
            </w:r>
          </w:p>
        </w:tc>
      </w:tr>
      <w:tr w:rsidR="00964EAF" w:rsidRPr="00F60B73" w14:paraId="093E532C" w14:textId="77777777" w:rsidTr="00964EAF">
        <w:trPr>
          <w:trHeight w:val="263"/>
        </w:trPr>
        <w:tc>
          <w:tcPr>
            <w:tcW w:w="1469" w:type="dxa"/>
            <w:tcBorders>
              <w:top w:val="nil"/>
              <w:left w:val="nil"/>
              <w:bottom w:val="nil"/>
              <w:right w:val="nil"/>
            </w:tcBorders>
            <w:shd w:val="clear" w:color="auto" w:fill="auto"/>
            <w:noWrap/>
            <w:vAlign w:val="bottom"/>
            <w:hideMark/>
          </w:tcPr>
          <w:p w14:paraId="60116F25" w14:textId="3EE0E754" w:rsidR="00F60B73" w:rsidRPr="00F60B73" w:rsidRDefault="00743F34"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Galat</w:t>
            </w:r>
          </w:p>
        </w:tc>
        <w:tc>
          <w:tcPr>
            <w:tcW w:w="1066" w:type="dxa"/>
            <w:tcBorders>
              <w:top w:val="nil"/>
              <w:left w:val="nil"/>
              <w:bottom w:val="nil"/>
              <w:right w:val="nil"/>
            </w:tcBorders>
            <w:shd w:val="clear" w:color="auto" w:fill="auto"/>
            <w:noWrap/>
            <w:vAlign w:val="bottom"/>
            <w:hideMark/>
          </w:tcPr>
          <w:p w14:paraId="17E1BE0D" w14:textId="7CD35B52"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20</w:t>
            </w:r>
          </w:p>
        </w:tc>
        <w:tc>
          <w:tcPr>
            <w:tcW w:w="1098" w:type="dxa"/>
            <w:tcBorders>
              <w:top w:val="nil"/>
              <w:left w:val="nil"/>
              <w:bottom w:val="nil"/>
              <w:right w:val="nil"/>
            </w:tcBorders>
            <w:shd w:val="clear" w:color="auto" w:fill="auto"/>
            <w:noWrap/>
            <w:vAlign w:val="bottom"/>
            <w:hideMark/>
          </w:tcPr>
          <w:p w14:paraId="4A44C9DF" w14:textId="66C8579C"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8,7</w:t>
            </w:r>
          </w:p>
        </w:tc>
        <w:tc>
          <w:tcPr>
            <w:tcW w:w="1098" w:type="dxa"/>
            <w:tcBorders>
              <w:top w:val="nil"/>
              <w:left w:val="nil"/>
              <w:bottom w:val="nil"/>
              <w:right w:val="nil"/>
            </w:tcBorders>
            <w:shd w:val="clear" w:color="auto" w:fill="auto"/>
            <w:noWrap/>
            <w:vAlign w:val="bottom"/>
            <w:hideMark/>
          </w:tcPr>
          <w:p w14:paraId="4C013EFC" w14:textId="307D1007"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0,43</w:t>
            </w:r>
          </w:p>
        </w:tc>
        <w:tc>
          <w:tcPr>
            <w:tcW w:w="1066" w:type="dxa"/>
            <w:tcBorders>
              <w:top w:val="nil"/>
              <w:left w:val="nil"/>
              <w:bottom w:val="nil"/>
              <w:right w:val="nil"/>
            </w:tcBorders>
            <w:shd w:val="clear" w:color="auto" w:fill="auto"/>
            <w:noWrap/>
            <w:vAlign w:val="bottom"/>
            <w:hideMark/>
          </w:tcPr>
          <w:p w14:paraId="66DA349E"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66" w:type="dxa"/>
            <w:tcBorders>
              <w:top w:val="nil"/>
              <w:left w:val="nil"/>
              <w:bottom w:val="nil"/>
              <w:right w:val="nil"/>
            </w:tcBorders>
            <w:shd w:val="clear" w:color="auto" w:fill="auto"/>
            <w:noWrap/>
            <w:vAlign w:val="bottom"/>
            <w:hideMark/>
          </w:tcPr>
          <w:p w14:paraId="5C2180E4" w14:textId="77777777" w:rsidR="00F60B73" w:rsidRPr="00F60B73" w:rsidRDefault="00F60B73" w:rsidP="00743F34">
            <w:pPr>
              <w:spacing w:after="0" w:line="240" w:lineRule="auto"/>
              <w:jc w:val="center"/>
              <w:rPr>
                <w:rFonts w:eastAsia="Times New Roman" w:cs="Times New Roman"/>
                <w:szCs w:val="24"/>
                <w:lang w:val="en-ID" w:eastAsia="en-ID"/>
              </w:rPr>
            </w:pPr>
          </w:p>
        </w:tc>
        <w:tc>
          <w:tcPr>
            <w:tcW w:w="1066" w:type="dxa"/>
            <w:tcBorders>
              <w:top w:val="nil"/>
              <w:left w:val="nil"/>
              <w:bottom w:val="nil"/>
              <w:right w:val="nil"/>
            </w:tcBorders>
            <w:shd w:val="clear" w:color="auto" w:fill="auto"/>
            <w:noWrap/>
            <w:vAlign w:val="bottom"/>
            <w:hideMark/>
          </w:tcPr>
          <w:p w14:paraId="0C5A8F76" w14:textId="77777777" w:rsidR="00F60B73" w:rsidRPr="00F60B73" w:rsidRDefault="00F60B73" w:rsidP="00743F34">
            <w:pPr>
              <w:spacing w:after="0" w:line="240" w:lineRule="auto"/>
              <w:jc w:val="center"/>
              <w:rPr>
                <w:rFonts w:eastAsia="Times New Roman" w:cs="Times New Roman"/>
                <w:szCs w:val="24"/>
                <w:lang w:val="en-ID" w:eastAsia="en-ID"/>
              </w:rPr>
            </w:pPr>
          </w:p>
        </w:tc>
      </w:tr>
      <w:tr w:rsidR="00964EAF" w:rsidRPr="00F60B73" w14:paraId="6752A8A1" w14:textId="77777777" w:rsidTr="00964EAF">
        <w:trPr>
          <w:trHeight w:val="263"/>
        </w:trPr>
        <w:tc>
          <w:tcPr>
            <w:tcW w:w="1469" w:type="dxa"/>
            <w:tcBorders>
              <w:top w:val="nil"/>
              <w:left w:val="nil"/>
              <w:bottom w:val="single" w:sz="4" w:space="0" w:color="auto"/>
              <w:right w:val="nil"/>
            </w:tcBorders>
            <w:shd w:val="clear" w:color="auto" w:fill="auto"/>
            <w:noWrap/>
            <w:vAlign w:val="bottom"/>
            <w:hideMark/>
          </w:tcPr>
          <w:p w14:paraId="37098664" w14:textId="53E39B14" w:rsidR="00F60B73" w:rsidRPr="00F60B73" w:rsidRDefault="00743F34"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Total</w:t>
            </w:r>
          </w:p>
        </w:tc>
        <w:tc>
          <w:tcPr>
            <w:tcW w:w="1066" w:type="dxa"/>
            <w:tcBorders>
              <w:top w:val="nil"/>
              <w:left w:val="nil"/>
              <w:bottom w:val="single" w:sz="4" w:space="0" w:color="auto"/>
              <w:right w:val="nil"/>
            </w:tcBorders>
            <w:shd w:val="clear" w:color="auto" w:fill="auto"/>
            <w:noWrap/>
            <w:vAlign w:val="bottom"/>
            <w:hideMark/>
          </w:tcPr>
          <w:p w14:paraId="03758824" w14:textId="56A7FFEB"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23</w:t>
            </w:r>
          </w:p>
        </w:tc>
        <w:tc>
          <w:tcPr>
            <w:tcW w:w="1098" w:type="dxa"/>
            <w:tcBorders>
              <w:top w:val="nil"/>
              <w:left w:val="nil"/>
              <w:bottom w:val="single" w:sz="4" w:space="0" w:color="auto"/>
              <w:right w:val="nil"/>
            </w:tcBorders>
            <w:shd w:val="clear" w:color="auto" w:fill="auto"/>
            <w:noWrap/>
            <w:vAlign w:val="bottom"/>
            <w:hideMark/>
          </w:tcPr>
          <w:p w14:paraId="4EF49070" w14:textId="7ED7AC18"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8,7</w:t>
            </w:r>
          </w:p>
        </w:tc>
        <w:tc>
          <w:tcPr>
            <w:tcW w:w="1098" w:type="dxa"/>
            <w:tcBorders>
              <w:top w:val="nil"/>
              <w:left w:val="nil"/>
              <w:bottom w:val="single" w:sz="4" w:space="0" w:color="auto"/>
              <w:right w:val="nil"/>
            </w:tcBorders>
            <w:shd w:val="clear" w:color="auto" w:fill="auto"/>
            <w:noWrap/>
            <w:vAlign w:val="bottom"/>
            <w:hideMark/>
          </w:tcPr>
          <w:p w14:paraId="1755FDD8" w14:textId="32E59951"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66" w:type="dxa"/>
            <w:tcBorders>
              <w:top w:val="nil"/>
              <w:left w:val="nil"/>
              <w:bottom w:val="single" w:sz="4" w:space="0" w:color="auto"/>
              <w:right w:val="nil"/>
            </w:tcBorders>
            <w:shd w:val="clear" w:color="auto" w:fill="auto"/>
            <w:noWrap/>
            <w:vAlign w:val="bottom"/>
            <w:hideMark/>
          </w:tcPr>
          <w:p w14:paraId="58F8032F" w14:textId="2D378E25"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66" w:type="dxa"/>
            <w:tcBorders>
              <w:top w:val="nil"/>
              <w:left w:val="nil"/>
              <w:bottom w:val="single" w:sz="4" w:space="0" w:color="auto"/>
              <w:right w:val="nil"/>
            </w:tcBorders>
            <w:shd w:val="clear" w:color="auto" w:fill="auto"/>
            <w:noWrap/>
            <w:vAlign w:val="bottom"/>
            <w:hideMark/>
          </w:tcPr>
          <w:p w14:paraId="3D9F195C" w14:textId="4754F37D"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66" w:type="dxa"/>
            <w:tcBorders>
              <w:top w:val="nil"/>
              <w:left w:val="nil"/>
              <w:bottom w:val="single" w:sz="4" w:space="0" w:color="auto"/>
              <w:right w:val="nil"/>
            </w:tcBorders>
            <w:shd w:val="clear" w:color="auto" w:fill="auto"/>
            <w:noWrap/>
            <w:vAlign w:val="bottom"/>
            <w:hideMark/>
          </w:tcPr>
          <w:p w14:paraId="1B9CBEDB" w14:textId="210DD848" w:rsidR="00F60B73" w:rsidRPr="00F60B73" w:rsidRDefault="00F60B73" w:rsidP="00743F34">
            <w:pPr>
              <w:spacing w:after="0" w:line="240" w:lineRule="auto"/>
              <w:jc w:val="center"/>
              <w:rPr>
                <w:rFonts w:eastAsia="Times New Roman" w:cs="Times New Roman"/>
                <w:color w:val="000000"/>
                <w:szCs w:val="24"/>
                <w:lang w:val="en-ID" w:eastAsia="en-ID"/>
              </w:rPr>
            </w:pPr>
          </w:p>
        </w:tc>
      </w:tr>
    </w:tbl>
    <w:p w14:paraId="1FEF4C5A" w14:textId="77777777" w:rsidR="00F60B73" w:rsidRPr="00743F34" w:rsidRDefault="00F60B73" w:rsidP="00743F34">
      <w:pPr>
        <w:tabs>
          <w:tab w:val="left" w:pos="1217"/>
        </w:tabs>
        <w:jc w:val="center"/>
        <w:rPr>
          <w:rFonts w:cs="Times New Roman"/>
          <w:szCs w:val="24"/>
          <w:lang w:val="en-ID"/>
        </w:rPr>
      </w:pPr>
    </w:p>
    <w:p w14:paraId="64E7B9F8" w14:textId="6E57AAB3" w:rsidR="00F60B73" w:rsidRPr="00743F34" w:rsidRDefault="00402144" w:rsidP="00402144">
      <w:pPr>
        <w:tabs>
          <w:tab w:val="left" w:pos="1217"/>
        </w:tabs>
        <w:spacing w:after="0"/>
        <w:jc w:val="both"/>
        <w:rPr>
          <w:rFonts w:cs="Times New Roman"/>
          <w:szCs w:val="24"/>
          <w:lang w:val="en-ID"/>
        </w:rPr>
      </w:pPr>
      <w:r w:rsidRPr="00681C57">
        <w:rPr>
          <w:rFonts w:cs="Times New Roman"/>
          <w:i/>
          <w:iCs/>
          <w:szCs w:val="24"/>
          <w:lang w:val="en-ID"/>
        </w:rPr>
        <w:lastRenderedPageBreak/>
        <w:t>Analisis of varian</w:t>
      </w:r>
      <w:r w:rsidRPr="00681C57">
        <w:rPr>
          <w:rFonts w:cs="Times New Roman"/>
          <w:szCs w:val="24"/>
          <w:lang w:val="en-ID"/>
        </w:rPr>
        <w:t xml:space="preserve"> (ANOVA) pengaruh </w:t>
      </w:r>
      <w:r>
        <w:rPr>
          <w:rFonts w:cs="Times New Roman"/>
          <w:szCs w:val="24"/>
          <w:lang w:val="en-ID"/>
        </w:rPr>
        <w:t>aplikasi media tanam terhadap panjang daun pada minggu ke-2 planlet pisang cavendish pada tahap aklimatisasi.</w:t>
      </w:r>
    </w:p>
    <w:tbl>
      <w:tblPr>
        <w:tblW w:w="7937" w:type="dxa"/>
        <w:tblLook w:val="04A0" w:firstRow="1" w:lastRow="0" w:firstColumn="1" w:lastColumn="0" w:noHBand="0" w:noVBand="1"/>
      </w:tblPr>
      <w:tblGrid>
        <w:gridCol w:w="1470"/>
        <w:gridCol w:w="1067"/>
        <w:gridCol w:w="1099"/>
        <w:gridCol w:w="1099"/>
        <w:gridCol w:w="1067"/>
        <w:gridCol w:w="1067"/>
        <w:gridCol w:w="1068"/>
      </w:tblGrid>
      <w:tr w:rsidR="00964EAF" w:rsidRPr="00F60B73" w14:paraId="2098C3B6" w14:textId="77777777" w:rsidTr="00964EAF">
        <w:trPr>
          <w:trHeight w:val="261"/>
        </w:trPr>
        <w:tc>
          <w:tcPr>
            <w:tcW w:w="1470" w:type="dxa"/>
            <w:vMerge w:val="restart"/>
            <w:tcBorders>
              <w:top w:val="single" w:sz="4" w:space="0" w:color="auto"/>
              <w:left w:val="nil"/>
              <w:bottom w:val="nil"/>
              <w:right w:val="nil"/>
            </w:tcBorders>
            <w:shd w:val="clear" w:color="auto" w:fill="auto"/>
            <w:noWrap/>
            <w:vAlign w:val="center"/>
            <w:hideMark/>
          </w:tcPr>
          <w:p w14:paraId="0C03E033" w14:textId="0404D935" w:rsidR="00F60B73" w:rsidRPr="00F60B73" w:rsidRDefault="00F60B73"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 xml:space="preserve">Sumber </w:t>
            </w:r>
            <w:r w:rsidR="00743F34" w:rsidRPr="00F60B73">
              <w:rPr>
                <w:rFonts w:eastAsia="Times New Roman" w:cs="Times New Roman"/>
                <w:color w:val="000000"/>
                <w:szCs w:val="24"/>
                <w:lang w:val="en-ID" w:eastAsia="en-ID"/>
              </w:rPr>
              <w:t>Keragaman</w:t>
            </w:r>
          </w:p>
        </w:tc>
        <w:tc>
          <w:tcPr>
            <w:tcW w:w="1067" w:type="dxa"/>
            <w:vMerge w:val="restart"/>
            <w:tcBorders>
              <w:top w:val="single" w:sz="4" w:space="0" w:color="auto"/>
              <w:left w:val="nil"/>
              <w:bottom w:val="nil"/>
              <w:right w:val="nil"/>
            </w:tcBorders>
            <w:shd w:val="clear" w:color="auto" w:fill="auto"/>
            <w:noWrap/>
            <w:vAlign w:val="center"/>
            <w:hideMark/>
          </w:tcPr>
          <w:p w14:paraId="0BBCC365" w14:textId="2EBB7859"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Derajat Bebas</w:t>
            </w:r>
          </w:p>
        </w:tc>
        <w:tc>
          <w:tcPr>
            <w:tcW w:w="1099" w:type="dxa"/>
            <w:vMerge w:val="restart"/>
            <w:tcBorders>
              <w:top w:val="single" w:sz="4" w:space="0" w:color="auto"/>
              <w:left w:val="nil"/>
              <w:bottom w:val="nil"/>
              <w:right w:val="nil"/>
            </w:tcBorders>
            <w:shd w:val="clear" w:color="auto" w:fill="auto"/>
            <w:noWrap/>
            <w:vAlign w:val="center"/>
            <w:hideMark/>
          </w:tcPr>
          <w:p w14:paraId="63A0BC60" w14:textId="02021B23"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Jumlah Kuadrat</w:t>
            </w:r>
          </w:p>
        </w:tc>
        <w:tc>
          <w:tcPr>
            <w:tcW w:w="1099" w:type="dxa"/>
            <w:vMerge w:val="restart"/>
            <w:tcBorders>
              <w:top w:val="single" w:sz="4" w:space="0" w:color="auto"/>
              <w:left w:val="nil"/>
              <w:bottom w:val="nil"/>
              <w:right w:val="nil"/>
            </w:tcBorders>
            <w:shd w:val="clear" w:color="auto" w:fill="auto"/>
            <w:noWrap/>
            <w:vAlign w:val="center"/>
            <w:hideMark/>
          </w:tcPr>
          <w:p w14:paraId="2867A20B" w14:textId="7902F684"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Kuadrat Tengah</w:t>
            </w:r>
          </w:p>
        </w:tc>
        <w:tc>
          <w:tcPr>
            <w:tcW w:w="1067" w:type="dxa"/>
            <w:vMerge w:val="restart"/>
            <w:tcBorders>
              <w:top w:val="single" w:sz="4" w:space="0" w:color="auto"/>
              <w:left w:val="nil"/>
              <w:bottom w:val="nil"/>
              <w:right w:val="nil"/>
            </w:tcBorders>
            <w:shd w:val="clear" w:color="auto" w:fill="auto"/>
            <w:noWrap/>
            <w:vAlign w:val="center"/>
            <w:hideMark/>
          </w:tcPr>
          <w:p w14:paraId="2AC03A71" w14:textId="7DC63A16" w:rsidR="00F60B73" w:rsidRPr="00F60B73"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Hitung</w:t>
            </w:r>
          </w:p>
        </w:tc>
        <w:tc>
          <w:tcPr>
            <w:tcW w:w="2135" w:type="dxa"/>
            <w:gridSpan w:val="2"/>
            <w:tcBorders>
              <w:top w:val="single" w:sz="4" w:space="0" w:color="auto"/>
              <w:left w:val="nil"/>
              <w:bottom w:val="nil"/>
              <w:right w:val="nil"/>
            </w:tcBorders>
            <w:shd w:val="clear" w:color="auto" w:fill="auto"/>
            <w:noWrap/>
            <w:vAlign w:val="bottom"/>
            <w:hideMark/>
          </w:tcPr>
          <w:p w14:paraId="2B8ECE9A" w14:textId="3DCE162E" w:rsidR="00F60B73" w:rsidRPr="00F60B73"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Tabel</w:t>
            </w:r>
          </w:p>
        </w:tc>
      </w:tr>
      <w:tr w:rsidR="00964EAF" w:rsidRPr="00F60B73" w14:paraId="22D3980A" w14:textId="77777777" w:rsidTr="00964EAF">
        <w:trPr>
          <w:trHeight w:val="261"/>
        </w:trPr>
        <w:tc>
          <w:tcPr>
            <w:tcW w:w="1470" w:type="dxa"/>
            <w:vMerge/>
            <w:tcBorders>
              <w:top w:val="single" w:sz="4" w:space="0" w:color="auto"/>
              <w:left w:val="nil"/>
              <w:bottom w:val="single" w:sz="4" w:space="0" w:color="auto"/>
              <w:right w:val="nil"/>
            </w:tcBorders>
            <w:vAlign w:val="center"/>
            <w:hideMark/>
          </w:tcPr>
          <w:p w14:paraId="1F98E7D3" w14:textId="77777777" w:rsidR="00F60B73" w:rsidRPr="00F60B73" w:rsidRDefault="00F60B73" w:rsidP="00743F34">
            <w:pPr>
              <w:spacing w:after="0" w:line="240" w:lineRule="auto"/>
              <w:rPr>
                <w:rFonts w:eastAsia="Times New Roman" w:cs="Times New Roman"/>
                <w:color w:val="000000"/>
                <w:szCs w:val="24"/>
                <w:lang w:val="en-ID" w:eastAsia="en-ID"/>
              </w:rPr>
            </w:pPr>
          </w:p>
        </w:tc>
        <w:tc>
          <w:tcPr>
            <w:tcW w:w="1067" w:type="dxa"/>
            <w:vMerge/>
            <w:tcBorders>
              <w:top w:val="single" w:sz="4" w:space="0" w:color="auto"/>
              <w:left w:val="nil"/>
              <w:bottom w:val="single" w:sz="4" w:space="0" w:color="auto"/>
              <w:right w:val="nil"/>
            </w:tcBorders>
            <w:vAlign w:val="center"/>
            <w:hideMark/>
          </w:tcPr>
          <w:p w14:paraId="480240CD"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99" w:type="dxa"/>
            <w:vMerge/>
            <w:tcBorders>
              <w:top w:val="single" w:sz="4" w:space="0" w:color="auto"/>
              <w:left w:val="nil"/>
              <w:bottom w:val="single" w:sz="4" w:space="0" w:color="auto"/>
              <w:right w:val="nil"/>
            </w:tcBorders>
            <w:vAlign w:val="center"/>
            <w:hideMark/>
          </w:tcPr>
          <w:p w14:paraId="197CC653"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99" w:type="dxa"/>
            <w:vMerge/>
            <w:tcBorders>
              <w:top w:val="single" w:sz="4" w:space="0" w:color="auto"/>
              <w:left w:val="nil"/>
              <w:bottom w:val="single" w:sz="4" w:space="0" w:color="auto"/>
              <w:right w:val="nil"/>
            </w:tcBorders>
            <w:vAlign w:val="center"/>
            <w:hideMark/>
          </w:tcPr>
          <w:p w14:paraId="62D12D6D"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67" w:type="dxa"/>
            <w:vMerge/>
            <w:tcBorders>
              <w:top w:val="single" w:sz="4" w:space="0" w:color="auto"/>
              <w:left w:val="nil"/>
              <w:bottom w:val="single" w:sz="4" w:space="0" w:color="auto"/>
              <w:right w:val="nil"/>
            </w:tcBorders>
            <w:vAlign w:val="center"/>
            <w:hideMark/>
          </w:tcPr>
          <w:p w14:paraId="0DC88F2F"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67" w:type="dxa"/>
            <w:tcBorders>
              <w:top w:val="nil"/>
              <w:left w:val="nil"/>
              <w:bottom w:val="single" w:sz="4" w:space="0" w:color="auto"/>
              <w:right w:val="nil"/>
            </w:tcBorders>
            <w:shd w:val="clear" w:color="auto" w:fill="auto"/>
            <w:noWrap/>
            <w:vAlign w:val="bottom"/>
            <w:hideMark/>
          </w:tcPr>
          <w:p w14:paraId="6229B6B8" w14:textId="775FFB8B"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0,05</w:t>
            </w:r>
          </w:p>
        </w:tc>
        <w:tc>
          <w:tcPr>
            <w:tcW w:w="1068" w:type="dxa"/>
            <w:tcBorders>
              <w:top w:val="nil"/>
              <w:left w:val="nil"/>
              <w:bottom w:val="single" w:sz="4" w:space="0" w:color="auto"/>
              <w:right w:val="nil"/>
            </w:tcBorders>
            <w:shd w:val="clear" w:color="auto" w:fill="auto"/>
            <w:noWrap/>
            <w:vAlign w:val="bottom"/>
            <w:hideMark/>
          </w:tcPr>
          <w:p w14:paraId="755396F8" w14:textId="05E8019D"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0,01</w:t>
            </w:r>
          </w:p>
        </w:tc>
      </w:tr>
      <w:tr w:rsidR="00964EAF" w:rsidRPr="00F60B73" w14:paraId="7F3AB5D3" w14:textId="77777777" w:rsidTr="00964EAF">
        <w:trPr>
          <w:trHeight w:val="261"/>
        </w:trPr>
        <w:tc>
          <w:tcPr>
            <w:tcW w:w="1470" w:type="dxa"/>
            <w:tcBorders>
              <w:top w:val="single" w:sz="4" w:space="0" w:color="auto"/>
              <w:left w:val="nil"/>
              <w:bottom w:val="nil"/>
              <w:right w:val="nil"/>
            </w:tcBorders>
            <w:shd w:val="clear" w:color="auto" w:fill="auto"/>
            <w:noWrap/>
            <w:vAlign w:val="bottom"/>
            <w:hideMark/>
          </w:tcPr>
          <w:p w14:paraId="2A7C797F" w14:textId="002D8C66" w:rsidR="00F60B73" w:rsidRPr="00F60B73" w:rsidRDefault="00743F34"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Perlakuan</w:t>
            </w:r>
          </w:p>
        </w:tc>
        <w:tc>
          <w:tcPr>
            <w:tcW w:w="1067" w:type="dxa"/>
            <w:tcBorders>
              <w:top w:val="single" w:sz="4" w:space="0" w:color="auto"/>
              <w:left w:val="nil"/>
              <w:bottom w:val="nil"/>
              <w:right w:val="nil"/>
            </w:tcBorders>
            <w:shd w:val="clear" w:color="auto" w:fill="auto"/>
            <w:noWrap/>
            <w:vAlign w:val="bottom"/>
            <w:hideMark/>
          </w:tcPr>
          <w:p w14:paraId="044DCA04" w14:textId="53EC89EA"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3</w:t>
            </w:r>
          </w:p>
        </w:tc>
        <w:tc>
          <w:tcPr>
            <w:tcW w:w="1099" w:type="dxa"/>
            <w:tcBorders>
              <w:top w:val="single" w:sz="4" w:space="0" w:color="auto"/>
              <w:left w:val="nil"/>
              <w:bottom w:val="nil"/>
              <w:right w:val="nil"/>
            </w:tcBorders>
            <w:shd w:val="clear" w:color="auto" w:fill="auto"/>
            <w:noWrap/>
            <w:vAlign w:val="bottom"/>
            <w:hideMark/>
          </w:tcPr>
          <w:p w14:paraId="374BBCDE" w14:textId="31946DE4"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0,2</w:t>
            </w:r>
          </w:p>
        </w:tc>
        <w:tc>
          <w:tcPr>
            <w:tcW w:w="1099" w:type="dxa"/>
            <w:tcBorders>
              <w:top w:val="single" w:sz="4" w:space="0" w:color="auto"/>
              <w:left w:val="nil"/>
              <w:bottom w:val="nil"/>
              <w:right w:val="nil"/>
            </w:tcBorders>
            <w:shd w:val="clear" w:color="auto" w:fill="auto"/>
            <w:noWrap/>
            <w:vAlign w:val="bottom"/>
            <w:hideMark/>
          </w:tcPr>
          <w:p w14:paraId="6F995A13" w14:textId="25C95598"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0,06</w:t>
            </w:r>
          </w:p>
        </w:tc>
        <w:tc>
          <w:tcPr>
            <w:tcW w:w="1067" w:type="dxa"/>
            <w:tcBorders>
              <w:top w:val="single" w:sz="4" w:space="0" w:color="auto"/>
              <w:left w:val="nil"/>
              <w:bottom w:val="nil"/>
              <w:right w:val="nil"/>
            </w:tcBorders>
            <w:shd w:val="clear" w:color="auto" w:fill="auto"/>
            <w:noWrap/>
            <w:vAlign w:val="bottom"/>
            <w:hideMark/>
          </w:tcPr>
          <w:p w14:paraId="69218B67" w14:textId="5AAF7B42"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0,14</w:t>
            </w:r>
          </w:p>
        </w:tc>
        <w:tc>
          <w:tcPr>
            <w:tcW w:w="1067" w:type="dxa"/>
            <w:tcBorders>
              <w:top w:val="single" w:sz="4" w:space="0" w:color="auto"/>
              <w:left w:val="nil"/>
              <w:bottom w:val="nil"/>
              <w:right w:val="nil"/>
            </w:tcBorders>
            <w:shd w:val="clear" w:color="auto" w:fill="auto"/>
            <w:noWrap/>
            <w:vAlign w:val="bottom"/>
            <w:hideMark/>
          </w:tcPr>
          <w:p w14:paraId="46EDDC0A" w14:textId="2EFCD68F"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3,10</w:t>
            </w:r>
          </w:p>
        </w:tc>
        <w:tc>
          <w:tcPr>
            <w:tcW w:w="1068" w:type="dxa"/>
            <w:tcBorders>
              <w:top w:val="single" w:sz="4" w:space="0" w:color="auto"/>
              <w:left w:val="nil"/>
              <w:bottom w:val="nil"/>
              <w:right w:val="nil"/>
            </w:tcBorders>
            <w:shd w:val="clear" w:color="auto" w:fill="auto"/>
            <w:noWrap/>
            <w:vAlign w:val="bottom"/>
            <w:hideMark/>
          </w:tcPr>
          <w:p w14:paraId="2E1F3B82" w14:textId="2C4E6EC9"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4,94</w:t>
            </w:r>
          </w:p>
        </w:tc>
      </w:tr>
      <w:tr w:rsidR="00964EAF" w:rsidRPr="00F60B73" w14:paraId="2B64DD88" w14:textId="77777777" w:rsidTr="00964EAF">
        <w:trPr>
          <w:trHeight w:val="261"/>
        </w:trPr>
        <w:tc>
          <w:tcPr>
            <w:tcW w:w="1470" w:type="dxa"/>
            <w:tcBorders>
              <w:top w:val="nil"/>
              <w:left w:val="nil"/>
              <w:bottom w:val="nil"/>
              <w:right w:val="nil"/>
            </w:tcBorders>
            <w:shd w:val="clear" w:color="auto" w:fill="auto"/>
            <w:noWrap/>
            <w:vAlign w:val="bottom"/>
            <w:hideMark/>
          </w:tcPr>
          <w:p w14:paraId="0A5E6A6C" w14:textId="1AE05C91" w:rsidR="00F60B73" w:rsidRPr="00F60B73" w:rsidRDefault="00743F34"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Galat</w:t>
            </w:r>
          </w:p>
        </w:tc>
        <w:tc>
          <w:tcPr>
            <w:tcW w:w="1067" w:type="dxa"/>
            <w:tcBorders>
              <w:top w:val="nil"/>
              <w:left w:val="nil"/>
              <w:bottom w:val="nil"/>
              <w:right w:val="nil"/>
            </w:tcBorders>
            <w:shd w:val="clear" w:color="auto" w:fill="auto"/>
            <w:noWrap/>
            <w:vAlign w:val="bottom"/>
            <w:hideMark/>
          </w:tcPr>
          <w:p w14:paraId="632573FE" w14:textId="75479879"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20</w:t>
            </w:r>
          </w:p>
        </w:tc>
        <w:tc>
          <w:tcPr>
            <w:tcW w:w="1099" w:type="dxa"/>
            <w:tcBorders>
              <w:top w:val="nil"/>
              <w:left w:val="nil"/>
              <w:bottom w:val="nil"/>
              <w:right w:val="nil"/>
            </w:tcBorders>
            <w:shd w:val="clear" w:color="auto" w:fill="auto"/>
            <w:noWrap/>
            <w:vAlign w:val="bottom"/>
            <w:hideMark/>
          </w:tcPr>
          <w:p w14:paraId="2EDFD168" w14:textId="39C336A1"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8,7</w:t>
            </w:r>
          </w:p>
        </w:tc>
        <w:tc>
          <w:tcPr>
            <w:tcW w:w="1099" w:type="dxa"/>
            <w:tcBorders>
              <w:top w:val="nil"/>
              <w:left w:val="nil"/>
              <w:bottom w:val="nil"/>
              <w:right w:val="nil"/>
            </w:tcBorders>
            <w:shd w:val="clear" w:color="auto" w:fill="auto"/>
            <w:noWrap/>
            <w:vAlign w:val="bottom"/>
            <w:hideMark/>
          </w:tcPr>
          <w:p w14:paraId="5B715F77" w14:textId="0B36EB88"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0,44</w:t>
            </w:r>
          </w:p>
        </w:tc>
        <w:tc>
          <w:tcPr>
            <w:tcW w:w="1067" w:type="dxa"/>
            <w:tcBorders>
              <w:top w:val="nil"/>
              <w:left w:val="nil"/>
              <w:bottom w:val="nil"/>
              <w:right w:val="nil"/>
            </w:tcBorders>
            <w:shd w:val="clear" w:color="auto" w:fill="auto"/>
            <w:noWrap/>
            <w:vAlign w:val="bottom"/>
            <w:hideMark/>
          </w:tcPr>
          <w:p w14:paraId="27684C85"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67" w:type="dxa"/>
            <w:tcBorders>
              <w:top w:val="nil"/>
              <w:left w:val="nil"/>
              <w:bottom w:val="nil"/>
              <w:right w:val="nil"/>
            </w:tcBorders>
            <w:shd w:val="clear" w:color="auto" w:fill="auto"/>
            <w:noWrap/>
            <w:vAlign w:val="bottom"/>
            <w:hideMark/>
          </w:tcPr>
          <w:p w14:paraId="674C608F" w14:textId="77777777" w:rsidR="00F60B73" w:rsidRPr="00F60B73" w:rsidRDefault="00F60B73" w:rsidP="00743F34">
            <w:pPr>
              <w:spacing w:after="0" w:line="240" w:lineRule="auto"/>
              <w:jc w:val="center"/>
              <w:rPr>
                <w:rFonts w:eastAsia="Times New Roman" w:cs="Times New Roman"/>
                <w:szCs w:val="24"/>
                <w:lang w:val="en-ID" w:eastAsia="en-ID"/>
              </w:rPr>
            </w:pPr>
          </w:p>
        </w:tc>
        <w:tc>
          <w:tcPr>
            <w:tcW w:w="1068" w:type="dxa"/>
            <w:tcBorders>
              <w:top w:val="nil"/>
              <w:left w:val="nil"/>
              <w:bottom w:val="nil"/>
              <w:right w:val="nil"/>
            </w:tcBorders>
            <w:shd w:val="clear" w:color="auto" w:fill="auto"/>
            <w:noWrap/>
            <w:vAlign w:val="bottom"/>
            <w:hideMark/>
          </w:tcPr>
          <w:p w14:paraId="78212A68" w14:textId="77777777" w:rsidR="00F60B73" w:rsidRPr="00F60B73" w:rsidRDefault="00F60B73" w:rsidP="00743F34">
            <w:pPr>
              <w:spacing w:after="0" w:line="240" w:lineRule="auto"/>
              <w:jc w:val="center"/>
              <w:rPr>
                <w:rFonts w:eastAsia="Times New Roman" w:cs="Times New Roman"/>
                <w:szCs w:val="24"/>
                <w:lang w:val="en-ID" w:eastAsia="en-ID"/>
              </w:rPr>
            </w:pPr>
          </w:p>
        </w:tc>
      </w:tr>
      <w:tr w:rsidR="00964EAF" w:rsidRPr="00F60B73" w14:paraId="3F3953DF" w14:textId="77777777" w:rsidTr="00964EAF">
        <w:trPr>
          <w:trHeight w:val="261"/>
        </w:trPr>
        <w:tc>
          <w:tcPr>
            <w:tcW w:w="1470" w:type="dxa"/>
            <w:tcBorders>
              <w:top w:val="nil"/>
              <w:left w:val="nil"/>
              <w:bottom w:val="single" w:sz="4" w:space="0" w:color="auto"/>
              <w:right w:val="nil"/>
            </w:tcBorders>
            <w:shd w:val="clear" w:color="auto" w:fill="auto"/>
            <w:noWrap/>
            <w:vAlign w:val="bottom"/>
            <w:hideMark/>
          </w:tcPr>
          <w:p w14:paraId="579366B9" w14:textId="0F0A684B" w:rsidR="00F60B73" w:rsidRPr="00F60B73" w:rsidRDefault="00743F34"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Total</w:t>
            </w:r>
          </w:p>
        </w:tc>
        <w:tc>
          <w:tcPr>
            <w:tcW w:w="1067" w:type="dxa"/>
            <w:tcBorders>
              <w:top w:val="nil"/>
              <w:left w:val="nil"/>
              <w:bottom w:val="single" w:sz="4" w:space="0" w:color="auto"/>
              <w:right w:val="nil"/>
            </w:tcBorders>
            <w:shd w:val="clear" w:color="auto" w:fill="auto"/>
            <w:noWrap/>
            <w:vAlign w:val="bottom"/>
            <w:hideMark/>
          </w:tcPr>
          <w:p w14:paraId="4CD8A983" w14:textId="162F25BA"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23</w:t>
            </w:r>
          </w:p>
        </w:tc>
        <w:tc>
          <w:tcPr>
            <w:tcW w:w="1099" w:type="dxa"/>
            <w:tcBorders>
              <w:top w:val="nil"/>
              <w:left w:val="nil"/>
              <w:bottom w:val="single" w:sz="4" w:space="0" w:color="auto"/>
              <w:right w:val="nil"/>
            </w:tcBorders>
            <w:shd w:val="clear" w:color="auto" w:fill="auto"/>
            <w:noWrap/>
            <w:vAlign w:val="bottom"/>
            <w:hideMark/>
          </w:tcPr>
          <w:p w14:paraId="2EEBEC6B" w14:textId="65A28F45"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8,9</w:t>
            </w:r>
          </w:p>
        </w:tc>
        <w:tc>
          <w:tcPr>
            <w:tcW w:w="1099" w:type="dxa"/>
            <w:tcBorders>
              <w:top w:val="nil"/>
              <w:left w:val="nil"/>
              <w:bottom w:val="single" w:sz="4" w:space="0" w:color="auto"/>
              <w:right w:val="nil"/>
            </w:tcBorders>
            <w:shd w:val="clear" w:color="auto" w:fill="auto"/>
            <w:noWrap/>
            <w:vAlign w:val="bottom"/>
            <w:hideMark/>
          </w:tcPr>
          <w:p w14:paraId="2BD998F1" w14:textId="2B2EFBC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67" w:type="dxa"/>
            <w:tcBorders>
              <w:top w:val="nil"/>
              <w:left w:val="nil"/>
              <w:bottom w:val="single" w:sz="4" w:space="0" w:color="auto"/>
              <w:right w:val="nil"/>
            </w:tcBorders>
            <w:shd w:val="clear" w:color="auto" w:fill="auto"/>
            <w:noWrap/>
            <w:vAlign w:val="bottom"/>
            <w:hideMark/>
          </w:tcPr>
          <w:p w14:paraId="55CD27BF" w14:textId="447DCEEB"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67" w:type="dxa"/>
            <w:tcBorders>
              <w:top w:val="nil"/>
              <w:left w:val="nil"/>
              <w:bottom w:val="single" w:sz="4" w:space="0" w:color="auto"/>
              <w:right w:val="nil"/>
            </w:tcBorders>
            <w:shd w:val="clear" w:color="auto" w:fill="auto"/>
            <w:noWrap/>
            <w:vAlign w:val="bottom"/>
            <w:hideMark/>
          </w:tcPr>
          <w:p w14:paraId="3A7AAE31" w14:textId="2977EE1B"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68" w:type="dxa"/>
            <w:tcBorders>
              <w:top w:val="nil"/>
              <w:left w:val="nil"/>
              <w:bottom w:val="single" w:sz="4" w:space="0" w:color="auto"/>
              <w:right w:val="nil"/>
            </w:tcBorders>
            <w:shd w:val="clear" w:color="auto" w:fill="auto"/>
            <w:noWrap/>
            <w:vAlign w:val="bottom"/>
            <w:hideMark/>
          </w:tcPr>
          <w:p w14:paraId="0F79658C" w14:textId="78F64863" w:rsidR="00F60B73" w:rsidRPr="00F60B73" w:rsidRDefault="00F60B73" w:rsidP="00743F34">
            <w:pPr>
              <w:spacing w:after="0" w:line="240" w:lineRule="auto"/>
              <w:jc w:val="center"/>
              <w:rPr>
                <w:rFonts w:eastAsia="Times New Roman" w:cs="Times New Roman"/>
                <w:color w:val="000000"/>
                <w:szCs w:val="24"/>
                <w:lang w:val="en-ID" w:eastAsia="en-ID"/>
              </w:rPr>
            </w:pPr>
          </w:p>
        </w:tc>
      </w:tr>
    </w:tbl>
    <w:p w14:paraId="67B8BBD2" w14:textId="77777777" w:rsidR="00F60B73" w:rsidRPr="00743F34" w:rsidRDefault="00F60B73" w:rsidP="00743F34">
      <w:pPr>
        <w:tabs>
          <w:tab w:val="left" w:pos="1217"/>
        </w:tabs>
        <w:jc w:val="center"/>
        <w:rPr>
          <w:rFonts w:cs="Times New Roman"/>
          <w:szCs w:val="24"/>
          <w:lang w:val="en-ID"/>
        </w:rPr>
      </w:pPr>
    </w:p>
    <w:p w14:paraId="368495C3" w14:textId="147FFD03" w:rsidR="00402144" w:rsidRPr="00743F34" w:rsidRDefault="00402144" w:rsidP="00402144">
      <w:pPr>
        <w:tabs>
          <w:tab w:val="left" w:pos="1217"/>
        </w:tabs>
        <w:spacing w:after="0"/>
        <w:jc w:val="both"/>
        <w:rPr>
          <w:rFonts w:cs="Times New Roman"/>
          <w:szCs w:val="24"/>
          <w:lang w:val="en-ID"/>
        </w:rPr>
      </w:pPr>
      <w:r w:rsidRPr="00681C57">
        <w:rPr>
          <w:rFonts w:cs="Times New Roman"/>
          <w:i/>
          <w:iCs/>
          <w:szCs w:val="24"/>
          <w:lang w:val="en-ID"/>
        </w:rPr>
        <w:t>Analisis of varian</w:t>
      </w:r>
      <w:r w:rsidRPr="00681C57">
        <w:rPr>
          <w:rFonts w:cs="Times New Roman"/>
          <w:szCs w:val="24"/>
          <w:lang w:val="en-ID"/>
        </w:rPr>
        <w:t xml:space="preserve"> (ANOVA) pengaruh </w:t>
      </w:r>
      <w:r>
        <w:rPr>
          <w:rFonts w:cs="Times New Roman"/>
          <w:szCs w:val="24"/>
          <w:lang w:val="en-ID"/>
        </w:rPr>
        <w:t>aplikasi media tanam terhadap panjang daun pada minggu ke-3 planlet pisang cavendish pada tahap aklimatisasi.</w:t>
      </w:r>
    </w:p>
    <w:tbl>
      <w:tblPr>
        <w:tblW w:w="7963" w:type="dxa"/>
        <w:tblLook w:val="04A0" w:firstRow="1" w:lastRow="0" w:firstColumn="1" w:lastColumn="0" w:noHBand="0" w:noVBand="1"/>
      </w:tblPr>
      <w:tblGrid>
        <w:gridCol w:w="1476"/>
        <w:gridCol w:w="1070"/>
        <w:gridCol w:w="1103"/>
        <w:gridCol w:w="1103"/>
        <w:gridCol w:w="1070"/>
        <w:gridCol w:w="1070"/>
        <w:gridCol w:w="1071"/>
      </w:tblGrid>
      <w:tr w:rsidR="00964EAF" w:rsidRPr="00F60B73" w14:paraId="7D2B8BA2" w14:textId="77777777" w:rsidTr="00964EAF">
        <w:trPr>
          <w:trHeight w:val="263"/>
        </w:trPr>
        <w:tc>
          <w:tcPr>
            <w:tcW w:w="1476" w:type="dxa"/>
            <w:vMerge w:val="restart"/>
            <w:tcBorders>
              <w:top w:val="single" w:sz="4" w:space="0" w:color="auto"/>
              <w:left w:val="nil"/>
              <w:bottom w:val="nil"/>
              <w:right w:val="nil"/>
            </w:tcBorders>
            <w:shd w:val="clear" w:color="auto" w:fill="auto"/>
            <w:noWrap/>
            <w:vAlign w:val="center"/>
            <w:hideMark/>
          </w:tcPr>
          <w:p w14:paraId="2E5C6F76" w14:textId="56C2341C" w:rsidR="00F60B73" w:rsidRPr="00F60B73" w:rsidRDefault="00F60B73"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 xml:space="preserve">Sumber </w:t>
            </w:r>
            <w:r w:rsidR="00743F34" w:rsidRPr="00F60B73">
              <w:rPr>
                <w:rFonts w:eastAsia="Times New Roman" w:cs="Times New Roman"/>
                <w:color w:val="000000"/>
                <w:szCs w:val="24"/>
                <w:lang w:val="en-ID" w:eastAsia="en-ID"/>
              </w:rPr>
              <w:t>Keragaman</w:t>
            </w:r>
          </w:p>
        </w:tc>
        <w:tc>
          <w:tcPr>
            <w:tcW w:w="1070" w:type="dxa"/>
            <w:vMerge w:val="restart"/>
            <w:tcBorders>
              <w:top w:val="single" w:sz="4" w:space="0" w:color="auto"/>
              <w:left w:val="nil"/>
              <w:bottom w:val="nil"/>
              <w:right w:val="nil"/>
            </w:tcBorders>
            <w:shd w:val="clear" w:color="auto" w:fill="auto"/>
            <w:noWrap/>
            <w:vAlign w:val="center"/>
            <w:hideMark/>
          </w:tcPr>
          <w:p w14:paraId="2B2CD843" w14:textId="26511B25"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Derajat Bebas</w:t>
            </w:r>
          </w:p>
        </w:tc>
        <w:tc>
          <w:tcPr>
            <w:tcW w:w="1103" w:type="dxa"/>
            <w:vMerge w:val="restart"/>
            <w:tcBorders>
              <w:top w:val="single" w:sz="4" w:space="0" w:color="auto"/>
              <w:left w:val="nil"/>
              <w:bottom w:val="nil"/>
              <w:right w:val="nil"/>
            </w:tcBorders>
            <w:shd w:val="clear" w:color="auto" w:fill="auto"/>
            <w:noWrap/>
            <w:vAlign w:val="center"/>
            <w:hideMark/>
          </w:tcPr>
          <w:p w14:paraId="7271465F" w14:textId="00FB6BE3"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Jumlah Kuadrat</w:t>
            </w:r>
          </w:p>
        </w:tc>
        <w:tc>
          <w:tcPr>
            <w:tcW w:w="1103" w:type="dxa"/>
            <w:vMerge w:val="restart"/>
            <w:tcBorders>
              <w:top w:val="single" w:sz="4" w:space="0" w:color="auto"/>
              <w:left w:val="nil"/>
              <w:bottom w:val="nil"/>
              <w:right w:val="nil"/>
            </w:tcBorders>
            <w:shd w:val="clear" w:color="auto" w:fill="auto"/>
            <w:noWrap/>
            <w:vAlign w:val="center"/>
            <w:hideMark/>
          </w:tcPr>
          <w:p w14:paraId="7EA5A803" w14:textId="062A81AD"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Kuadrat Tengah</w:t>
            </w:r>
          </w:p>
        </w:tc>
        <w:tc>
          <w:tcPr>
            <w:tcW w:w="1070" w:type="dxa"/>
            <w:vMerge w:val="restart"/>
            <w:tcBorders>
              <w:top w:val="single" w:sz="4" w:space="0" w:color="auto"/>
              <w:left w:val="nil"/>
              <w:bottom w:val="nil"/>
              <w:right w:val="nil"/>
            </w:tcBorders>
            <w:shd w:val="clear" w:color="auto" w:fill="auto"/>
            <w:noWrap/>
            <w:vAlign w:val="center"/>
            <w:hideMark/>
          </w:tcPr>
          <w:p w14:paraId="342B84E2" w14:textId="3A759938" w:rsidR="00F60B73" w:rsidRPr="00F60B73"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Hitung</w:t>
            </w:r>
          </w:p>
        </w:tc>
        <w:tc>
          <w:tcPr>
            <w:tcW w:w="2141" w:type="dxa"/>
            <w:gridSpan w:val="2"/>
            <w:tcBorders>
              <w:top w:val="single" w:sz="4" w:space="0" w:color="auto"/>
              <w:left w:val="nil"/>
              <w:bottom w:val="nil"/>
              <w:right w:val="nil"/>
            </w:tcBorders>
            <w:shd w:val="clear" w:color="auto" w:fill="auto"/>
            <w:noWrap/>
            <w:vAlign w:val="bottom"/>
            <w:hideMark/>
          </w:tcPr>
          <w:p w14:paraId="0495AD71" w14:textId="7707F976" w:rsidR="00F60B73" w:rsidRPr="00F60B73"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Tabel</w:t>
            </w:r>
          </w:p>
        </w:tc>
      </w:tr>
      <w:tr w:rsidR="00964EAF" w:rsidRPr="00F60B73" w14:paraId="12A61B04" w14:textId="77777777" w:rsidTr="00964EAF">
        <w:trPr>
          <w:trHeight w:val="263"/>
        </w:trPr>
        <w:tc>
          <w:tcPr>
            <w:tcW w:w="1476" w:type="dxa"/>
            <w:vMerge/>
            <w:tcBorders>
              <w:top w:val="single" w:sz="4" w:space="0" w:color="auto"/>
              <w:left w:val="nil"/>
              <w:bottom w:val="single" w:sz="4" w:space="0" w:color="auto"/>
              <w:right w:val="nil"/>
            </w:tcBorders>
            <w:vAlign w:val="center"/>
            <w:hideMark/>
          </w:tcPr>
          <w:p w14:paraId="0A98BFEA" w14:textId="77777777" w:rsidR="00F60B73" w:rsidRPr="00F60B73" w:rsidRDefault="00F60B73" w:rsidP="00743F34">
            <w:pPr>
              <w:spacing w:after="0" w:line="240" w:lineRule="auto"/>
              <w:rPr>
                <w:rFonts w:eastAsia="Times New Roman" w:cs="Times New Roman"/>
                <w:color w:val="000000"/>
                <w:szCs w:val="24"/>
                <w:lang w:val="en-ID" w:eastAsia="en-ID"/>
              </w:rPr>
            </w:pPr>
          </w:p>
        </w:tc>
        <w:tc>
          <w:tcPr>
            <w:tcW w:w="1070" w:type="dxa"/>
            <w:vMerge/>
            <w:tcBorders>
              <w:top w:val="single" w:sz="4" w:space="0" w:color="auto"/>
              <w:left w:val="nil"/>
              <w:bottom w:val="single" w:sz="4" w:space="0" w:color="auto"/>
              <w:right w:val="nil"/>
            </w:tcBorders>
            <w:vAlign w:val="center"/>
            <w:hideMark/>
          </w:tcPr>
          <w:p w14:paraId="21072371"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103" w:type="dxa"/>
            <w:vMerge/>
            <w:tcBorders>
              <w:top w:val="single" w:sz="4" w:space="0" w:color="auto"/>
              <w:left w:val="nil"/>
              <w:bottom w:val="single" w:sz="4" w:space="0" w:color="auto"/>
              <w:right w:val="nil"/>
            </w:tcBorders>
            <w:vAlign w:val="center"/>
            <w:hideMark/>
          </w:tcPr>
          <w:p w14:paraId="29E758B4"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103" w:type="dxa"/>
            <w:vMerge/>
            <w:tcBorders>
              <w:top w:val="single" w:sz="4" w:space="0" w:color="auto"/>
              <w:left w:val="nil"/>
              <w:bottom w:val="single" w:sz="4" w:space="0" w:color="auto"/>
              <w:right w:val="nil"/>
            </w:tcBorders>
            <w:vAlign w:val="center"/>
            <w:hideMark/>
          </w:tcPr>
          <w:p w14:paraId="2B42C324"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70" w:type="dxa"/>
            <w:vMerge/>
            <w:tcBorders>
              <w:top w:val="single" w:sz="4" w:space="0" w:color="auto"/>
              <w:left w:val="nil"/>
              <w:bottom w:val="single" w:sz="4" w:space="0" w:color="auto"/>
              <w:right w:val="nil"/>
            </w:tcBorders>
            <w:vAlign w:val="center"/>
            <w:hideMark/>
          </w:tcPr>
          <w:p w14:paraId="3B44F613"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70" w:type="dxa"/>
            <w:tcBorders>
              <w:top w:val="nil"/>
              <w:left w:val="nil"/>
              <w:bottom w:val="single" w:sz="4" w:space="0" w:color="auto"/>
              <w:right w:val="nil"/>
            </w:tcBorders>
            <w:shd w:val="clear" w:color="auto" w:fill="auto"/>
            <w:noWrap/>
            <w:vAlign w:val="bottom"/>
            <w:hideMark/>
          </w:tcPr>
          <w:p w14:paraId="5FA10101" w14:textId="7EC78F50"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0,05</w:t>
            </w:r>
          </w:p>
        </w:tc>
        <w:tc>
          <w:tcPr>
            <w:tcW w:w="1070" w:type="dxa"/>
            <w:tcBorders>
              <w:top w:val="nil"/>
              <w:left w:val="nil"/>
              <w:bottom w:val="single" w:sz="4" w:space="0" w:color="auto"/>
              <w:right w:val="nil"/>
            </w:tcBorders>
            <w:shd w:val="clear" w:color="auto" w:fill="auto"/>
            <w:noWrap/>
            <w:vAlign w:val="bottom"/>
            <w:hideMark/>
          </w:tcPr>
          <w:p w14:paraId="3EB075DB" w14:textId="0C19EAF5"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0,01</w:t>
            </w:r>
          </w:p>
        </w:tc>
      </w:tr>
      <w:tr w:rsidR="00964EAF" w:rsidRPr="00F60B73" w14:paraId="13487F7B" w14:textId="77777777" w:rsidTr="00964EAF">
        <w:trPr>
          <w:trHeight w:val="263"/>
        </w:trPr>
        <w:tc>
          <w:tcPr>
            <w:tcW w:w="1476" w:type="dxa"/>
            <w:tcBorders>
              <w:top w:val="single" w:sz="4" w:space="0" w:color="auto"/>
              <w:left w:val="nil"/>
              <w:bottom w:val="nil"/>
              <w:right w:val="nil"/>
            </w:tcBorders>
            <w:shd w:val="clear" w:color="auto" w:fill="auto"/>
            <w:noWrap/>
            <w:vAlign w:val="bottom"/>
            <w:hideMark/>
          </w:tcPr>
          <w:p w14:paraId="096734BC" w14:textId="080F31B3" w:rsidR="00F60B73" w:rsidRPr="00F60B73" w:rsidRDefault="00743F34"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Perlakuan</w:t>
            </w:r>
          </w:p>
        </w:tc>
        <w:tc>
          <w:tcPr>
            <w:tcW w:w="1070" w:type="dxa"/>
            <w:tcBorders>
              <w:top w:val="single" w:sz="4" w:space="0" w:color="auto"/>
              <w:left w:val="nil"/>
              <w:bottom w:val="nil"/>
              <w:right w:val="nil"/>
            </w:tcBorders>
            <w:shd w:val="clear" w:color="auto" w:fill="auto"/>
            <w:noWrap/>
            <w:vAlign w:val="bottom"/>
            <w:hideMark/>
          </w:tcPr>
          <w:p w14:paraId="575EC053" w14:textId="6ED3C08B"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3</w:t>
            </w:r>
          </w:p>
        </w:tc>
        <w:tc>
          <w:tcPr>
            <w:tcW w:w="1103" w:type="dxa"/>
            <w:tcBorders>
              <w:top w:val="single" w:sz="4" w:space="0" w:color="auto"/>
              <w:left w:val="nil"/>
              <w:bottom w:val="nil"/>
              <w:right w:val="nil"/>
            </w:tcBorders>
            <w:shd w:val="clear" w:color="auto" w:fill="auto"/>
            <w:noWrap/>
            <w:vAlign w:val="bottom"/>
            <w:hideMark/>
          </w:tcPr>
          <w:p w14:paraId="69051A8C" w14:textId="0F5A18E7"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0,8</w:t>
            </w:r>
          </w:p>
        </w:tc>
        <w:tc>
          <w:tcPr>
            <w:tcW w:w="1103" w:type="dxa"/>
            <w:tcBorders>
              <w:top w:val="single" w:sz="4" w:space="0" w:color="auto"/>
              <w:left w:val="nil"/>
              <w:bottom w:val="nil"/>
              <w:right w:val="nil"/>
            </w:tcBorders>
            <w:shd w:val="clear" w:color="auto" w:fill="auto"/>
            <w:noWrap/>
            <w:vAlign w:val="bottom"/>
            <w:hideMark/>
          </w:tcPr>
          <w:p w14:paraId="03D86A5E" w14:textId="7C3A0E31"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0,27</w:t>
            </w:r>
          </w:p>
        </w:tc>
        <w:tc>
          <w:tcPr>
            <w:tcW w:w="1070" w:type="dxa"/>
            <w:tcBorders>
              <w:top w:val="single" w:sz="4" w:space="0" w:color="auto"/>
              <w:left w:val="nil"/>
              <w:bottom w:val="nil"/>
              <w:right w:val="nil"/>
            </w:tcBorders>
            <w:shd w:val="clear" w:color="auto" w:fill="auto"/>
            <w:noWrap/>
            <w:vAlign w:val="bottom"/>
            <w:hideMark/>
          </w:tcPr>
          <w:p w14:paraId="20755524" w14:textId="67B7B92A"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0,60</w:t>
            </w:r>
          </w:p>
        </w:tc>
        <w:tc>
          <w:tcPr>
            <w:tcW w:w="1070" w:type="dxa"/>
            <w:tcBorders>
              <w:top w:val="single" w:sz="4" w:space="0" w:color="auto"/>
              <w:left w:val="nil"/>
              <w:bottom w:val="nil"/>
              <w:right w:val="nil"/>
            </w:tcBorders>
            <w:shd w:val="clear" w:color="auto" w:fill="auto"/>
            <w:noWrap/>
            <w:vAlign w:val="bottom"/>
            <w:hideMark/>
          </w:tcPr>
          <w:p w14:paraId="50501A5F" w14:textId="342F6AAF"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3,10</w:t>
            </w:r>
          </w:p>
        </w:tc>
        <w:tc>
          <w:tcPr>
            <w:tcW w:w="1070" w:type="dxa"/>
            <w:tcBorders>
              <w:top w:val="single" w:sz="4" w:space="0" w:color="auto"/>
              <w:left w:val="nil"/>
              <w:bottom w:val="nil"/>
              <w:right w:val="nil"/>
            </w:tcBorders>
            <w:shd w:val="clear" w:color="auto" w:fill="auto"/>
            <w:noWrap/>
            <w:vAlign w:val="bottom"/>
            <w:hideMark/>
          </w:tcPr>
          <w:p w14:paraId="2C10959D" w14:textId="6191FCED"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4,94</w:t>
            </w:r>
          </w:p>
        </w:tc>
      </w:tr>
      <w:tr w:rsidR="00964EAF" w:rsidRPr="00F60B73" w14:paraId="7AC908F8" w14:textId="77777777" w:rsidTr="00964EAF">
        <w:trPr>
          <w:trHeight w:val="263"/>
        </w:trPr>
        <w:tc>
          <w:tcPr>
            <w:tcW w:w="1476" w:type="dxa"/>
            <w:tcBorders>
              <w:top w:val="nil"/>
              <w:left w:val="nil"/>
              <w:bottom w:val="nil"/>
              <w:right w:val="nil"/>
            </w:tcBorders>
            <w:shd w:val="clear" w:color="auto" w:fill="auto"/>
            <w:noWrap/>
            <w:vAlign w:val="bottom"/>
            <w:hideMark/>
          </w:tcPr>
          <w:p w14:paraId="5F4F442F" w14:textId="11AB5D4F" w:rsidR="00F60B73" w:rsidRPr="00F60B73" w:rsidRDefault="00743F34"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Galat</w:t>
            </w:r>
          </w:p>
        </w:tc>
        <w:tc>
          <w:tcPr>
            <w:tcW w:w="1070" w:type="dxa"/>
            <w:tcBorders>
              <w:top w:val="nil"/>
              <w:left w:val="nil"/>
              <w:bottom w:val="nil"/>
              <w:right w:val="nil"/>
            </w:tcBorders>
            <w:shd w:val="clear" w:color="auto" w:fill="auto"/>
            <w:noWrap/>
            <w:vAlign w:val="bottom"/>
            <w:hideMark/>
          </w:tcPr>
          <w:p w14:paraId="7EF7A93E" w14:textId="5F0D673D"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20</w:t>
            </w:r>
          </w:p>
        </w:tc>
        <w:tc>
          <w:tcPr>
            <w:tcW w:w="1103" w:type="dxa"/>
            <w:tcBorders>
              <w:top w:val="nil"/>
              <w:left w:val="nil"/>
              <w:bottom w:val="nil"/>
              <w:right w:val="nil"/>
            </w:tcBorders>
            <w:shd w:val="clear" w:color="auto" w:fill="auto"/>
            <w:noWrap/>
            <w:vAlign w:val="bottom"/>
            <w:hideMark/>
          </w:tcPr>
          <w:p w14:paraId="7E24BE7C" w14:textId="3ECD4BB7"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8,9</w:t>
            </w:r>
          </w:p>
        </w:tc>
        <w:tc>
          <w:tcPr>
            <w:tcW w:w="1103" w:type="dxa"/>
            <w:tcBorders>
              <w:top w:val="nil"/>
              <w:left w:val="nil"/>
              <w:bottom w:val="nil"/>
              <w:right w:val="nil"/>
            </w:tcBorders>
            <w:shd w:val="clear" w:color="auto" w:fill="auto"/>
            <w:noWrap/>
            <w:vAlign w:val="bottom"/>
            <w:hideMark/>
          </w:tcPr>
          <w:p w14:paraId="62AC8AC3" w14:textId="5CEF93C1"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0,45</w:t>
            </w:r>
          </w:p>
        </w:tc>
        <w:tc>
          <w:tcPr>
            <w:tcW w:w="1070" w:type="dxa"/>
            <w:tcBorders>
              <w:top w:val="nil"/>
              <w:left w:val="nil"/>
              <w:bottom w:val="nil"/>
              <w:right w:val="nil"/>
            </w:tcBorders>
            <w:shd w:val="clear" w:color="auto" w:fill="auto"/>
            <w:noWrap/>
            <w:vAlign w:val="bottom"/>
            <w:hideMark/>
          </w:tcPr>
          <w:p w14:paraId="10545474"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70" w:type="dxa"/>
            <w:tcBorders>
              <w:top w:val="nil"/>
              <w:left w:val="nil"/>
              <w:bottom w:val="nil"/>
              <w:right w:val="nil"/>
            </w:tcBorders>
            <w:shd w:val="clear" w:color="auto" w:fill="auto"/>
            <w:noWrap/>
            <w:vAlign w:val="bottom"/>
            <w:hideMark/>
          </w:tcPr>
          <w:p w14:paraId="0E38920D" w14:textId="77777777" w:rsidR="00F60B73" w:rsidRPr="00F60B73" w:rsidRDefault="00F60B73" w:rsidP="00743F34">
            <w:pPr>
              <w:spacing w:after="0" w:line="240" w:lineRule="auto"/>
              <w:jc w:val="center"/>
              <w:rPr>
                <w:rFonts w:eastAsia="Times New Roman" w:cs="Times New Roman"/>
                <w:szCs w:val="24"/>
                <w:lang w:val="en-ID" w:eastAsia="en-ID"/>
              </w:rPr>
            </w:pPr>
          </w:p>
        </w:tc>
        <w:tc>
          <w:tcPr>
            <w:tcW w:w="1070" w:type="dxa"/>
            <w:tcBorders>
              <w:top w:val="nil"/>
              <w:left w:val="nil"/>
              <w:bottom w:val="nil"/>
              <w:right w:val="nil"/>
            </w:tcBorders>
            <w:shd w:val="clear" w:color="auto" w:fill="auto"/>
            <w:noWrap/>
            <w:vAlign w:val="bottom"/>
            <w:hideMark/>
          </w:tcPr>
          <w:p w14:paraId="2B47C122" w14:textId="77777777" w:rsidR="00F60B73" w:rsidRPr="00F60B73" w:rsidRDefault="00F60B73" w:rsidP="00743F34">
            <w:pPr>
              <w:spacing w:after="0" w:line="240" w:lineRule="auto"/>
              <w:jc w:val="center"/>
              <w:rPr>
                <w:rFonts w:eastAsia="Times New Roman" w:cs="Times New Roman"/>
                <w:szCs w:val="24"/>
                <w:lang w:val="en-ID" w:eastAsia="en-ID"/>
              </w:rPr>
            </w:pPr>
          </w:p>
        </w:tc>
      </w:tr>
      <w:tr w:rsidR="00964EAF" w:rsidRPr="00F60B73" w14:paraId="1750C90D" w14:textId="77777777" w:rsidTr="00964EAF">
        <w:trPr>
          <w:trHeight w:val="263"/>
        </w:trPr>
        <w:tc>
          <w:tcPr>
            <w:tcW w:w="1476" w:type="dxa"/>
            <w:tcBorders>
              <w:top w:val="nil"/>
              <w:left w:val="nil"/>
              <w:bottom w:val="single" w:sz="4" w:space="0" w:color="auto"/>
              <w:right w:val="nil"/>
            </w:tcBorders>
            <w:shd w:val="clear" w:color="auto" w:fill="auto"/>
            <w:noWrap/>
            <w:vAlign w:val="bottom"/>
            <w:hideMark/>
          </w:tcPr>
          <w:p w14:paraId="0D6A0736" w14:textId="344B3B23" w:rsidR="00F60B73" w:rsidRPr="00F60B73" w:rsidRDefault="00743F34"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Total</w:t>
            </w:r>
          </w:p>
        </w:tc>
        <w:tc>
          <w:tcPr>
            <w:tcW w:w="1070" w:type="dxa"/>
            <w:tcBorders>
              <w:top w:val="nil"/>
              <w:left w:val="nil"/>
              <w:bottom w:val="single" w:sz="4" w:space="0" w:color="auto"/>
              <w:right w:val="nil"/>
            </w:tcBorders>
            <w:shd w:val="clear" w:color="auto" w:fill="auto"/>
            <w:noWrap/>
            <w:vAlign w:val="bottom"/>
            <w:hideMark/>
          </w:tcPr>
          <w:p w14:paraId="37A3527F" w14:textId="3D97B343"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23</w:t>
            </w:r>
          </w:p>
        </w:tc>
        <w:tc>
          <w:tcPr>
            <w:tcW w:w="1103" w:type="dxa"/>
            <w:tcBorders>
              <w:top w:val="nil"/>
              <w:left w:val="nil"/>
              <w:bottom w:val="single" w:sz="4" w:space="0" w:color="auto"/>
              <w:right w:val="nil"/>
            </w:tcBorders>
            <w:shd w:val="clear" w:color="auto" w:fill="auto"/>
            <w:noWrap/>
            <w:vAlign w:val="bottom"/>
            <w:hideMark/>
          </w:tcPr>
          <w:p w14:paraId="0FA0AE9A" w14:textId="0A0382B8"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9,7</w:t>
            </w:r>
          </w:p>
        </w:tc>
        <w:tc>
          <w:tcPr>
            <w:tcW w:w="1103" w:type="dxa"/>
            <w:tcBorders>
              <w:top w:val="nil"/>
              <w:left w:val="nil"/>
              <w:bottom w:val="single" w:sz="4" w:space="0" w:color="auto"/>
              <w:right w:val="nil"/>
            </w:tcBorders>
            <w:shd w:val="clear" w:color="auto" w:fill="auto"/>
            <w:noWrap/>
            <w:vAlign w:val="bottom"/>
            <w:hideMark/>
          </w:tcPr>
          <w:p w14:paraId="225702F8" w14:textId="1B44023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70" w:type="dxa"/>
            <w:tcBorders>
              <w:top w:val="nil"/>
              <w:left w:val="nil"/>
              <w:bottom w:val="single" w:sz="4" w:space="0" w:color="auto"/>
              <w:right w:val="nil"/>
            </w:tcBorders>
            <w:shd w:val="clear" w:color="auto" w:fill="auto"/>
            <w:noWrap/>
            <w:vAlign w:val="bottom"/>
            <w:hideMark/>
          </w:tcPr>
          <w:p w14:paraId="7F19A055" w14:textId="1B15C263"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70" w:type="dxa"/>
            <w:tcBorders>
              <w:top w:val="nil"/>
              <w:left w:val="nil"/>
              <w:bottom w:val="single" w:sz="4" w:space="0" w:color="auto"/>
              <w:right w:val="nil"/>
            </w:tcBorders>
            <w:shd w:val="clear" w:color="auto" w:fill="auto"/>
            <w:noWrap/>
            <w:vAlign w:val="bottom"/>
            <w:hideMark/>
          </w:tcPr>
          <w:p w14:paraId="1528DE95" w14:textId="2CCF119B"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70" w:type="dxa"/>
            <w:tcBorders>
              <w:top w:val="nil"/>
              <w:left w:val="nil"/>
              <w:bottom w:val="single" w:sz="4" w:space="0" w:color="auto"/>
              <w:right w:val="nil"/>
            </w:tcBorders>
            <w:shd w:val="clear" w:color="auto" w:fill="auto"/>
            <w:noWrap/>
            <w:vAlign w:val="bottom"/>
            <w:hideMark/>
          </w:tcPr>
          <w:p w14:paraId="5BEFBDCA" w14:textId="1EE31F48" w:rsidR="00F60B73" w:rsidRPr="00F60B73" w:rsidRDefault="00F60B73" w:rsidP="00743F34">
            <w:pPr>
              <w:spacing w:after="0" w:line="240" w:lineRule="auto"/>
              <w:jc w:val="center"/>
              <w:rPr>
                <w:rFonts w:eastAsia="Times New Roman" w:cs="Times New Roman"/>
                <w:color w:val="000000"/>
                <w:szCs w:val="24"/>
                <w:lang w:val="en-ID" w:eastAsia="en-ID"/>
              </w:rPr>
            </w:pPr>
          </w:p>
        </w:tc>
      </w:tr>
    </w:tbl>
    <w:p w14:paraId="31CDF817" w14:textId="5472B681" w:rsidR="00402144" w:rsidRDefault="00402144" w:rsidP="00743F34">
      <w:pPr>
        <w:tabs>
          <w:tab w:val="left" w:pos="1217"/>
        </w:tabs>
        <w:jc w:val="center"/>
        <w:rPr>
          <w:rFonts w:cs="Times New Roman"/>
          <w:szCs w:val="24"/>
          <w:lang w:val="en-ID"/>
        </w:rPr>
      </w:pPr>
    </w:p>
    <w:p w14:paraId="3F7A3551" w14:textId="6E8553EE" w:rsidR="00402144" w:rsidRPr="00743F34" w:rsidRDefault="00402144" w:rsidP="00402144">
      <w:pPr>
        <w:tabs>
          <w:tab w:val="left" w:pos="1217"/>
        </w:tabs>
        <w:spacing w:after="0"/>
        <w:jc w:val="both"/>
        <w:rPr>
          <w:rFonts w:cs="Times New Roman"/>
          <w:szCs w:val="24"/>
          <w:lang w:val="en-ID"/>
        </w:rPr>
      </w:pPr>
      <w:r w:rsidRPr="00681C57">
        <w:rPr>
          <w:rFonts w:cs="Times New Roman"/>
          <w:i/>
          <w:iCs/>
          <w:szCs w:val="24"/>
          <w:lang w:val="en-ID"/>
        </w:rPr>
        <w:t>Analisis of varian</w:t>
      </w:r>
      <w:r w:rsidRPr="00681C57">
        <w:rPr>
          <w:rFonts w:cs="Times New Roman"/>
          <w:szCs w:val="24"/>
          <w:lang w:val="en-ID"/>
        </w:rPr>
        <w:t xml:space="preserve"> (ANOVA) pengaruh </w:t>
      </w:r>
      <w:r>
        <w:rPr>
          <w:rFonts w:cs="Times New Roman"/>
          <w:szCs w:val="24"/>
          <w:lang w:val="en-ID"/>
        </w:rPr>
        <w:t>aplikasi media tanam terhadap panjang daun pada minggu ke-4 planlet pisang cavendish pada tahap aklimatisasi.</w:t>
      </w:r>
    </w:p>
    <w:tbl>
      <w:tblPr>
        <w:tblW w:w="7963" w:type="dxa"/>
        <w:tblLook w:val="04A0" w:firstRow="1" w:lastRow="0" w:firstColumn="1" w:lastColumn="0" w:noHBand="0" w:noVBand="1"/>
      </w:tblPr>
      <w:tblGrid>
        <w:gridCol w:w="1475"/>
        <w:gridCol w:w="1071"/>
        <w:gridCol w:w="1102"/>
        <w:gridCol w:w="1102"/>
        <w:gridCol w:w="1071"/>
        <w:gridCol w:w="1071"/>
        <w:gridCol w:w="1071"/>
      </w:tblGrid>
      <w:tr w:rsidR="00964EAF" w:rsidRPr="00F60B73" w14:paraId="4AE0CBEC" w14:textId="77777777" w:rsidTr="00964EAF">
        <w:trPr>
          <w:trHeight w:val="261"/>
        </w:trPr>
        <w:tc>
          <w:tcPr>
            <w:tcW w:w="1475" w:type="dxa"/>
            <w:vMerge w:val="restart"/>
            <w:tcBorders>
              <w:top w:val="single" w:sz="4" w:space="0" w:color="auto"/>
              <w:left w:val="nil"/>
              <w:bottom w:val="nil"/>
              <w:right w:val="nil"/>
            </w:tcBorders>
            <w:shd w:val="clear" w:color="auto" w:fill="auto"/>
            <w:noWrap/>
            <w:vAlign w:val="center"/>
            <w:hideMark/>
          </w:tcPr>
          <w:p w14:paraId="3CE22BE6" w14:textId="490FC1E2" w:rsidR="00F60B73" w:rsidRPr="00F60B73" w:rsidRDefault="00F60B73"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 xml:space="preserve">Sumber </w:t>
            </w:r>
            <w:r w:rsidR="00743F34" w:rsidRPr="00F60B73">
              <w:rPr>
                <w:rFonts w:eastAsia="Times New Roman" w:cs="Times New Roman"/>
                <w:color w:val="000000"/>
                <w:szCs w:val="24"/>
                <w:lang w:val="en-ID" w:eastAsia="en-ID"/>
              </w:rPr>
              <w:t>Keragaman</w:t>
            </w:r>
          </w:p>
        </w:tc>
        <w:tc>
          <w:tcPr>
            <w:tcW w:w="1071" w:type="dxa"/>
            <w:vMerge w:val="restart"/>
            <w:tcBorders>
              <w:top w:val="single" w:sz="4" w:space="0" w:color="auto"/>
              <w:left w:val="nil"/>
              <w:bottom w:val="nil"/>
              <w:right w:val="nil"/>
            </w:tcBorders>
            <w:shd w:val="clear" w:color="auto" w:fill="auto"/>
            <w:noWrap/>
            <w:vAlign w:val="center"/>
            <w:hideMark/>
          </w:tcPr>
          <w:p w14:paraId="4BBAE741" w14:textId="2FB34870"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Derajat Bebas</w:t>
            </w:r>
          </w:p>
        </w:tc>
        <w:tc>
          <w:tcPr>
            <w:tcW w:w="1102" w:type="dxa"/>
            <w:vMerge w:val="restart"/>
            <w:tcBorders>
              <w:top w:val="single" w:sz="4" w:space="0" w:color="auto"/>
              <w:left w:val="nil"/>
              <w:bottom w:val="nil"/>
              <w:right w:val="nil"/>
            </w:tcBorders>
            <w:shd w:val="clear" w:color="auto" w:fill="auto"/>
            <w:noWrap/>
            <w:vAlign w:val="center"/>
            <w:hideMark/>
          </w:tcPr>
          <w:p w14:paraId="5C467424" w14:textId="05281B3A"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Jumlah Kuadrat</w:t>
            </w:r>
          </w:p>
        </w:tc>
        <w:tc>
          <w:tcPr>
            <w:tcW w:w="1102" w:type="dxa"/>
            <w:vMerge w:val="restart"/>
            <w:tcBorders>
              <w:top w:val="single" w:sz="4" w:space="0" w:color="auto"/>
              <w:left w:val="nil"/>
              <w:bottom w:val="nil"/>
              <w:right w:val="nil"/>
            </w:tcBorders>
            <w:shd w:val="clear" w:color="auto" w:fill="auto"/>
            <w:noWrap/>
            <w:vAlign w:val="center"/>
            <w:hideMark/>
          </w:tcPr>
          <w:p w14:paraId="15E26684" w14:textId="4FEE7EA0"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Kuadrat Tengah</w:t>
            </w:r>
          </w:p>
        </w:tc>
        <w:tc>
          <w:tcPr>
            <w:tcW w:w="1071" w:type="dxa"/>
            <w:vMerge w:val="restart"/>
            <w:tcBorders>
              <w:top w:val="single" w:sz="4" w:space="0" w:color="auto"/>
              <w:left w:val="nil"/>
              <w:bottom w:val="nil"/>
              <w:right w:val="nil"/>
            </w:tcBorders>
            <w:shd w:val="clear" w:color="auto" w:fill="auto"/>
            <w:noWrap/>
            <w:vAlign w:val="center"/>
            <w:hideMark/>
          </w:tcPr>
          <w:p w14:paraId="29839CD6" w14:textId="78802149" w:rsidR="00F60B73" w:rsidRPr="00F60B73"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Hitung</w:t>
            </w:r>
          </w:p>
        </w:tc>
        <w:tc>
          <w:tcPr>
            <w:tcW w:w="2142" w:type="dxa"/>
            <w:gridSpan w:val="2"/>
            <w:tcBorders>
              <w:top w:val="single" w:sz="4" w:space="0" w:color="auto"/>
              <w:left w:val="nil"/>
              <w:bottom w:val="nil"/>
              <w:right w:val="nil"/>
            </w:tcBorders>
            <w:shd w:val="clear" w:color="auto" w:fill="auto"/>
            <w:noWrap/>
            <w:vAlign w:val="bottom"/>
            <w:hideMark/>
          </w:tcPr>
          <w:p w14:paraId="39249123" w14:textId="1F443AF3" w:rsidR="00F60B73" w:rsidRPr="00F60B73"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Tabel</w:t>
            </w:r>
          </w:p>
        </w:tc>
      </w:tr>
      <w:tr w:rsidR="00964EAF" w:rsidRPr="00F60B73" w14:paraId="234D1F8C" w14:textId="77777777" w:rsidTr="00964EAF">
        <w:trPr>
          <w:trHeight w:val="261"/>
        </w:trPr>
        <w:tc>
          <w:tcPr>
            <w:tcW w:w="1475" w:type="dxa"/>
            <w:vMerge/>
            <w:tcBorders>
              <w:top w:val="single" w:sz="4" w:space="0" w:color="auto"/>
              <w:left w:val="nil"/>
              <w:bottom w:val="single" w:sz="4" w:space="0" w:color="auto"/>
              <w:right w:val="nil"/>
            </w:tcBorders>
            <w:vAlign w:val="center"/>
            <w:hideMark/>
          </w:tcPr>
          <w:p w14:paraId="2CFBFF44" w14:textId="77777777" w:rsidR="00F60B73" w:rsidRPr="00F60B73" w:rsidRDefault="00F60B73" w:rsidP="00743F34">
            <w:pPr>
              <w:spacing w:after="0" w:line="240" w:lineRule="auto"/>
              <w:rPr>
                <w:rFonts w:eastAsia="Times New Roman" w:cs="Times New Roman"/>
                <w:color w:val="000000"/>
                <w:szCs w:val="24"/>
                <w:lang w:val="en-ID" w:eastAsia="en-ID"/>
              </w:rPr>
            </w:pPr>
          </w:p>
        </w:tc>
        <w:tc>
          <w:tcPr>
            <w:tcW w:w="1071" w:type="dxa"/>
            <w:vMerge/>
            <w:tcBorders>
              <w:top w:val="single" w:sz="4" w:space="0" w:color="auto"/>
              <w:left w:val="nil"/>
              <w:bottom w:val="single" w:sz="4" w:space="0" w:color="auto"/>
              <w:right w:val="nil"/>
            </w:tcBorders>
            <w:vAlign w:val="center"/>
            <w:hideMark/>
          </w:tcPr>
          <w:p w14:paraId="5A7CA812"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102" w:type="dxa"/>
            <w:vMerge/>
            <w:tcBorders>
              <w:top w:val="single" w:sz="4" w:space="0" w:color="auto"/>
              <w:left w:val="nil"/>
              <w:bottom w:val="single" w:sz="4" w:space="0" w:color="auto"/>
              <w:right w:val="nil"/>
            </w:tcBorders>
            <w:vAlign w:val="center"/>
            <w:hideMark/>
          </w:tcPr>
          <w:p w14:paraId="7B48A89B"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102" w:type="dxa"/>
            <w:vMerge/>
            <w:tcBorders>
              <w:top w:val="single" w:sz="4" w:space="0" w:color="auto"/>
              <w:left w:val="nil"/>
              <w:bottom w:val="single" w:sz="4" w:space="0" w:color="auto"/>
              <w:right w:val="nil"/>
            </w:tcBorders>
            <w:vAlign w:val="center"/>
            <w:hideMark/>
          </w:tcPr>
          <w:p w14:paraId="2D793BFE"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71" w:type="dxa"/>
            <w:vMerge/>
            <w:tcBorders>
              <w:top w:val="single" w:sz="4" w:space="0" w:color="auto"/>
              <w:left w:val="nil"/>
              <w:bottom w:val="single" w:sz="4" w:space="0" w:color="auto"/>
              <w:right w:val="nil"/>
            </w:tcBorders>
            <w:vAlign w:val="center"/>
            <w:hideMark/>
          </w:tcPr>
          <w:p w14:paraId="1EFF5884"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71" w:type="dxa"/>
            <w:tcBorders>
              <w:top w:val="nil"/>
              <w:left w:val="nil"/>
              <w:bottom w:val="single" w:sz="4" w:space="0" w:color="auto"/>
              <w:right w:val="nil"/>
            </w:tcBorders>
            <w:shd w:val="clear" w:color="auto" w:fill="auto"/>
            <w:noWrap/>
            <w:vAlign w:val="bottom"/>
            <w:hideMark/>
          </w:tcPr>
          <w:p w14:paraId="44F3803E" w14:textId="6801CAEF"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0,05</w:t>
            </w:r>
          </w:p>
        </w:tc>
        <w:tc>
          <w:tcPr>
            <w:tcW w:w="1071" w:type="dxa"/>
            <w:tcBorders>
              <w:top w:val="nil"/>
              <w:left w:val="nil"/>
              <w:bottom w:val="single" w:sz="4" w:space="0" w:color="auto"/>
              <w:right w:val="nil"/>
            </w:tcBorders>
            <w:shd w:val="clear" w:color="auto" w:fill="auto"/>
            <w:noWrap/>
            <w:vAlign w:val="bottom"/>
            <w:hideMark/>
          </w:tcPr>
          <w:p w14:paraId="4C8B9E85" w14:textId="73D4834C"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0,01</w:t>
            </w:r>
          </w:p>
        </w:tc>
      </w:tr>
      <w:tr w:rsidR="00964EAF" w:rsidRPr="00F60B73" w14:paraId="15AB8115" w14:textId="77777777" w:rsidTr="00964EAF">
        <w:trPr>
          <w:trHeight w:val="261"/>
        </w:trPr>
        <w:tc>
          <w:tcPr>
            <w:tcW w:w="1475" w:type="dxa"/>
            <w:tcBorders>
              <w:top w:val="single" w:sz="4" w:space="0" w:color="auto"/>
              <w:left w:val="nil"/>
              <w:bottom w:val="nil"/>
              <w:right w:val="nil"/>
            </w:tcBorders>
            <w:shd w:val="clear" w:color="auto" w:fill="auto"/>
            <w:noWrap/>
            <w:vAlign w:val="bottom"/>
            <w:hideMark/>
          </w:tcPr>
          <w:p w14:paraId="60BFFF6C" w14:textId="222133C8" w:rsidR="00F60B73" w:rsidRPr="00F60B73" w:rsidRDefault="00743F34"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Perlakuan</w:t>
            </w:r>
          </w:p>
        </w:tc>
        <w:tc>
          <w:tcPr>
            <w:tcW w:w="1071" w:type="dxa"/>
            <w:tcBorders>
              <w:top w:val="single" w:sz="4" w:space="0" w:color="auto"/>
              <w:left w:val="nil"/>
              <w:bottom w:val="nil"/>
              <w:right w:val="nil"/>
            </w:tcBorders>
            <w:shd w:val="clear" w:color="auto" w:fill="auto"/>
            <w:noWrap/>
            <w:vAlign w:val="bottom"/>
            <w:hideMark/>
          </w:tcPr>
          <w:p w14:paraId="40B6A99A" w14:textId="2D7BB260"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3</w:t>
            </w:r>
          </w:p>
        </w:tc>
        <w:tc>
          <w:tcPr>
            <w:tcW w:w="1102" w:type="dxa"/>
            <w:tcBorders>
              <w:top w:val="single" w:sz="4" w:space="0" w:color="auto"/>
              <w:left w:val="nil"/>
              <w:bottom w:val="nil"/>
              <w:right w:val="nil"/>
            </w:tcBorders>
            <w:shd w:val="clear" w:color="auto" w:fill="auto"/>
            <w:noWrap/>
            <w:vAlign w:val="bottom"/>
            <w:hideMark/>
          </w:tcPr>
          <w:p w14:paraId="3A954AD8" w14:textId="43FF9706"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2,0</w:t>
            </w:r>
          </w:p>
        </w:tc>
        <w:tc>
          <w:tcPr>
            <w:tcW w:w="1102" w:type="dxa"/>
            <w:tcBorders>
              <w:top w:val="single" w:sz="4" w:space="0" w:color="auto"/>
              <w:left w:val="nil"/>
              <w:bottom w:val="nil"/>
              <w:right w:val="nil"/>
            </w:tcBorders>
            <w:shd w:val="clear" w:color="auto" w:fill="auto"/>
            <w:noWrap/>
            <w:vAlign w:val="bottom"/>
            <w:hideMark/>
          </w:tcPr>
          <w:p w14:paraId="0C650867" w14:textId="29BB0774"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0,67</w:t>
            </w:r>
          </w:p>
        </w:tc>
        <w:tc>
          <w:tcPr>
            <w:tcW w:w="1071" w:type="dxa"/>
            <w:tcBorders>
              <w:top w:val="single" w:sz="4" w:space="0" w:color="auto"/>
              <w:left w:val="nil"/>
              <w:bottom w:val="nil"/>
              <w:right w:val="nil"/>
            </w:tcBorders>
            <w:shd w:val="clear" w:color="auto" w:fill="auto"/>
            <w:noWrap/>
            <w:vAlign w:val="bottom"/>
            <w:hideMark/>
          </w:tcPr>
          <w:p w14:paraId="1B001948" w14:textId="3B710F28"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1,49</w:t>
            </w:r>
          </w:p>
        </w:tc>
        <w:tc>
          <w:tcPr>
            <w:tcW w:w="1071" w:type="dxa"/>
            <w:tcBorders>
              <w:top w:val="single" w:sz="4" w:space="0" w:color="auto"/>
              <w:left w:val="nil"/>
              <w:bottom w:val="nil"/>
              <w:right w:val="nil"/>
            </w:tcBorders>
            <w:shd w:val="clear" w:color="auto" w:fill="auto"/>
            <w:noWrap/>
            <w:vAlign w:val="bottom"/>
            <w:hideMark/>
          </w:tcPr>
          <w:p w14:paraId="6DD6AC08" w14:textId="31EACCD8"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3,10</w:t>
            </w:r>
          </w:p>
        </w:tc>
        <w:tc>
          <w:tcPr>
            <w:tcW w:w="1071" w:type="dxa"/>
            <w:tcBorders>
              <w:top w:val="single" w:sz="4" w:space="0" w:color="auto"/>
              <w:left w:val="nil"/>
              <w:bottom w:val="nil"/>
              <w:right w:val="nil"/>
            </w:tcBorders>
            <w:shd w:val="clear" w:color="auto" w:fill="auto"/>
            <w:noWrap/>
            <w:vAlign w:val="bottom"/>
            <w:hideMark/>
          </w:tcPr>
          <w:p w14:paraId="5F9296AE" w14:textId="46BEE4FD"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4,94</w:t>
            </w:r>
          </w:p>
        </w:tc>
      </w:tr>
      <w:tr w:rsidR="00964EAF" w:rsidRPr="00F60B73" w14:paraId="3EC73B12" w14:textId="77777777" w:rsidTr="00964EAF">
        <w:trPr>
          <w:trHeight w:val="261"/>
        </w:trPr>
        <w:tc>
          <w:tcPr>
            <w:tcW w:w="1475" w:type="dxa"/>
            <w:tcBorders>
              <w:top w:val="nil"/>
              <w:left w:val="nil"/>
              <w:bottom w:val="nil"/>
              <w:right w:val="nil"/>
            </w:tcBorders>
            <w:shd w:val="clear" w:color="auto" w:fill="auto"/>
            <w:noWrap/>
            <w:vAlign w:val="bottom"/>
            <w:hideMark/>
          </w:tcPr>
          <w:p w14:paraId="6F83BD5F" w14:textId="1D3A017C" w:rsidR="00F60B73" w:rsidRPr="00F60B73" w:rsidRDefault="00743F34"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Galat</w:t>
            </w:r>
          </w:p>
        </w:tc>
        <w:tc>
          <w:tcPr>
            <w:tcW w:w="1071" w:type="dxa"/>
            <w:tcBorders>
              <w:top w:val="nil"/>
              <w:left w:val="nil"/>
              <w:bottom w:val="nil"/>
              <w:right w:val="nil"/>
            </w:tcBorders>
            <w:shd w:val="clear" w:color="auto" w:fill="auto"/>
            <w:noWrap/>
            <w:vAlign w:val="bottom"/>
            <w:hideMark/>
          </w:tcPr>
          <w:p w14:paraId="2C04CEF0" w14:textId="1DFA3CEA"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20</w:t>
            </w:r>
          </w:p>
        </w:tc>
        <w:tc>
          <w:tcPr>
            <w:tcW w:w="1102" w:type="dxa"/>
            <w:tcBorders>
              <w:top w:val="nil"/>
              <w:left w:val="nil"/>
              <w:bottom w:val="nil"/>
              <w:right w:val="nil"/>
            </w:tcBorders>
            <w:shd w:val="clear" w:color="auto" w:fill="auto"/>
            <w:noWrap/>
            <w:vAlign w:val="bottom"/>
            <w:hideMark/>
          </w:tcPr>
          <w:p w14:paraId="4F83968B" w14:textId="0395EF94"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9,0</w:t>
            </w:r>
          </w:p>
        </w:tc>
        <w:tc>
          <w:tcPr>
            <w:tcW w:w="1102" w:type="dxa"/>
            <w:tcBorders>
              <w:top w:val="nil"/>
              <w:left w:val="nil"/>
              <w:bottom w:val="nil"/>
              <w:right w:val="nil"/>
            </w:tcBorders>
            <w:shd w:val="clear" w:color="auto" w:fill="auto"/>
            <w:noWrap/>
            <w:vAlign w:val="bottom"/>
            <w:hideMark/>
          </w:tcPr>
          <w:p w14:paraId="063325AC" w14:textId="1AD5C9C2"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0,45</w:t>
            </w:r>
          </w:p>
        </w:tc>
        <w:tc>
          <w:tcPr>
            <w:tcW w:w="1071" w:type="dxa"/>
            <w:tcBorders>
              <w:top w:val="nil"/>
              <w:left w:val="nil"/>
              <w:bottom w:val="nil"/>
              <w:right w:val="nil"/>
            </w:tcBorders>
            <w:shd w:val="clear" w:color="auto" w:fill="auto"/>
            <w:noWrap/>
            <w:vAlign w:val="bottom"/>
            <w:hideMark/>
          </w:tcPr>
          <w:p w14:paraId="7338DC6C"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71" w:type="dxa"/>
            <w:tcBorders>
              <w:top w:val="nil"/>
              <w:left w:val="nil"/>
              <w:bottom w:val="nil"/>
              <w:right w:val="nil"/>
            </w:tcBorders>
            <w:shd w:val="clear" w:color="auto" w:fill="auto"/>
            <w:noWrap/>
            <w:vAlign w:val="bottom"/>
            <w:hideMark/>
          </w:tcPr>
          <w:p w14:paraId="676D0A20" w14:textId="77777777" w:rsidR="00F60B73" w:rsidRPr="00F60B73" w:rsidRDefault="00F60B73" w:rsidP="00743F34">
            <w:pPr>
              <w:spacing w:after="0" w:line="240" w:lineRule="auto"/>
              <w:jc w:val="center"/>
              <w:rPr>
                <w:rFonts w:eastAsia="Times New Roman" w:cs="Times New Roman"/>
                <w:szCs w:val="24"/>
                <w:lang w:val="en-ID" w:eastAsia="en-ID"/>
              </w:rPr>
            </w:pPr>
          </w:p>
        </w:tc>
        <w:tc>
          <w:tcPr>
            <w:tcW w:w="1071" w:type="dxa"/>
            <w:tcBorders>
              <w:top w:val="nil"/>
              <w:left w:val="nil"/>
              <w:bottom w:val="nil"/>
              <w:right w:val="nil"/>
            </w:tcBorders>
            <w:shd w:val="clear" w:color="auto" w:fill="auto"/>
            <w:noWrap/>
            <w:vAlign w:val="bottom"/>
            <w:hideMark/>
          </w:tcPr>
          <w:p w14:paraId="5D2A673B" w14:textId="77777777" w:rsidR="00F60B73" w:rsidRPr="00F60B73" w:rsidRDefault="00F60B73" w:rsidP="00743F34">
            <w:pPr>
              <w:spacing w:after="0" w:line="240" w:lineRule="auto"/>
              <w:jc w:val="center"/>
              <w:rPr>
                <w:rFonts w:eastAsia="Times New Roman" w:cs="Times New Roman"/>
                <w:szCs w:val="24"/>
                <w:lang w:val="en-ID" w:eastAsia="en-ID"/>
              </w:rPr>
            </w:pPr>
          </w:p>
        </w:tc>
      </w:tr>
      <w:tr w:rsidR="00964EAF" w:rsidRPr="00F60B73" w14:paraId="5B37EB80" w14:textId="77777777" w:rsidTr="00964EAF">
        <w:trPr>
          <w:trHeight w:val="261"/>
        </w:trPr>
        <w:tc>
          <w:tcPr>
            <w:tcW w:w="1475" w:type="dxa"/>
            <w:tcBorders>
              <w:top w:val="nil"/>
              <w:left w:val="nil"/>
              <w:bottom w:val="single" w:sz="4" w:space="0" w:color="auto"/>
              <w:right w:val="nil"/>
            </w:tcBorders>
            <w:shd w:val="clear" w:color="auto" w:fill="auto"/>
            <w:noWrap/>
            <w:vAlign w:val="bottom"/>
            <w:hideMark/>
          </w:tcPr>
          <w:p w14:paraId="7C31E5F2" w14:textId="0F17738F" w:rsidR="00F60B73" w:rsidRPr="00F60B73" w:rsidRDefault="00743F34"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Total</w:t>
            </w:r>
          </w:p>
        </w:tc>
        <w:tc>
          <w:tcPr>
            <w:tcW w:w="1071" w:type="dxa"/>
            <w:tcBorders>
              <w:top w:val="nil"/>
              <w:left w:val="nil"/>
              <w:bottom w:val="single" w:sz="4" w:space="0" w:color="auto"/>
              <w:right w:val="nil"/>
            </w:tcBorders>
            <w:shd w:val="clear" w:color="auto" w:fill="auto"/>
            <w:noWrap/>
            <w:vAlign w:val="bottom"/>
            <w:hideMark/>
          </w:tcPr>
          <w:p w14:paraId="214F6EE6" w14:textId="008AEED0"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23</w:t>
            </w:r>
          </w:p>
        </w:tc>
        <w:tc>
          <w:tcPr>
            <w:tcW w:w="1102" w:type="dxa"/>
            <w:tcBorders>
              <w:top w:val="nil"/>
              <w:left w:val="nil"/>
              <w:bottom w:val="single" w:sz="4" w:space="0" w:color="auto"/>
              <w:right w:val="nil"/>
            </w:tcBorders>
            <w:shd w:val="clear" w:color="auto" w:fill="auto"/>
            <w:noWrap/>
            <w:vAlign w:val="bottom"/>
            <w:hideMark/>
          </w:tcPr>
          <w:p w14:paraId="7F5E3C4D" w14:textId="20E7FC7A"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11,0</w:t>
            </w:r>
          </w:p>
        </w:tc>
        <w:tc>
          <w:tcPr>
            <w:tcW w:w="1102" w:type="dxa"/>
            <w:tcBorders>
              <w:top w:val="nil"/>
              <w:left w:val="nil"/>
              <w:bottom w:val="single" w:sz="4" w:space="0" w:color="auto"/>
              <w:right w:val="nil"/>
            </w:tcBorders>
            <w:shd w:val="clear" w:color="auto" w:fill="auto"/>
            <w:noWrap/>
            <w:vAlign w:val="bottom"/>
            <w:hideMark/>
          </w:tcPr>
          <w:p w14:paraId="5D3C5281" w14:textId="0A33DAEF"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71" w:type="dxa"/>
            <w:tcBorders>
              <w:top w:val="nil"/>
              <w:left w:val="nil"/>
              <w:bottom w:val="single" w:sz="4" w:space="0" w:color="auto"/>
              <w:right w:val="nil"/>
            </w:tcBorders>
            <w:shd w:val="clear" w:color="auto" w:fill="auto"/>
            <w:noWrap/>
            <w:vAlign w:val="bottom"/>
            <w:hideMark/>
          </w:tcPr>
          <w:p w14:paraId="6E35F481" w14:textId="0262CB22"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71" w:type="dxa"/>
            <w:tcBorders>
              <w:top w:val="nil"/>
              <w:left w:val="nil"/>
              <w:bottom w:val="single" w:sz="4" w:space="0" w:color="auto"/>
              <w:right w:val="nil"/>
            </w:tcBorders>
            <w:shd w:val="clear" w:color="auto" w:fill="auto"/>
            <w:noWrap/>
            <w:vAlign w:val="bottom"/>
            <w:hideMark/>
          </w:tcPr>
          <w:p w14:paraId="26F1EA4E" w14:textId="231795B2"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71" w:type="dxa"/>
            <w:tcBorders>
              <w:top w:val="nil"/>
              <w:left w:val="nil"/>
              <w:bottom w:val="single" w:sz="4" w:space="0" w:color="auto"/>
              <w:right w:val="nil"/>
            </w:tcBorders>
            <w:shd w:val="clear" w:color="auto" w:fill="auto"/>
            <w:noWrap/>
            <w:vAlign w:val="bottom"/>
            <w:hideMark/>
          </w:tcPr>
          <w:p w14:paraId="29B68C7A" w14:textId="5AD685F0" w:rsidR="00F60B73" w:rsidRPr="00F60B73" w:rsidRDefault="00F60B73" w:rsidP="00743F34">
            <w:pPr>
              <w:spacing w:after="0" w:line="240" w:lineRule="auto"/>
              <w:jc w:val="center"/>
              <w:rPr>
                <w:rFonts w:eastAsia="Times New Roman" w:cs="Times New Roman"/>
                <w:color w:val="000000"/>
                <w:szCs w:val="24"/>
                <w:lang w:val="en-ID" w:eastAsia="en-ID"/>
              </w:rPr>
            </w:pPr>
          </w:p>
        </w:tc>
      </w:tr>
    </w:tbl>
    <w:p w14:paraId="300EEF97" w14:textId="77777777" w:rsidR="00F60B73" w:rsidRPr="00743F34" w:rsidRDefault="00F60B73" w:rsidP="00743F34">
      <w:pPr>
        <w:tabs>
          <w:tab w:val="left" w:pos="1217"/>
        </w:tabs>
        <w:jc w:val="center"/>
        <w:rPr>
          <w:rFonts w:cs="Times New Roman"/>
          <w:szCs w:val="24"/>
          <w:lang w:val="en-ID"/>
        </w:rPr>
      </w:pPr>
    </w:p>
    <w:p w14:paraId="3B5F7112" w14:textId="21AF525F" w:rsidR="00402144" w:rsidRPr="00743F34" w:rsidRDefault="00402144" w:rsidP="00402144">
      <w:pPr>
        <w:tabs>
          <w:tab w:val="left" w:pos="1217"/>
        </w:tabs>
        <w:spacing w:after="0"/>
        <w:jc w:val="both"/>
        <w:rPr>
          <w:rFonts w:cs="Times New Roman"/>
          <w:szCs w:val="24"/>
          <w:lang w:val="en-ID"/>
        </w:rPr>
      </w:pPr>
      <w:r w:rsidRPr="00681C57">
        <w:rPr>
          <w:rFonts w:cs="Times New Roman"/>
          <w:i/>
          <w:iCs/>
          <w:szCs w:val="24"/>
          <w:lang w:val="en-ID"/>
        </w:rPr>
        <w:t>Analisis of varian</w:t>
      </w:r>
      <w:r w:rsidRPr="00681C57">
        <w:rPr>
          <w:rFonts w:cs="Times New Roman"/>
          <w:szCs w:val="24"/>
          <w:lang w:val="en-ID"/>
        </w:rPr>
        <w:t xml:space="preserve"> (ANOVA) pengaruh </w:t>
      </w:r>
      <w:r>
        <w:rPr>
          <w:rFonts w:cs="Times New Roman"/>
          <w:szCs w:val="24"/>
          <w:lang w:val="en-ID"/>
        </w:rPr>
        <w:t>aplikasi media tanam terhadap panjang daun pada minggu ke-5 planlet pisang cavendish pada tahap aklimatisasi.</w:t>
      </w:r>
    </w:p>
    <w:tbl>
      <w:tblPr>
        <w:tblW w:w="7949" w:type="dxa"/>
        <w:tblLook w:val="04A0" w:firstRow="1" w:lastRow="0" w:firstColumn="1" w:lastColumn="0" w:noHBand="0" w:noVBand="1"/>
      </w:tblPr>
      <w:tblGrid>
        <w:gridCol w:w="1473"/>
        <w:gridCol w:w="1068"/>
        <w:gridCol w:w="1101"/>
        <w:gridCol w:w="1101"/>
        <w:gridCol w:w="1068"/>
        <w:gridCol w:w="1068"/>
        <w:gridCol w:w="1070"/>
      </w:tblGrid>
      <w:tr w:rsidR="00964EAF" w:rsidRPr="00F60B73" w14:paraId="05F9F71F" w14:textId="77777777" w:rsidTr="00964EAF">
        <w:trPr>
          <w:trHeight w:val="261"/>
        </w:trPr>
        <w:tc>
          <w:tcPr>
            <w:tcW w:w="1473" w:type="dxa"/>
            <w:vMerge w:val="restart"/>
            <w:tcBorders>
              <w:top w:val="single" w:sz="4" w:space="0" w:color="auto"/>
              <w:left w:val="nil"/>
              <w:bottom w:val="nil"/>
              <w:right w:val="nil"/>
            </w:tcBorders>
            <w:shd w:val="clear" w:color="auto" w:fill="auto"/>
            <w:noWrap/>
            <w:vAlign w:val="center"/>
            <w:hideMark/>
          </w:tcPr>
          <w:p w14:paraId="06584761" w14:textId="4372DFD2" w:rsidR="00F60B73" w:rsidRPr="00F60B73" w:rsidRDefault="00F60B73"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 xml:space="preserve">Sumber </w:t>
            </w:r>
            <w:r w:rsidR="00743F34" w:rsidRPr="00F60B73">
              <w:rPr>
                <w:rFonts w:eastAsia="Times New Roman" w:cs="Times New Roman"/>
                <w:color w:val="000000"/>
                <w:szCs w:val="24"/>
                <w:lang w:val="en-ID" w:eastAsia="en-ID"/>
              </w:rPr>
              <w:t>Keragaman</w:t>
            </w:r>
          </w:p>
        </w:tc>
        <w:tc>
          <w:tcPr>
            <w:tcW w:w="1068" w:type="dxa"/>
            <w:vMerge w:val="restart"/>
            <w:tcBorders>
              <w:top w:val="single" w:sz="4" w:space="0" w:color="auto"/>
              <w:left w:val="nil"/>
              <w:bottom w:val="nil"/>
              <w:right w:val="nil"/>
            </w:tcBorders>
            <w:shd w:val="clear" w:color="auto" w:fill="auto"/>
            <w:noWrap/>
            <w:vAlign w:val="center"/>
            <w:hideMark/>
          </w:tcPr>
          <w:p w14:paraId="03B713EE" w14:textId="4C3243EB"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Derajat Bebas</w:t>
            </w:r>
          </w:p>
        </w:tc>
        <w:tc>
          <w:tcPr>
            <w:tcW w:w="1101" w:type="dxa"/>
            <w:vMerge w:val="restart"/>
            <w:tcBorders>
              <w:top w:val="single" w:sz="4" w:space="0" w:color="auto"/>
              <w:left w:val="nil"/>
              <w:bottom w:val="nil"/>
              <w:right w:val="nil"/>
            </w:tcBorders>
            <w:shd w:val="clear" w:color="auto" w:fill="auto"/>
            <w:noWrap/>
            <w:vAlign w:val="center"/>
            <w:hideMark/>
          </w:tcPr>
          <w:p w14:paraId="21845413" w14:textId="7D0045A6"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Jumlah Kuadrat</w:t>
            </w:r>
          </w:p>
        </w:tc>
        <w:tc>
          <w:tcPr>
            <w:tcW w:w="1101" w:type="dxa"/>
            <w:vMerge w:val="restart"/>
            <w:tcBorders>
              <w:top w:val="single" w:sz="4" w:space="0" w:color="auto"/>
              <w:left w:val="nil"/>
              <w:bottom w:val="nil"/>
              <w:right w:val="nil"/>
            </w:tcBorders>
            <w:shd w:val="clear" w:color="auto" w:fill="auto"/>
            <w:noWrap/>
            <w:vAlign w:val="center"/>
            <w:hideMark/>
          </w:tcPr>
          <w:p w14:paraId="6C9A22BC" w14:textId="0613D16C"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Kuadrat Tengah</w:t>
            </w:r>
          </w:p>
        </w:tc>
        <w:tc>
          <w:tcPr>
            <w:tcW w:w="1068" w:type="dxa"/>
            <w:vMerge w:val="restart"/>
            <w:tcBorders>
              <w:top w:val="single" w:sz="4" w:space="0" w:color="auto"/>
              <w:left w:val="nil"/>
              <w:bottom w:val="nil"/>
              <w:right w:val="nil"/>
            </w:tcBorders>
            <w:shd w:val="clear" w:color="auto" w:fill="auto"/>
            <w:noWrap/>
            <w:vAlign w:val="center"/>
            <w:hideMark/>
          </w:tcPr>
          <w:p w14:paraId="70336B39" w14:textId="5424075F" w:rsidR="00F60B73" w:rsidRPr="00F60B73"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Hitung</w:t>
            </w:r>
          </w:p>
        </w:tc>
        <w:tc>
          <w:tcPr>
            <w:tcW w:w="2138" w:type="dxa"/>
            <w:gridSpan w:val="2"/>
            <w:tcBorders>
              <w:top w:val="single" w:sz="4" w:space="0" w:color="auto"/>
              <w:left w:val="nil"/>
              <w:bottom w:val="nil"/>
              <w:right w:val="nil"/>
            </w:tcBorders>
            <w:shd w:val="clear" w:color="auto" w:fill="auto"/>
            <w:noWrap/>
            <w:vAlign w:val="bottom"/>
            <w:hideMark/>
          </w:tcPr>
          <w:p w14:paraId="7FA55D51" w14:textId="7776737F" w:rsidR="00F60B73" w:rsidRPr="00F60B73"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Tabel</w:t>
            </w:r>
          </w:p>
        </w:tc>
      </w:tr>
      <w:tr w:rsidR="00964EAF" w:rsidRPr="00F60B73" w14:paraId="70B6C64B" w14:textId="77777777" w:rsidTr="00964EAF">
        <w:trPr>
          <w:trHeight w:val="261"/>
        </w:trPr>
        <w:tc>
          <w:tcPr>
            <w:tcW w:w="1473" w:type="dxa"/>
            <w:vMerge/>
            <w:tcBorders>
              <w:top w:val="single" w:sz="4" w:space="0" w:color="auto"/>
              <w:left w:val="nil"/>
              <w:bottom w:val="single" w:sz="4" w:space="0" w:color="auto"/>
              <w:right w:val="nil"/>
            </w:tcBorders>
            <w:vAlign w:val="center"/>
            <w:hideMark/>
          </w:tcPr>
          <w:p w14:paraId="618A1C21" w14:textId="77777777" w:rsidR="00F60B73" w:rsidRPr="00F60B73" w:rsidRDefault="00F60B73" w:rsidP="00743F34">
            <w:pPr>
              <w:spacing w:after="0" w:line="240" w:lineRule="auto"/>
              <w:rPr>
                <w:rFonts w:eastAsia="Times New Roman" w:cs="Times New Roman"/>
                <w:color w:val="000000"/>
                <w:szCs w:val="24"/>
                <w:lang w:val="en-ID" w:eastAsia="en-ID"/>
              </w:rPr>
            </w:pPr>
          </w:p>
        </w:tc>
        <w:tc>
          <w:tcPr>
            <w:tcW w:w="1068" w:type="dxa"/>
            <w:vMerge/>
            <w:tcBorders>
              <w:top w:val="single" w:sz="4" w:space="0" w:color="auto"/>
              <w:left w:val="nil"/>
              <w:bottom w:val="single" w:sz="4" w:space="0" w:color="auto"/>
              <w:right w:val="nil"/>
            </w:tcBorders>
            <w:vAlign w:val="center"/>
            <w:hideMark/>
          </w:tcPr>
          <w:p w14:paraId="0A65FCDA"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101" w:type="dxa"/>
            <w:vMerge/>
            <w:tcBorders>
              <w:top w:val="single" w:sz="4" w:space="0" w:color="auto"/>
              <w:left w:val="nil"/>
              <w:bottom w:val="single" w:sz="4" w:space="0" w:color="auto"/>
              <w:right w:val="nil"/>
            </w:tcBorders>
            <w:vAlign w:val="center"/>
            <w:hideMark/>
          </w:tcPr>
          <w:p w14:paraId="05A1E907"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101" w:type="dxa"/>
            <w:vMerge/>
            <w:tcBorders>
              <w:top w:val="single" w:sz="4" w:space="0" w:color="auto"/>
              <w:left w:val="nil"/>
              <w:bottom w:val="single" w:sz="4" w:space="0" w:color="auto"/>
              <w:right w:val="nil"/>
            </w:tcBorders>
            <w:vAlign w:val="center"/>
            <w:hideMark/>
          </w:tcPr>
          <w:p w14:paraId="2F755D01"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68" w:type="dxa"/>
            <w:vMerge/>
            <w:tcBorders>
              <w:top w:val="single" w:sz="4" w:space="0" w:color="auto"/>
              <w:left w:val="nil"/>
              <w:bottom w:val="single" w:sz="4" w:space="0" w:color="auto"/>
              <w:right w:val="nil"/>
            </w:tcBorders>
            <w:vAlign w:val="center"/>
            <w:hideMark/>
          </w:tcPr>
          <w:p w14:paraId="447DB053"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68" w:type="dxa"/>
            <w:tcBorders>
              <w:top w:val="nil"/>
              <w:left w:val="nil"/>
              <w:bottom w:val="single" w:sz="4" w:space="0" w:color="auto"/>
              <w:right w:val="nil"/>
            </w:tcBorders>
            <w:shd w:val="clear" w:color="auto" w:fill="auto"/>
            <w:noWrap/>
            <w:vAlign w:val="bottom"/>
            <w:hideMark/>
          </w:tcPr>
          <w:p w14:paraId="24E24C80" w14:textId="5AF2D9A1"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0,05</w:t>
            </w:r>
          </w:p>
        </w:tc>
        <w:tc>
          <w:tcPr>
            <w:tcW w:w="1069" w:type="dxa"/>
            <w:tcBorders>
              <w:top w:val="nil"/>
              <w:left w:val="nil"/>
              <w:bottom w:val="single" w:sz="4" w:space="0" w:color="auto"/>
              <w:right w:val="nil"/>
            </w:tcBorders>
            <w:shd w:val="clear" w:color="auto" w:fill="auto"/>
            <w:noWrap/>
            <w:vAlign w:val="bottom"/>
            <w:hideMark/>
          </w:tcPr>
          <w:p w14:paraId="189D9701" w14:textId="44C9F214"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0,01</w:t>
            </w:r>
          </w:p>
        </w:tc>
      </w:tr>
      <w:tr w:rsidR="00964EAF" w:rsidRPr="00F60B73" w14:paraId="08E8CED7" w14:textId="77777777" w:rsidTr="00964EAF">
        <w:trPr>
          <w:trHeight w:val="261"/>
        </w:trPr>
        <w:tc>
          <w:tcPr>
            <w:tcW w:w="1473" w:type="dxa"/>
            <w:tcBorders>
              <w:top w:val="single" w:sz="4" w:space="0" w:color="auto"/>
              <w:left w:val="nil"/>
              <w:bottom w:val="nil"/>
              <w:right w:val="nil"/>
            </w:tcBorders>
            <w:shd w:val="clear" w:color="auto" w:fill="auto"/>
            <w:noWrap/>
            <w:vAlign w:val="bottom"/>
            <w:hideMark/>
          </w:tcPr>
          <w:p w14:paraId="2EE22FA5" w14:textId="702B0C88" w:rsidR="00F60B73" w:rsidRPr="00F60B73" w:rsidRDefault="00743F34"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Perlakuan</w:t>
            </w:r>
          </w:p>
        </w:tc>
        <w:tc>
          <w:tcPr>
            <w:tcW w:w="1068" w:type="dxa"/>
            <w:tcBorders>
              <w:top w:val="single" w:sz="4" w:space="0" w:color="auto"/>
              <w:left w:val="nil"/>
              <w:bottom w:val="nil"/>
              <w:right w:val="nil"/>
            </w:tcBorders>
            <w:shd w:val="clear" w:color="auto" w:fill="auto"/>
            <w:noWrap/>
            <w:vAlign w:val="bottom"/>
            <w:hideMark/>
          </w:tcPr>
          <w:p w14:paraId="364AA548" w14:textId="3824DD7D"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3</w:t>
            </w:r>
          </w:p>
        </w:tc>
        <w:tc>
          <w:tcPr>
            <w:tcW w:w="1101" w:type="dxa"/>
            <w:tcBorders>
              <w:top w:val="single" w:sz="4" w:space="0" w:color="auto"/>
              <w:left w:val="nil"/>
              <w:bottom w:val="nil"/>
              <w:right w:val="nil"/>
            </w:tcBorders>
            <w:shd w:val="clear" w:color="auto" w:fill="auto"/>
            <w:noWrap/>
            <w:vAlign w:val="bottom"/>
            <w:hideMark/>
          </w:tcPr>
          <w:p w14:paraId="68B39AEA" w14:textId="016520CB"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3,8</w:t>
            </w:r>
          </w:p>
        </w:tc>
        <w:tc>
          <w:tcPr>
            <w:tcW w:w="1101" w:type="dxa"/>
            <w:tcBorders>
              <w:top w:val="single" w:sz="4" w:space="0" w:color="auto"/>
              <w:left w:val="nil"/>
              <w:bottom w:val="nil"/>
              <w:right w:val="nil"/>
            </w:tcBorders>
            <w:shd w:val="clear" w:color="auto" w:fill="auto"/>
            <w:noWrap/>
            <w:vAlign w:val="bottom"/>
            <w:hideMark/>
          </w:tcPr>
          <w:p w14:paraId="4D4AE217" w14:textId="4B70C94A"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1,26</w:t>
            </w:r>
          </w:p>
        </w:tc>
        <w:tc>
          <w:tcPr>
            <w:tcW w:w="1068" w:type="dxa"/>
            <w:tcBorders>
              <w:top w:val="single" w:sz="4" w:space="0" w:color="auto"/>
              <w:left w:val="nil"/>
              <w:bottom w:val="nil"/>
              <w:right w:val="nil"/>
            </w:tcBorders>
            <w:shd w:val="clear" w:color="auto" w:fill="auto"/>
            <w:noWrap/>
            <w:vAlign w:val="bottom"/>
            <w:hideMark/>
          </w:tcPr>
          <w:p w14:paraId="4CD07973" w14:textId="0CEA0227"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2,80</w:t>
            </w:r>
          </w:p>
        </w:tc>
        <w:tc>
          <w:tcPr>
            <w:tcW w:w="1068" w:type="dxa"/>
            <w:tcBorders>
              <w:top w:val="single" w:sz="4" w:space="0" w:color="auto"/>
              <w:left w:val="nil"/>
              <w:bottom w:val="nil"/>
              <w:right w:val="nil"/>
            </w:tcBorders>
            <w:shd w:val="clear" w:color="auto" w:fill="auto"/>
            <w:noWrap/>
            <w:vAlign w:val="bottom"/>
            <w:hideMark/>
          </w:tcPr>
          <w:p w14:paraId="74D01C99" w14:textId="7BA60BEE"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3,10</w:t>
            </w:r>
          </w:p>
        </w:tc>
        <w:tc>
          <w:tcPr>
            <w:tcW w:w="1069" w:type="dxa"/>
            <w:tcBorders>
              <w:top w:val="single" w:sz="4" w:space="0" w:color="auto"/>
              <w:left w:val="nil"/>
              <w:bottom w:val="nil"/>
              <w:right w:val="nil"/>
            </w:tcBorders>
            <w:shd w:val="clear" w:color="auto" w:fill="auto"/>
            <w:noWrap/>
            <w:vAlign w:val="bottom"/>
            <w:hideMark/>
          </w:tcPr>
          <w:p w14:paraId="6EE60208" w14:textId="2839FC1F"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4,94</w:t>
            </w:r>
          </w:p>
        </w:tc>
      </w:tr>
      <w:tr w:rsidR="00964EAF" w:rsidRPr="00F60B73" w14:paraId="2A0EF387" w14:textId="77777777" w:rsidTr="00964EAF">
        <w:trPr>
          <w:trHeight w:val="261"/>
        </w:trPr>
        <w:tc>
          <w:tcPr>
            <w:tcW w:w="1473" w:type="dxa"/>
            <w:tcBorders>
              <w:top w:val="nil"/>
              <w:left w:val="nil"/>
              <w:bottom w:val="nil"/>
              <w:right w:val="nil"/>
            </w:tcBorders>
            <w:shd w:val="clear" w:color="auto" w:fill="auto"/>
            <w:noWrap/>
            <w:vAlign w:val="bottom"/>
            <w:hideMark/>
          </w:tcPr>
          <w:p w14:paraId="6653D12A" w14:textId="707FC5A2" w:rsidR="00F60B73" w:rsidRPr="00F60B73" w:rsidRDefault="00743F34"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Galat</w:t>
            </w:r>
          </w:p>
        </w:tc>
        <w:tc>
          <w:tcPr>
            <w:tcW w:w="1068" w:type="dxa"/>
            <w:tcBorders>
              <w:top w:val="nil"/>
              <w:left w:val="nil"/>
              <w:bottom w:val="nil"/>
              <w:right w:val="nil"/>
            </w:tcBorders>
            <w:shd w:val="clear" w:color="auto" w:fill="auto"/>
            <w:noWrap/>
            <w:vAlign w:val="bottom"/>
            <w:hideMark/>
          </w:tcPr>
          <w:p w14:paraId="388C27E7" w14:textId="23342ADA"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20</w:t>
            </w:r>
          </w:p>
        </w:tc>
        <w:tc>
          <w:tcPr>
            <w:tcW w:w="1101" w:type="dxa"/>
            <w:tcBorders>
              <w:top w:val="nil"/>
              <w:left w:val="nil"/>
              <w:bottom w:val="nil"/>
              <w:right w:val="nil"/>
            </w:tcBorders>
            <w:shd w:val="clear" w:color="auto" w:fill="auto"/>
            <w:noWrap/>
            <w:vAlign w:val="bottom"/>
            <w:hideMark/>
          </w:tcPr>
          <w:p w14:paraId="73E3951E" w14:textId="7B2E5A61"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9,0</w:t>
            </w:r>
          </w:p>
        </w:tc>
        <w:tc>
          <w:tcPr>
            <w:tcW w:w="1101" w:type="dxa"/>
            <w:tcBorders>
              <w:top w:val="nil"/>
              <w:left w:val="nil"/>
              <w:bottom w:val="nil"/>
              <w:right w:val="nil"/>
            </w:tcBorders>
            <w:shd w:val="clear" w:color="auto" w:fill="auto"/>
            <w:noWrap/>
            <w:vAlign w:val="bottom"/>
            <w:hideMark/>
          </w:tcPr>
          <w:p w14:paraId="7CDC95AF" w14:textId="00ACB8BD"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0,45</w:t>
            </w:r>
          </w:p>
        </w:tc>
        <w:tc>
          <w:tcPr>
            <w:tcW w:w="1068" w:type="dxa"/>
            <w:tcBorders>
              <w:top w:val="nil"/>
              <w:left w:val="nil"/>
              <w:bottom w:val="nil"/>
              <w:right w:val="nil"/>
            </w:tcBorders>
            <w:shd w:val="clear" w:color="auto" w:fill="auto"/>
            <w:noWrap/>
            <w:vAlign w:val="bottom"/>
            <w:hideMark/>
          </w:tcPr>
          <w:p w14:paraId="35674918"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68" w:type="dxa"/>
            <w:tcBorders>
              <w:top w:val="nil"/>
              <w:left w:val="nil"/>
              <w:bottom w:val="nil"/>
              <w:right w:val="nil"/>
            </w:tcBorders>
            <w:shd w:val="clear" w:color="auto" w:fill="auto"/>
            <w:noWrap/>
            <w:vAlign w:val="bottom"/>
            <w:hideMark/>
          </w:tcPr>
          <w:p w14:paraId="566BF48F" w14:textId="77777777" w:rsidR="00F60B73" w:rsidRPr="00F60B73" w:rsidRDefault="00F60B73" w:rsidP="00743F34">
            <w:pPr>
              <w:spacing w:after="0" w:line="240" w:lineRule="auto"/>
              <w:jc w:val="center"/>
              <w:rPr>
                <w:rFonts w:eastAsia="Times New Roman" w:cs="Times New Roman"/>
                <w:szCs w:val="24"/>
                <w:lang w:val="en-ID" w:eastAsia="en-ID"/>
              </w:rPr>
            </w:pPr>
          </w:p>
        </w:tc>
        <w:tc>
          <w:tcPr>
            <w:tcW w:w="1069" w:type="dxa"/>
            <w:tcBorders>
              <w:top w:val="nil"/>
              <w:left w:val="nil"/>
              <w:bottom w:val="nil"/>
              <w:right w:val="nil"/>
            </w:tcBorders>
            <w:shd w:val="clear" w:color="auto" w:fill="auto"/>
            <w:noWrap/>
            <w:vAlign w:val="bottom"/>
            <w:hideMark/>
          </w:tcPr>
          <w:p w14:paraId="0691FFCC" w14:textId="77777777" w:rsidR="00F60B73" w:rsidRPr="00F60B73" w:rsidRDefault="00F60B73" w:rsidP="00743F34">
            <w:pPr>
              <w:spacing w:after="0" w:line="240" w:lineRule="auto"/>
              <w:jc w:val="center"/>
              <w:rPr>
                <w:rFonts w:eastAsia="Times New Roman" w:cs="Times New Roman"/>
                <w:szCs w:val="24"/>
                <w:lang w:val="en-ID" w:eastAsia="en-ID"/>
              </w:rPr>
            </w:pPr>
          </w:p>
        </w:tc>
      </w:tr>
      <w:tr w:rsidR="00964EAF" w:rsidRPr="00F60B73" w14:paraId="6416F985" w14:textId="77777777" w:rsidTr="00964EAF">
        <w:trPr>
          <w:trHeight w:val="261"/>
        </w:trPr>
        <w:tc>
          <w:tcPr>
            <w:tcW w:w="1473" w:type="dxa"/>
            <w:tcBorders>
              <w:top w:val="nil"/>
              <w:left w:val="nil"/>
              <w:bottom w:val="single" w:sz="4" w:space="0" w:color="auto"/>
              <w:right w:val="nil"/>
            </w:tcBorders>
            <w:shd w:val="clear" w:color="auto" w:fill="auto"/>
            <w:noWrap/>
            <w:vAlign w:val="bottom"/>
            <w:hideMark/>
          </w:tcPr>
          <w:p w14:paraId="1AA14149" w14:textId="64CA4572" w:rsidR="00F60B73" w:rsidRPr="00F60B73" w:rsidRDefault="00743F34"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Total</w:t>
            </w:r>
          </w:p>
        </w:tc>
        <w:tc>
          <w:tcPr>
            <w:tcW w:w="1068" w:type="dxa"/>
            <w:tcBorders>
              <w:top w:val="nil"/>
              <w:left w:val="nil"/>
              <w:bottom w:val="single" w:sz="4" w:space="0" w:color="auto"/>
              <w:right w:val="nil"/>
            </w:tcBorders>
            <w:shd w:val="clear" w:color="auto" w:fill="auto"/>
            <w:noWrap/>
            <w:vAlign w:val="bottom"/>
            <w:hideMark/>
          </w:tcPr>
          <w:p w14:paraId="37524CAF" w14:textId="5A7380CD"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23</w:t>
            </w:r>
          </w:p>
        </w:tc>
        <w:tc>
          <w:tcPr>
            <w:tcW w:w="1101" w:type="dxa"/>
            <w:tcBorders>
              <w:top w:val="nil"/>
              <w:left w:val="nil"/>
              <w:bottom w:val="single" w:sz="4" w:space="0" w:color="auto"/>
              <w:right w:val="nil"/>
            </w:tcBorders>
            <w:shd w:val="clear" w:color="auto" w:fill="auto"/>
            <w:noWrap/>
            <w:vAlign w:val="bottom"/>
            <w:hideMark/>
          </w:tcPr>
          <w:p w14:paraId="6B54B422" w14:textId="3B02E920"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12,8</w:t>
            </w:r>
          </w:p>
        </w:tc>
        <w:tc>
          <w:tcPr>
            <w:tcW w:w="1101" w:type="dxa"/>
            <w:tcBorders>
              <w:top w:val="nil"/>
              <w:left w:val="nil"/>
              <w:bottom w:val="single" w:sz="4" w:space="0" w:color="auto"/>
              <w:right w:val="nil"/>
            </w:tcBorders>
            <w:shd w:val="clear" w:color="auto" w:fill="auto"/>
            <w:noWrap/>
            <w:vAlign w:val="bottom"/>
            <w:hideMark/>
          </w:tcPr>
          <w:p w14:paraId="2B8F5F09" w14:textId="72DD2279"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68" w:type="dxa"/>
            <w:tcBorders>
              <w:top w:val="nil"/>
              <w:left w:val="nil"/>
              <w:bottom w:val="single" w:sz="4" w:space="0" w:color="auto"/>
              <w:right w:val="nil"/>
            </w:tcBorders>
            <w:shd w:val="clear" w:color="auto" w:fill="auto"/>
            <w:noWrap/>
            <w:vAlign w:val="bottom"/>
            <w:hideMark/>
          </w:tcPr>
          <w:p w14:paraId="363D984A" w14:textId="28807771"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68" w:type="dxa"/>
            <w:tcBorders>
              <w:top w:val="nil"/>
              <w:left w:val="nil"/>
              <w:bottom w:val="single" w:sz="4" w:space="0" w:color="auto"/>
              <w:right w:val="nil"/>
            </w:tcBorders>
            <w:shd w:val="clear" w:color="auto" w:fill="auto"/>
            <w:noWrap/>
            <w:vAlign w:val="bottom"/>
            <w:hideMark/>
          </w:tcPr>
          <w:p w14:paraId="74081550" w14:textId="6372EAB6"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69" w:type="dxa"/>
            <w:tcBorders>
              <w:top w:val="nil"/>
              <w:left w:val="nil"/>
              <w:bottom w:val="single" w:sz="4" w:space="0" w:color="auto"/>
              <w:right w:val="nil"/>
            </w:tcBorders>
            <w:shd w:val="clear" w:color="auto" w:fill="auto"/>
            <w:noWrap/>
            <w:vAlign w:val="bottom"/>
            <w:hideMark/>
          </w:tcPr>
          <w:p w14:paraId="7526945F" w14:textId="4AA33EF4" w:rsidR="00F60B73" w:rsidRPr="00F60B73" w:rsidRDefault="00F60B73" w:rsidP="00743F34">
            <w:pPr>
              <w:spacing w:after="0" w:line="240" w:lineRule="auto"/>
              <w:jc w:val="center"/>
              <w:rPr>
                <w:rFonts w:eastAsia="Times New Roman" w:cs="Times New Roman"/>
                <w:color w:val="000000"/>
                <w:szCs w:val="24"/>
                <w:lang w:val="en-ID" w:eastAsia="en-ID"/>
              </w:rPr>
            </w:pPr>
          </w:p>
        </w:tc>
      </w:tr>
    </w:tbl>
    <w:p w14:paraId="3517DEC2" w14:textId="77777777" w:rsidR="00F60B73" w:rsidRPr="00743F34" w:rsidRDefault="00F60B73" w:rsidP="00743F34">
      <w:pPr>
        <w:tabs>
          <w:tab w:val="left" w:pos="1217"/>
        </w:tabs>
        <w:jc w:val="center"/>
        <w:rPr>
          <w:rFonts w:cs="Times New Roman"/>
          <w:szCs w:val="24"/>
          <w:lang w:val="en-ID"/>
        </w:rPr>
      </w:pPr>
    </w:p>
    <w:p w14:paraId="03D20EA5" w14:textId="0E513896" w:rsidR="00402144" w:rsidRPr="00743F34" w:rsidRDefault="00402144" w:rsidP="00402144">
      <w:pPr>
        <w:tabs>
          <w:tab w:val="left" w:pos="1217"/>
        </w:tabs>
        <w:spacing w:after="0"/>
        <w:jc w:val="both"/>
        <w:rPr>
          <w:rFonts w:cs="Times New Roman"/>
          <w:szCs w:val="24"/>
          <w:lang w:val="en-ID"/>
        </w:rPr>
      </w:pPr>
      <w:r w:rsidRPr="00681C57">
        <w:rPr>
          <w:rFonts w:cs="Times New Roman"/>
          <w:i/>
          <w:iCs/>
          <w:szCs w:val="24"/>
          <w:lang w:val="en-ID"/>
        </w:rPr>
        <w:t>Analisis of varian</w:t>
      </w:r>
      <w:r w:rsidRPr="00681C57">
        <w:rPr>
          <w:rFonts w:cs="Times New Roman"/>
          <w:szCs w:val="24"/>
          <w:lang w:val="en-ID"/>
        </w:rPr>
        <w:t xml:space="preserve"> (ANOVA) pengaruh </w:t>
      </w:r>
      <w:r>
        <w:rPr>
          <w:rFonts w:cs="Times New Roman"/>
          <w:szCs w:val="24"/>
          <w:lang w:val="en-ID"/>
        </w:rPr>
        <w:t>aplikasi media tanam terhadap panjang daun pada minggu ke-6 planlet pisang cavendish pada tahap aklimatisasi.</w:t>
      </w:r>
    </w:p>
    <w:tbl>
      <w:tblPr>
        <w:tblW w:w="7922" w:type="dxa"/>
        <w:tblLook w:val="04A0" w:firstRow="1" w:lastRow="0" w:firstColumn="1" w:lastColumn="0" w:noHBand="0" w:noVBand="1"/>
      </w:tblPr>
      <w:tblGrid>
        <w:gridCol w:w="1467"/>
        <w:gridCol w:w="1065"/>
        <w:gridCol w:w="1097"/>
        <w:gridCol w:w="1097"/>
        <w:gridCol w:w="1065"/>
        <w:gridCol w:w="1065"/>
        <w:gridCol w:w="1066"/>
      </w:tblGrid>
      <w:tr w:rsidR="00402144" w:rsidRPr="00F60B73" w14:paraId="30F1A2EF" w14:textId="77777777" w:rsidTr="00964EAF">
        <w:trPr>
          <w:trHeight w:val="251"/>
        </w:trPr>
        <w:tc>
          <w:tcPr>
            <w:tcW w:w="1467" w:type="dxa"/>
            <w:vMerge w:val="restart"/>
            <w:tcBorders>
              <w:top w:val="single" w:sz="4" w:space="0" w:color="auto"/>
              <w:left w:val="nil"/>
              <w:bottom w:val="nil"/>
              <w:right w:val="nil"/>
            </w:tcBorders>
            <w:shd w:val="clear" w:color="auto" w:fill="auto"/>
            <w:noWrap/>
            <w:vAlign w:val="center"/>
            <w:hideMark/>
          </w:tcPr>
          <w:p w14:paraId="4B3F5B2A" w14:textId="4DB5F305" w:rsidR="00F60B73" w:rsidRPr="00F60B73" w:rsidRDefault="00F60B73"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 xml:space="preserve">Sumber </w:t>
            </w:r>
            <w:r w:rsidR="00743F34" w:rsidRPr="00F60B73">
              <w:rPr>
                <w:rFonts w:eastAsia="Times New Roman" w:cs="Times New Roman"/>
                <w:color w:val="000000"/>
                <w:szCs w:val="24"/>
                <w:lang w:val="en-ID" w:eastAsia="en-ID"/>
              </w:rPr>
              <w:t>Keragaman</w:t>
            </w:r>
          </w:p>
        </w:tc>
        <w:tc>
          <w:tcPr>
            <w:tcW w:w="1065" w:type="dxa"/>
            <w:vMerge w:val="restart"/>
            <w:tcBorders>
              <w:top w:val="single" w:sz="4" w:space="0" w:color="auto"/>
              <w:left w:val="nil"/>
              <w:bottom w:val="nil"/>
              <w:right w:val="nil"/>
            </w:tcBorders>
            <w:shd w:val="clear" w:color="auto" w:fill="auto"/>
            <w:noWrap/>
            <w:vAlign w:val="center"/>
            <w:hideMark/>
          </w:tcPr>
          <w:p w14:paraId="589941E2" w14:textId="6431FC14"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Derajat Bebas</w:t>
            </w:r>
          </w:p>
        </w:tc>
        <w:tc>
          <w:tcPr>
            <w:tcW w:w="1097" w:type="dxa"/>
            <w:vMerge w:val="restart"/>
            <w:tcBorders>
              <w:top w:val="single" w:sz="4" w:space="0" w:color="auto"/>
              <w:left w:val="nil"/>
              <w:bottom w:val="nil"/>
              <w:right w:val="nil"/>
            </w:tcBorders>
            <w:shd w:val="clear" w:color="auto" w:fill="auto"/>
            <w:noWrap/>
            <w:vAlign w:val="center"/>
            <w:hideMark/>
          </w:tcPr>
          <w:p w14:paraId="0A815CF6" w14:textId="18C577DC"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Jumlah Kuadrat</w:t>
            </w:r>
          </w:p>
        </w:tc>
        <w:tc>
          <w:tcPr>
            <w:tcW w:w="1097" w:type="dxa"/>
            <w:vMerge w:val="restart"/>
            <w:tcBorders>
              <w:top w:val="single" w:sz="4" w:space="0" w:color="auto"/>
              <w:left w:val="nil"/>
              <w:bottom w:val="nil"/>
              <w:right w:val="nil"/>
            </w:tcBorders>
            <w:shd w:val="clear" w:color="auto" w:fill="auto"/>
            <w:noWrap/>
            <w:vAlign w:val="center"/>
            <w:hideMark/>
          </w:tcPr>
          <w:p w14:paraId="1FD80563" w14:textId="5C938721"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Kuadrat Tengah</w:t>
            </w:r>
          </w:p>
        </w:tc>
        <w:tc>
          <w:tcPr>
            <w:tcW w:w="1065" w:type="dxa"/>
            <w:vMerge w:val="restart"/>
            <w:tcBorders>
              <w:top w:val="single" w:sz="4" w:space="0" w:color="auto"/>
              <w:left w:val="nil"/>
              <w:bottom w:val="nil"/>
              <w:right w:val="nil"/>
            </w:tcBorders>
            <w:shd w:val="clear" w:color="auto" w:fill="auto"/>
            <w:noWrap/>
            <w:vAlign w:val="center"/>
            <w:hideMark/>
          </w:tcPr>
          <w:p w14:paraId="3D536D66" w14:textId="5B05F2BD" w:rsidR="00F60B73" w:rsidRPr="00F60B73"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Hitung</w:t>
            </w:r>
          </w:p>
        </w:tc>
        <w:tc>
          <w:tcPr>
            <w:tcW w:w="2131" w:type="dxa"/>
            <w:gridSpan w:val="2"/>
            <w:tcBorders>
              <w:top w:val="single" w:sz="4" w:space="0" w:color="auto"/>
              <w:left w:val="nil"/>
              <w:bottom w:val="nil"/>
              <w:right w:val="nil"/>
            </w:tcBorders>
            <w:shd w:val="clear" w:color="auto" w:fill="auto"/>
            <w:noWrap/>
            <w:vAlign w:val="bottom"/>
            <w:hideMark/>
          </w:tcPr>
          <w:p w14:paraId="4498B201" w14:textId="443B5E1D" w:rsidR="00F60B73" w:rsidRPr="00F60B73"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Tabel</w:t>
            </w:r>
          </w:p>
        </w:tc>
      </w:tr>
      <w:tr w:rsidR="00402144" w:rsidRPr="00F60B73" w14:paraId="5A839CBD" w14:textId="77777777" w:rsidTr="00964EAF">
        <w:trPr>
          <w:trHeight w:val="251"/>
        </w:trPr>
        <w:tc>
          <w:tcPr>
            <w:tcW w:w="1467" w:type="dxa"/>
            <w:vMerge/>
            <w:tcBorders>
              <w:top w:val="single" w:sz="4" w:space="0" w:color="auto"/>
              <w:left w:val="nil"/>
              <w:bottom w:val="single" w:sz="4" w:space="0" w:color="auto"/>
              <w:right w:val="nil"/>
            </w:tcBorders>
            <w:vAlign w:val="center"/>
            <w:hideMark/>
          </w:tcPr>
          <w:p w14:paraId="41048B1B" w14:textId="77777777" w:rsidR="00F60B73" w:rsidRPr="00F60B73" w:rsidRDefault="00F60B73" w:rsidP="00743F34">
            <w:pPr>
              <w:spacing w:after="0" w:line="240" w:lineRule="auto"/>
              <w:rPr>
                <w:rFonts w:eastAsia="Times New Roman" w:cs="Times New Roman"/>
                <w:color w:val="000000"/>
                <w:szCs w:val="24"/>
                <w:lang w:val="en-ID" w:eastAsia="en-ID"/>
              </w:rPr>
            </w:pPr>
          </w:p>
        </w:tc>
        <w:tc>
          <w:tcPr>
            <w:tcW w:w="1065" w:type="dxa"/>
            <w:vMerge/>
            <w:tcBorders>
              <w:top w:val="single" w:sz="4" w:space="0" w:color="auto"/>
              <w:left w:val="nil"/>
              <w:bottom w:val="single" w:sz="4" w:space="0" w:color="auto"/>
              <w:right w:val="nil"/>
            </w:tcBorders>
            <w:vAlign w:val="center"/>
            <w:hideMark/>
          </w:tcPr>
          <w:p w14:paraId="6659744E"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97" w:type="dxa"/>
            <w:vMerge/>
            <w:tcBorders>
              <w:top w:val="single" w:sz="4" w:space="0" w:color="auto"/>
              <w:left w:val="nil"/>
              <w:bottom w:val="single" w:sz="4" w:space="0" w:color="auto"/>
              <w:right w:val="nil"/>
            </w:tcBorders>
            <w:vAlign w:val="center"/>
            <w:hideMark/>
          </w:tcPr>
          <w:p w14:paraId="10CFCAF3"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97" w:type="dxa"/>
            <w:vMerge/>
            <w:tcBorders>
              <w:top w:val="single" w:sz="4" w:space="0" w:color="auto"/>
              <w:left w:val="nil"/>
              <w:bottom w:val="single" w:sz="4" w:space="0" w:color="auto"/>
              <w:right w:val="nil"/>
            </w:tcBorders>
            <w:vAlign w:val="center"/>
            <w:hideMark/>
          </w:tcPr>
          <w:p w14:paraId="0EA9945D"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65" w:type="dxa"/>
            <w:vMerge/>
            <w:tcBorders>
              <w:top w:val="single" w:sz="4" w:space="0" w:color="auto"/>
              <w:left w:val="nil"/>
              <w:bottom w:val="single" w:sz="4" w:space="0" w:color="auto"/>
              <w:right w:val="nil"/>
            </w:tcBorders>
            <w:vAlign w:val="center"/>
            <w:hideMark/>
          </w:tcPr>
          <w:p w14:paraId="1AAD5D39"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65" w:type="dxa"/>
            <w:tcBorders>
              <w:top w:val="nil"/>
              <w:left w:val="nil"/>
              <w:bottom w:val="single" w:sz="4" w:space="0" w:color="auto"/>
              <w:right w:val="nil"/>
            </w:tcBorders>
            <w:shd w:val="clear" w:color="auto" w:fill="auto"/>
            <w:noWrap/>
            <w:vAlign w:val="bottom"/>
            <w:hideMark/>
          </w:tcPr>
          <w:p w14:paraId="07DE1858" w14:textId="3971A122"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0,05</w:t>
            </w:r>
          </w:p>
        </w:tc>
        <w:tc>
          <w:tcPr>
            <w:tcW w:w="1066" w:type="dxa"/>
            <w:tcBorders>
              <w:top w:val="nil"/>
              <w:left w:val="nil"/>
              <w:bottom w:val="single" w:sz="4" w:space="0" w:color="auto"/>
              <w:right w:val="nil"/>
            </w:tcBorders>
            <w:shd w:val="clear" w:color="auto" w:fill="auto"/>
            <w:noWrap/>
            <w:vAlign w:val="bottom"/>
            <w:hideMark/>
          </w:tcPr>
          <w:p w14:paraId="6E58AA21" w14:textId="75D5A14F"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0,01</w:t>
            </w:r>
          </w:p>
        </w:tc>
      </w:tr>
      <w:tr w:rsidR="00402144" w:rsidRPr="00F60B73" w14:paraId="5B7BD25D" w14:textId="77777777" w:rsidTr="00964EAF">
        <w:trPr>
          <w:trHeight w:val="251"/>
        </w:trPr>
        <w:tc>
          <w:tcPr>
            <w:tcW w:w="1467" w:type="dxa"/>
            <w:tcBorders>
              <w:top w:val="single" w:sz="4" w:space="0" w:color="auto"/>
              <w:left w:val="nil"/>
              <w:bottom w:val="nil"/>
              <w:right w:val="nil"/>
            </w:tcBorders>
            <w:shd w:val="clear" w:color="auto" w:fill="auto"/>
            <w:noWrap/>
            <w:vAlign w:val="bottom"/>
            <w:hideMark/>
          </w:tcPr>
          <w:p w14:paraId="0620D61B" w14:textId="7A4D47CE" w:rsidR="00F60B73" w:rsidRPr="00F60B73" w:rsidRDefault="00743F34"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Perlakuan</w:t>
            </w:r>
          </w:p>
        </w:tc>
        <w:tc>
          <w:tcPr>
            <w:tcW w:w="1065" w:type="dxa"/>
            <w:tcBorders>
              <w:top w:val="single" w:sz="4" w:space="0" w:color="auto"/>
              <w:left w:val="nil"/>
              <w:bottom w:val="nil"/>
              <w:right w:val="nil"/>
            </w:tcBorders>
            <w:shd w:val="clear" w:color="auto" w:fill="auto"/>
            <w:noWrap/>
            <w:vAlign w:val="bottom"/>
            <w:hideMark/>
          </w:tcPr>
          <w:p w14:paraId="34C27C50" w14:textId="0A21B41B"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3</w:t>
            </w:r>
          </w:p>
        </w:tc>
        <w:tc>
          <w:tcPr>
            <w:tcW w:w="1097" w:type="dxa"/>
            <w:tcBorders>
              <w:top w:val="single" w:sz="4" w:space="0" w:color="auto"/>
              <w:left w:val="nil"/>
              <w:bottom w:val="nil"/>
              <w:right w:val="nil"/>
            </w:tcBorders>
            <w:shd w:val="clear" w:color="auto" w:fill="auto"/>
            <w:noWrap/>
            <w:vAlign w:val="bottom"/>
            <w:hideMark/>
          </w:tcPr>
          <w:p w14:paraId="2427CCE0" w14:textId="2A91A2F2"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6,1</w:t>
            </w:r>
          </w:p>
        </w:tc>
        <w:tc>
          <w:tcPr>
            <w:tcW w:w="1097" w:type="dxa"/>
            <w:tcBorders>
              <w:top w:val="single" w:sz="4" w:space="0" w:color="auto"/>
              <w:left w:val="nil"/>
              <w:bottom w:val="nil"/>
              <w:right w:val="nil"/>
            </w:tcBorders>
            <w:shd w:val="clear" w:color="auto" w:fill="auto"/>
            <w:noWrap/>
            <w:vAlign w:val="bottom"/>
            <w:hideMark/>
          </w:tcPr>
          <w:p w14:paraId="25EB6F9D" w14:textId="4FB3ABBF"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2,04</w:t>
            </w:r>
          </w:p>
        </w:tc>
        <w:tc>
          <w:tcPr>
            <w:tcW w:w="1065" w:type="dxa"/>
            <w:tcBorders>
              <w:top w:val="single" w:sz="4" w:space="0" w:color="auto"/>
              <w:left w:val="nil"/>
              <w:bottom w:val="nil"/>
              <w:right w:val="nil"/>
            </w:tcBorders>
            <w:shd w:val="clear" w:color="auto" w:fill="auto"/>
            <w:noWrap/>
            <w:vAlign w:val="bottom"/>
            <w:hideMark/>
          </w:tcPr>
          <w:p w14:paraId="5425A364" w14:textId="01411DA9"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4,53</w:t>
            </w:r>
          </w:p>
        </w:tc>
        <w:tc>
          <w:tcPr>
            <w:tcW w:w="1065" w:type="dxa"/>
            <w:tcBorders>
              <w:top w:val="single" w:sz="4" w:space="0" w:color="auto"/>
              <w:left w:val="nil"/>
              <w:bottom w:val="nil"/>
              <w:right w:val="nil"/>
            </w:tcBorders>
            <w:shd w:val="clear" w:color="auto" w:fill="auto"/>
            <w:noWrap/>
            <w:vAlign w:val="bottom"/>
            <w:hideMark/>
          </w:tcPr>
          <w:p w14:paraId="42FA0680" w14:textId="0B5C10FF"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3,10</w:t>
            </w:r>
          </w:p>
        </w:tc>
        <w:tc>
          <w:tcPr>
            <w:tcW w:w="1066" w:type="dxa"/>
            <w:tcBorders>
              <w:top w:val="single" w:sz="4" w:space="0" w:color="auto"/>
              <w:left w:val="nil"/>
              <w:bottom w:val="nil"/>
              <w:right w:val="nil"/>
            </w:tcBorders>
            <w:shd w:val="clear" w:color="auto" w:fill="auto"/>
            <w:noWrap/>
            <w:vAlign w:val="bottom"/>
            <w:hideMark/>
          </w:tcPr>
          <w:p w14:paraId="0CD827CE" w14:textId="06CEC874"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4,94</w:t>
            </w:r>
          </w:p>
        </w:tc>
      </w:tr>
      <w:tr w:rsidR="00402144" w:rsidRPr="00F60B73" w14:paraId="1D6090EE" w14:textId="77777777" w:rsidTr="00964EAF">
        <w:trPr>
          <w:trHeight w:val="251"/>
        </w:trPr>
        <w:tc>
          <w:tcPr>
            <w:tcW w:w="1467" w:type="dxa"/>
            <w:tcBorders>
              <w:top w:val="nil"/>
              <w:left w:val="nil"/>
              <w:bottom w:val="nil"/>
              <w:right w:val="nil"/>
            </w:tcBorders>
            <w:shd w:val="clear" w:color="auto" w:fill="auto"/>
            <w:noWrap/>
            <w:vAlign w:val="bottom"/>
            <w:hideMark/>
          </w:tcPr>
          <w:p w14:paraId="38423365" w14:textId="23B504C8" w:rsidR="00F60B73" w:rsidRPr="00F60B73" w:rsidRDefault="00743F34"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Galat</w:t>
            </w:r>
          </w:p>
        </w:tc>
        <w:tc>
          <w:tcPr>
            <w:tcW w:w="1065" w:type="dxa"/>
            <w:tcBorders>
              <w:top w:val="nil"/>
              <w:left w:val="nil"/>
              <w:bottom w:val="nil"/>
              <w:right w:val="nil"/>
            </w:tcBorders>
            <w:shd w:val="clear" w:color="auto" w:fill="auto"/>
            <w:noWrap/>
            <w:vAlign w:val="bottom"/>
            <w:hideMark/>
          </w:tcPr>
          <w:p w14:paraId="5EBA7BF6" w14:textId="7CFCD2AB"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20</w:t>
            </w:r>
          </w:p>
        </w:tc>
        <w:tc>
          <w:tcPr>
            <w:tcW w:w="1097" w:type="dxa"/>
            <w:tcBorders>
              <w:top w:val="nil"/>
              <w:left w:val="nil"/>
              <w:bottom w:val="nil"/>
              <w:right w:val="nil"/>
            </w:tcBorders>
            <w:shd w:val="clear" w:color="auto" w:fill="auto"/>
            <w:noWrap/>
            <w:vAlign w:val="bottom"/>
            <w:hideMark/>
          </w:tcPr>
          <w:p w14:paraId="33327724" w14:textId="6C68C676"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9,0</w:t>
            </w:r>
          </w:p>
        </w:tc>
        <w:tc>
          <w:tcPr>
            <w:tcW w:w="1097" w:type="dxa"/>
            <w:tcBorders>
              <w:top w:val="nil"/>
              <w:left w:val="nil"/>
              <w:bottom w:val="nil"/>
              <w:right w:val="nil"/>
            </w:tcBorders>
            <w:shd w:val="clear" w:color="auto" w:fill="auto"/>
            <w:noWrap/>
            <w:vAlign w:val="bottom"/>
            <w:hideMark/>
          </w:tcPr>
          <w:p w14:paraId="321173B3" w14:textId="13853CA2"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0,45</w:t>
            </w:r>
          </w:p>
        </w:tc>
        <w:tc>
          <w:tcPr>
            <w:tcW w:w="1065" w:type="dxa"/>
            <w:tcBorders>
              <w:top w:val="nil"/>
              <w:left w:val="nil"/>
              <w:bottom w:val="nil"/>
              <w:right w:val="nil"/>
            </w:tcBorders>
            <w:shd w:val="clear" w:color="auto" w:fill="auto"/>
            <w:noWrap/>
            <w:vAlign w:val="bottom"/>
            <w:hideMark/>
          </w:tcPr>
          <w:p w14:paraId="629068C6"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65" w:type="dxa"/>
            <w:tcBorders>
              <w:top w:val="nil"/>
              <w:left w:val="nil"/>
              <w:bottom w:val="nil"/>
              <w:right w:val="nil"/>
            </w:tcBorders>
            <w:shd w:val="clear" w:color="auto" w:fill="auto"/>
            <w:noWrap/>
            <w:vAlign w:val="bottom"/>
            <w:hideMark/>
          </w:tcPr>
          <w:p w14:paraId="59107076" w14:textId="77777777" w:rsidR="00F60B73" w:rsidRPr="00F60B73" w:rsidRDefault="00F60B73" w:rsidP="00743F34">
            <w:pPr>
              <w:spacing w:after="0" w:line="240" w:lineRule="auto"/>
              <w:jc w:val="center"/>
              <w:rPr>
                <w:rFonts w:eastAsia="Times New Roman" w:cs="Times New Roman"/>
                <w:szCs w:val="24"/>
                <w:lang w:val="en-ID" w:eastAsia="en-ID"/>
              </w:rPr>
            </w:pPr>
          </w:p>
        </w:tc>
        <w:tc>
          <w:tcPr>
            <w:tcW w:w="1066" w:type="dxa"/>
            <w:tcBorders>
              <w:top w:val="nil"/>
              <w:left w:val="nil"/>
              <w:bottom w:val="nil"/>
              <w:right w:val="nil"/>
            </w:tcBorders>
            <w:shd w:val="clear" w:color="auto" w:fill="auto"/>
            <w:noWrap/>
            <w:vAlign w:val="bottom"/>
            <w:hideMark/>
          </w:tcPr>
          <w:p w14:paraId="66B7345C" w14:textId="77777777" w:rsidR="00F60B73" w:rsidRPr="00F60B73" w:rsidRDefault="00F60B73" w:rsidP="00743F34">
            <w:pPr>
              <w:spacing w:after="0" w:line="240" w:lineRule="auto"/>
              <w:jc w:val="center"/>
              <w:rPr>
                <w:rFonts w:eastAsia="Times New Roman" w:cs="Times New Roman"/>
                <w:szCs w:val="24"/>
                <w:lang w:val="en-ID" w:eastAsia="en-ID"/>
              </w:rPr>
            </w:pPr>
          </w:p>
        </w:tc>
      </w:tr>
      <w:tr w:rsidR="00402144" w:rsidRPr="00F60B73" w14:paraId="4A9C00D9" w14:textId="77777777" w:rsidTr="00964EAF">
        <w:trPr>
          <w:trHeight w:val="251"/>
        </w:trPr>
        <w:tc>
          <w:tcPr>
            <w:tcW w:w="1467" w:type="dxa"/>
            <w:tcBorders>
              <w:top w:val="nil"/>
              <w:left w:val="nil"/>
              <w:bottom w:val="single" w:sz="4" w:space="0" w:color="auto"/>
              <w:right w:val="nil"/>
            </w:tcBorders>
            <w:shd w:val="clear" w:color="auto" w:fill="auto"/>
            <w:noWrap/>
            <w:vAlign w:val="bottom"/>
            <w:hideMark/>
          </w:tcPr>
          <w:p w14:paraId="1CA4B655" w14:textId="69C2F3BA" w:rsidR="00F60B73" w:rsidRPr="00F60B73" w:rsidRDefault="00743F34"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Total</w:t>
            </w:r>
          </w:p>
        </w:tc>
        <w:tc>
          <w:tcPr>
            <w:tcW w:w="1065" w:type="dxa"/>
            <w:tcBorders>
              <w:top w:val="nil"/>
              <w:left w:val="nil"/>
              <w:bottom w:val="single" w:sz="4" w:space="0" w:color="auto"/>
              <w:right w:val="nil"/>
            </w:tcBorders>
            <w:shd w:val="clear" w:color="auto" w:fill="auto"/>
            <w:noWrap/>
            <w:vAlign w:val="bottom"/>
            <w:hideMark/>
          </w:tcPr>
          <w:p w14:paraId="75F3935F" w14:textId="4E4A8EF7"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23</w:t>
            </w:r>
          </w:p>
        </w:tc>
        <w:tc>
          <w:tcPr>
            <w:tcW w:w="1097" w:type="dxa"/>
            <w:tcBorders>
              <w:top w:val="nil"/>
              <w:left w:val="nil"/>
              <w:bottom w:val="single" w:sz="4" w:space="0" w:color="auto"/>
              <w:right w:val="nil"/>
            </w:tcBorders>
            <w:shd w:val="clear" w:color="auto" w:fill="auto"/>
            <w:noWrap/>
            <w:vAlign w:val="bottom"/>
            <w:hideMark/>
          </w:tcPr>
          <w:p w14:paraId="1C69A211" w14:textId="2663E5A7"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15,1</w:t>
            </w:r>
          </w:p>
        </w:tc>
        <w:tc>
          <w:tcPr>
            <w:tcW w:w="1097" w:type="dxa"/>
            <w:tcBorders>
              <w:top w:val="nil"/>
              <w:left w:val="nil"/>
              <w:bottom w:val="single" w:sz="4" w:space="0" w:color="auto"/>
              <w:right w:val="nil"/>
            </w:tcBorders>
            <w:shd w:val="clear" w:color="auto" w:fill="auto"/>
            <w:noWrap/>
            <w:vAlign w:val="bottom"/>
            <w:hideMark/>
          </w:tcPr>
          <w:p w14:paraId="1B7B3813" w14:textId="73B2F3A0"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65" w:type="dxa"/>
            <w:tcBorders>
              <w:top w:val="nil"/>
              <w:left w:val="nil"/>
              <w:bottom w:val="single" w:sz="4" w:space="0" w:color="auto"/>
              <w:right w:val="nil"/>
            </w:tcBorders>
            <w:shd w:val="clear" w:color="auto" w:fill="auto"/>
            <w:noWrap/>
            <w:vAlign w:val="bottom"/>
            <w:hideMark/>
          </w:tcPr>
          <w:p w14:paraId="6122F8D5" w14:textId="33392AED"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65" w:type="dxa"/>
            <w:tcBorders>
              <w:top w:val="nil"/>
              <w:left w:val="nil"/>
              <w:bottom w:val="single" w:sz="4" w:space="0" w:color="auto"/>
              <w:right w:val="nil"/>
            </w:tcBorders>
            <w:shd w:val="clear" w:color="auto" w:fill="auto"/>
            <w:noWrap/>
            <w:vAlign w:val="bottom"/>
            <w:hideMark/>
          </w:tcPr>
          <w:p w14:paraId="15B0EB9B" w14:textId="33308BDB"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66" w:type="dxa"/>
            <w:tcBorders>
              <w:top w:val="nil"/>
              <w:left w:val="nil"/>
              <w:bottom w:val="single" w:sz="4" w:space="0" w:color="auto"/>
              <w:right w:val="nil"/>
            </w:tcBorders>
            <w:shd w:val="clear" w:color="auto" w:fill="auto"/>
            <w:noWrap/>
            <w:vAlign w:val="bottom"/>
            <w:hideMark/>
          </w:tcPr>
          <w:p w14:paraId="3F4B662F" w14:textId="68722E84" w:rsidR="00F60B73" w:rsidRPr="00F60B73" w:rsidRDefault="00F60B73" w:rsidP="00743F34">
            <w:pPr>
              <w:spacing w:after="0" w:line="240" w:lineRule="auto"/>
              <w:jc w:val="center"/>
              <w:rPr>
                <w:rFonts w:eastAsia="Times New Roman" w:cs="Times New Roman"/>
                <w:color w:val="000000"/>
                <w:szCs w:val="24"/>
                <w:lang w:val="en-ID" w:eastAsia="en-ID"/>
              </w:rPr>
            </w:pPr>
          </w:p>
        </w:tc>
      </w:tr>
    </w:tbl>
    <w:p w14:paraId="3D35A9D9" w14:textId="77777777" w:rsidR="00F60B73" w:rsidRPr="00743F34" w:rsidRDefault="00F60B73" w:rsidP="00743F34">
      <w:pPr>
        <w:tabs>
          <w:tab w:val="left" w:pos="1217"/>
        </w:tabs>
        <w:jc w:val="center"/>
        <w:rPr>
          <w:rFonts w:cs="Times New Roman"/>
          <w:szCs w:val="24"/>
          <w:lang w:val="en-ID"/>
        </w:rPr>
      </w:pPr>
    </w:p>
    <w:p w14:paraId="2D3CDBD3" w14:textId="6B12A401" w:rsidR="00402144" w:rsidRPr="00743F34" w:rsidRDefault="00402144" w:rsidP="00402144">
      <w:pPr>
        <w:tabs>
          <w:tab w:val="left" w:pos="1217"/>
        </w:tabs>
        <w:spacing w:after="0"/>
        <w:jc w:val="both"/>
        <w:rPr>
          <w:rFonts w:cs="Times New Roman"/>
          <w:szCs w:val="24"/>
          <w:lang w:val="en-ID"/>
        </w:rPr>
      </w:pPr>
      <w:r w:rsidRPr="00681C57">
        <w:rPr>
          <w:rFonts w:cs="Times New Roman"/>
          <w:i/>
          <w:iCs/>
          <w:szCs w:val="24"/>
          <w:lang w:val="en-ID"/>
        </w:rPr>
        <w:lastRenderedPageBreak/>
        <w:t>Analisis of varian</w:t>
      </w:r>
      <w:r w:rsidRPr="00681C57">
        <w:rPr>
          <w:rFonts w:cs="Times New Roman"/>
          <w:szCs w:val="24"/>
          <w:lang w:val="en-ID"/>
        </w:rPr>
        <w:t xml:space="preserve"> (ANOVA) pengaruh </w:t>
      </w:r>
      <w:r>
        <w:rPr>
          <w:rFonts w:cs="Times New Roman"/>
          <w:szCs w:val="24"/>
          <w:lang w:val="en-ID"/>
        </w:rPr>
        <w:t>aplikasi media tanam terhadap panjang daun pada minggu ke-7 planlet pisang cavendish pada tahap aklimatisasi.</w:t>
      </w:r>
    </w:p>
    <w:tbl>
      <w:tblPr>
        <w:tblW w:w="7947" w:type="dxa"/>
        <w:tblLook w:val="04A0" w:firstRow="1" w:lastRow="0" w:firstColumn="1" w:lastColumn="0" w:noHBand="0" w:noVBand="1"/>
      </w:tblPr>
      <w:tblGrid>
        <w:gridCol w:w="1473"/>
        <w:gridCol w:w="1068"/>
        <w:gridCol w:w="1100"/>
        <w:gridCol w:w="1100"/>
        <w:gridCol w:w="1068"/>
        <w:gridCol w:w="1068"/>
        <w:gridCol w:w="1070"/>
      </w:tblGrid>
      <w:tr w:rsidR="00402144" w:rsidRPr="00F60B73" w14:paraId="0C27D621" w14:textId="77777777" w:rsidTr="00402144">
        <w:trPr>
          <w:trHeight w:val="261"/>
        </w:trPr>
        <w:tc>
          <w:tcPr>
            <w:tcW w:w="1473" w:type="dxa"/>
            <w:vMerge w:val="restart"/>
            <w:tcBorders>
              <w:top w:val="single" w:sz="4" w:space="0" w:color="auto"/>
              <w:left w:val="nil"/>
              <w:bottom w:val="nil"/>
              <w:right w:val="nil"/>
            </w:tcBorders>
            <w:shd w:val="clear" w:color="auto" w:fill="auto"/>
            <w:noWrap/>
            <w:vAlign w:val="center"/>
            <w:hideMark/>
          </w:tcPr>
          <w:p w14:paraId="111CDD08" w14:textId="3B852BF8" w:rsidR="00F60B73" w:rsidRPr="00F60B73" w:rsidRDefault="00F60B73"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 xml:space="preserve">Sumber </w:t>
            </w:r>
            <w:r w:rsidR="00743F34" w:rsidRPr="00F60B73">
              <w:rPr>
                <w:rFonts w:eastAsia="Times New Roman" w:cs="Times New Roman"/>
                <w:color w:val="000000"/>
                <w:szCs w:val="24"/>
                <w:lang w:val="en-ID" w:eastAsia="en-ID"/>
              </w:rPr>
              <w:t>Keragaman</w:t>
            </w:r>
          </w:p>
        </w:tc>
        <w:tc>
          <w:tcPr>
            <w:tcW w:w="1068" w:type="dxa"/>
            <w:vMerge w:val="restart"/>
            <w:tcBorders>
              <w:top w:val="single" w:sz="4" w:space="0" w:color="auto"/>
              <w:left w:val="nil"/>
              <w:bottom w:val="nil"/>
              <w:right w:val="nil"/>
            </w:tcBorders>
            <w:shd w:val="clear" w:color="auto" w:fill="auto"/>
            <w:noWrap/>
            <w:vAlign w:val="center"/>
            <w:hideMark/>
          </w:tcPr>
          <w:p w14:paraId="1B583647" w14:textId="7B2CF343"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Derajat Bebas</w:t>
            </w:r>
          </w:p>
        </w:tc>
        <w:tc>
          <w:tcPr>
            <w:tcW w:w="1100" w:type="dxa"/>
            <w:vMerge w:val="restart"/>
            <w:tcBorders>
              <w:top w:val="single" w:sz="4" w:space="0" w:color="auto"/>
              <w:left w:val="nil"/>
              <w:bottom w:val="nil"/>
              <w:right w:val="nil"/>
            </w:tcBorders>
            <w:shd w:val="clear" w:color="auto" w:fill="auto"/>
            <w:noWrap/>
            <w:vAlign w:val="center"/>
            <w:hideMark/>
          </w:tcPr>
          <w:p w14:paraId="22270861" w14:textId="432059FF"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Jumlah Kuadrat</w:t>
            </w:r>
          </w:p>
        </w:tc>
        <w:tc>
          <w:tcPr>
            <w:tcW w:w="1100" w:type="dxa"/>
            <w:vMerge w:val="restart"/>
            <w:tcBorders>
              <w:top w:val="single" w:sz="4" w:space="0" w:color="auto"/>
              <w:left w:val="nil"/>
              <w:bottom w:val="nil"/>
              <w:right w:val="nil"/>
            </w:tcBorders>
            <w:shd w:val="clear" w:color="auto" w:fill="auto"/>
            <w:noWrap/>
            <w:vAlign w:val="center"/>
            <w:hideMark/>
          </w:tcPr>
          <w:p w14:paraId="4E7928C2" w14:textId="7415456A"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Kuadrat Tengah</w:t>
            </w:r>
          </w:p>
        </w:tc>
        <w:tc>
          <w:tcPr>
            <w:tcW w:w="1068" w:type="dxa"/>
            <w:vMerge w:val="restart"/>
            <w:tcBorders>
              <w:top w:val="single" w:sz="4" w:space="0" w:color="auto"/>
              <w:left w:val="nil"/>
              <w:bottom w:val="nil"/>
              <w:right w:val="nil"/>
            </w:tcBorders>
            <w:shd w:val="clear" w:color="auto" w:fill="auto"/>
            <w:noWrap/>
            <w:vAlign w:val="center"/>
            <w:hideMark/>
          </w:tcPr>
          <w:p w14:paraId="191D8B2C" w14:textId="7F95D6CC" w:rsidR="00F60B73" w:rsidRPr="00F60B73"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Hitung</w:t>
            </w:r>
          </w:p>
        </w:tc>
        <w:tc>
          <w:tcPr>
            <w:tcW w:w="2138" w:type="dxa"/>
            <w:gridSpan w:val="2"/>
            <w:tcBorders>
              <w:top w:val="single" w:sz="4" w:space="0" w:color="auto"/>
              <w:left w:val="nil"/>
              <w:bottom w:val="nil"/>
              <w:right w:val="nil"/>
            </w:tcBorders>
            <w:shd w:val="clear" w:color="auto" w:fill="auto"/>
            <w:noWrap/>
            <w:vAlign w:val="bottom"/>
            <w:hideMark/>
          </w:tcPr>
          <w:p w14:paraId="1D70D1A8" w14:textId="044269A6" w:rsidR="00F60B73" w:rsidRPr="00F60B73"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Tabel</w:t>
            </w:r>
          </w:p>
        </w:tc>
      </w:tr>
      <w:tr w:rsidR="00402144" w:rsidRPr="00F60B73" w14:paraId="4A65EDEF" w14:textId="77777777" w:rsidTr="00402144">
        <w:trPr>
          <w:trHeight w:val="261"/>
        </w:trPr>
        <w:tc>
          <w:tcPr>
            <w:tcW w:w="1473" w:type="dxa"/>
            <w:vMerge/>
            <w:tcBorders>
              <w:top w:val="single" w:sz="4" w:space="0" w:color="auto"/>
              <w:left w:val="nil"/>
              <w:bottom w:val="single" w:sz="4" w:space="0" w:color="auto"/>
              <w:right w:val="nil"/>
            </w:tcBorders>
            <w:vAlign w:val="center"/>
            <w:hideMark/>
          </w:tcPr>
          <w:p w14:paraId="6F4E5706" w14:textId="77777777" w:rsidR="00F60B73" w:rsidRPr="00F60B73" w:rsidRDefault="00F60B73" w:rsidP="00743F34">
            <w:pPr>
              <w:spacing w:after="0" w:line="240" w:lineRule="auto"/>
              <w:rPr>
                <w:rFonts w:eastAsia="Times New Roman" w:cs="Times New Roman"/>
                <w:color w:val="000000"/>
                <w:szCs w:val="24"/>
                <w:lang w:val="en-ID" w:eastAsia="en-ID"/>
              </w:rPr>
            </w:pPr>
          </w:p>
        </w:tc>
        <w:tc>
          <w:tcPr>
            <w:tcW w:w="1068" w:type="dxa"/>
            <w:vMerge/>
            <w:tcBorders>
              <w:top w:val="single" w:sz="4" w:space="0" w:color="auto"/>
              <w:left w:val="nil"/>
              <w:bottom w:val="single" w:sz="4" w:space="0" w:color="auto"/>
              <w:right w:val="nil"/>
            </w:tcBorders>
            <w:vAlign w:val="center"/>
            <w:hideMark/>
          </w:tcPr>
          <w:p w14:paraId="2B6D735F"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100" w:type="dxa"/>
            <w:vMerge/>
            <w:tcBorders>
              <w:top w:val="single" w:sz="4" w:space="0" w:color="auto"/>
              <w:left w:val="nil"/>
              <w:bottom w:val="single" w:sz="4" w:space="0" w:color="auto"/>
              <w:right w:val="nil"/>
            </w:tcBorders>
            <w:vAlign w:val="center"/>
            <w:hideMark/>
          </w:tcPr>
          <w:p w14:paraId="20EFD676"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100" w:type="dxa"/>
            <w:vMerge/>
            <w:tcBorders>
              <w:top w:val="single" w:sz="4" w:space="0" w:color="auto"/>
              <w:left w:val="nil"/>
              <w:bottom w:val="single" w:sz="4" w:space="0" w:color="auto"/>
              <w:right w:val="nil"/>
            </w:tcBorders>
            <w:vAlign w:val="center"/>
            <w:hideMark/>
          </w:tcPr>
          <w:p w14:paraId="2C032344"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68" w:type="dxa"/>
            <w:vMerge/>
            <w:tcBorders>
              <w:top w:val="single" w:sz="4" w:space="0" w:color="auto"/>
              <w:left w:val="nil"/>
              <w:bottom w:val="single" w:sz="4" w:space="0" w:color="auto"/>
              <w:right w:val="nil"/>
            </w:tcBorders>
            <w:vAlign w:val="center"/>
            <w:hideMark/>
          </w:tcPr>
          <w:p w14:paraId="0F6CBC9A"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68" w:type="dxa"/>
            <w:tcBorders>
              <w:top w:val="nil"/>
              <w:left w:val="nil"/>
              <w:bottom w:val="single" w:sz="4" w:space="0" w:color="auto"/>
              <w:right w:val="nil"/>
            </w:tcBorders>
            <w:shd w:val="clear" w:color="auto" w:fill="auto"/>
            <w:noWrap/>
            <w:vAlign w:val="bottom"/>
            <w:hideMark/>
          </w:tcPr>
          <w:p w14:paraId="598C0BB4" w14:textId="0E931EDD"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0,05</w:t>
            </w:r>
          </w:p>
        </w:tc>
        <w:tc>
          <w:tcPr>
            <w:tcW w:w="1069" w:type="dxa"/>
            <w:tcBorders>
              <w:top w:val="nil"/>
              <w:left w:val="nil"/>
              <w:bottom w:val="single" w:sz="4" w:space="0" w:color="auto"/>
              <w:right w:val="nil"/>
            </w:tcBorders>
            <w:shd w:val="clear" w:color="auto" w:fill="auto"/>
            <w:noWrap/>
            <w:vAlign w:val="bottom"/>
            <w:hideMark/>
          </w:tcPr>
          <w:p w14:paraId="6CA9D539" w14:textId="6EB35428"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0,01</w:t>
            </w:r>
          </w:p>
        </w:tc>
      </w:tr>
      <w:tr w:rsidR="00402144" w:rsidRPr="00F60B73" w14:paraId="1A1D505A" w14:textId="77777777" w:rsidTr="00402144">
        <w:trPr>
          <w:trHeight w:val="261"/>
        </w:trPr>
        <w:tc>
          <w:tcPr>
            <w:tcW w:w="1473" w:type="dxa"/>
            <w:tcBorders>
              <w:top w:val="single" w:sz="4" w:space="0" w:color="auto"/>
              <w:left w:val="nil"/>
              <w:bottom w:val="nil"/>
              <w:right w:val="nil"/>
            </w:tcBorders>
            <w:shd w:val="clear" w:color="auto" w:fill="auto"/>
            <w:noWrap/>
            <w:vAlign w:val="bottom"/>
            <w:hideMark/>
          </w:tcPr>
          <w:p w14:paraId="4365B7F9" w14:textId="3B02212B" w:rsidR="00F60B73" w:rsidRPr="00F60B73" w:rsidRDefault="00743F34"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Perlakuan</w:t>
            </w:r>
          </w:p>
        </w:tc>
        <w:tc>
          <w:tcPr>
            <w:tcW w:w="1068" w:type="dxa"/>
            <w:tcBorders>
              <w:top w:val="single" w:sz="4" w:space="0" w:color="auto"/>
              <w:left w:val="nil"/>
              <w:bottom w:val="nil"/>
              <w:right w:val="nil"/>
            </w:tcBorders>
            <w:shd w:val="clear" w:color="auto" w:fill="auto"/>
            <w:noWrap/>
            <w:vAlign w:val="bottom"/>
            <w:hideMark/>
          </w:tcPr>
          <w:p w14:paraId="304FB69B" w14:textId="5634528D"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3</w:t>
            </w:r>
          </w:p>
        </w:tc>
        <w:tc>
          <w:tcPr>
            <w:tcW w:w="1100" w:type="dxa"/>
            <w:tcBorders>
              <w:top w:val="single" w:sz="4" w:space="0" w:color="auto"/>
              <w:left w:val="nil"/>
              <w:bottom w:val="nil"/>
              <w:right w:val="nil"/>
            </w:tcBorders>
            <w:shd w:val="clear" w:color="auto" w:fill="auto"/>
            <w:noWrap/>
            <w:vAlign w:val="bottom"/>
            <w:hideMark/>
          </w:tcPr>
          <w:p w14:paraId="7D1D2867" w14:textId="61665E03"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9,0</w:t>
            </w:r>
          </w:p>
        </w:tc>
        <w:tc>
          <w:tcPr>
            <w:tcW w:w="1100" w:type="dxa"/>
            <w:tcBorders>
              <w:top w:val="single" w:sz="4" w:space="0" w:color="auto"/>
              <w:left w:val="nil"/>
              <w:bottom w:val="nil"/>
              <w:right w:val="nil"/>
            </w:tcBorders>
            <w:shd w:val="clear" w:color="auto" w:fill="auto"/>
            <w:noWrap/>
            <w:vAlign w:val="bottom"/>
            <w:hideMark/>
          </w:tcPr>
          <w:p w14:paraId="62A3FE49" w14:textId="52352E80"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3,01</w:t>
            </w:r>
          </w:p>
        </w:tc>
        <w:tc>
          <w:tcPr>
            <w:tcW w:w="1068" w:type="dxa"/>
            <w:tcBorders>
              <w:top w:val="single" w:sz="4" w:space="0" w:color="auto"/>
              <w:left w:val="nil"/>
              <w:bottom w:val="nil"/>
              <w:right w:val="nil"/>
            </w:tcBorders>
            <w:shd w:val="clear" w:color="auto" w:fill="auto"/>
            <w:noWrap/>
            <w:vAlign w:val="bottom"/>
            <w:hideMark/>
          </w:tcPr>
          <w:p w14:paraId="485F34EC" w14:textId="6F3F66EE"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6,48</w:t>
            </w:r>
          </w:p>
        </w:tc>
        <w:tc>
          <w:tcPr>
            <w:tcW w:w="1068" w:type="dxa"/>
            <w:tcBorders>
              <w:top w:val="single" w:sz="4" w:space="0" w:color="auto"/>
              <w:left w:val="nil"/>
              <w:bottom w:val="nil"/>
              <w:right w:val="nil"/>
            </w:tcBorders>
            <w:shd w:val="clear" w:color="auto" w:fill="auto"/>
            <w:noWrap/>
            <w:vAlign w:val="bottom"/>
            <w:hideMark/>
          </w:tcPr>
          <w:p w14:paraId="077E2BFD" w14:textId="26D1E2BC"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3,10</w:t>
            </w:r>
          </w:p>
        </w:tc>
        <w:tc>
          <w:tcPr>
            <w:tcW w:w="1069" w:type="dxa"/>
            <w:tcBorders>
              <w:top w:val="single" w:sz="4" w:space="0" w:color="auto"/>
              <w:left w:val="nil"/>
              <w:bottom w:val="nil"/>
              <w:right w:val="nil"/>
            </w:tcBorders>
            <w:shd w:val="clear" w:color="auto" w:fill="auto"/>
            <w:noWrap/>
            <w:vAlign w:val="bottom"/>
            <w:hideMark/>
          </w:tcPr>
          <w:p w14:paraId="0E6A2BC1" w14:textId="715BF3B8"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4,94</w:t>
            </w:r>
          </w:p>
        </w:tc>
      </w:tr>
      <w:tr w:rsidR="00402144" w:rsidRPr="00F60B73" w14:paraId="318ACD4A" w14:textId="77777777" w:rsidTr="00402144">
        <w:trPr>
          <w:trHeight w:val="261"/>
        </w:trPr>
        <w:tc>
          <w:tcPr>
            <w:tcW w:w="1473" w:type="dxa"/>
            <w:tcBorders>
              <w:top w:val="nil"/>
              <w:left w:val="nil"/>
              <w:bottom w:val="nil"/>
              <w:right w:val="nil"/>
            </w:tcBorders>
            <w:shd w:val="clear" w:color="auto" w:fill="auto"/>
            <w:noWrap/>
            <w:vAlign w:val="bottom"/>
            <w:hideMark/>
          </w:tcPr>
          <w:p w14:paraId="71A039E0" w14:textId="2A9C4522" w:rsidR="00F60B73" w:rsidRPr="00F60B73" w:rsidRDefault="00743F34"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Galat</w:t>
            </w:r>
          </w:p>
        </w:tc>
        <w:tc>
          <w:tcPr>
            <w:tcW w:w="1068" w:type="dxa"/>
            <w:tcBorders>
              <w:top w:val="nil"/>
              <w:left w:val="nil"/>
              <w:bottom w:val="nil"/>
              <w:right w:val="nil"/>
            </w:tcBorders>
            <w:shd w:val="clear" w:color="auto" w:fill="auto"/>
            <w:noWrap/>
            <w:vAlign w:val="bottom"/>
            <w:hideMark/>
          </w:tcPr>
          <w:p w14:paraId="2AD93485" w14:textId="64A4B476"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20</w:t>
            </w:r>
          </w:p>
        </w:tc>
        <w:tc>
          <w:tcPr>
            <w:tcW w:w="1100" w:type="dxa"/>
            <w:tcBorders>
              <w:top w:val="nil"/>
              <w:left w:val="nil"/>
              <w:bottom w:val="nil"/>
              <w:right w:val="nil"/>
            </w:tcBorders>
            <w:shd w:val="clear" w:color="auto" w:fill="auto"/>
            <w:noWrap/>
            <w:vAlign w:val="bottom"/>
            <w:hideMark/>
          </w:tcPr>
          <w:p w14:paraId="69C0ACC1" w14:textId="52880469"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9,3</w:t>
            </w:r>
          </w:p>
        </w:tc>
        <w:tc>
          <w:tcPr>
            <w:tcW w:w="1100" w:type="dxa"/>
            <w:tcBorders>
              <w:top w:val="nil"/>
              <w:left w:val="nil"/>
              <w:bottom w:val="nil"/>
              <w:right w:val="nil"/>
            </w:tcBorders>
            <w:shd w:val="clear" w:color="auto" w:fill="auto"/>
            <w:noWrap/>
            <w:vAlign w:val="bottom"/>
            <w:hideMark/>
          </w:tcPr>
          <w:p w14:paraId="1FB04B2C" w14:textId="6832DC95"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0,46</w:t>
            </w:r>
          </w:p>
        </w:tc>
        <w:tc>
          <w:tcPr>
            <w:tcW w:w="1068" w:type="dxa"/>
            <w:tcBorders>
              <w:top w:val="nil"/>
              <w:left w:val="nil"/>
              <w:bottom w:val="nil"/>
              <w:right w:val="nil"/>
            </w:tcBorders>
            <w:shd w:val="clear" w:color="auto" w:fill="auto"/>
            <w:noWrap/>
            <w:vAlign w:val="bottom"/>
            <w:hideMark/>
          </w:tcPr>
          <w:p w14:paraId="49408F68"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68" w:type="dxa"/>
            <w:tcBorders>
              <w:top w:val="nil"/>
              <w:left w:val="nil"/>
              <w:bottom w:val="nil"/>
              <w:right w:val="nil"/>
            </w:tcBorders>
            <w:shd w:val="clear" w:color="auto" w:fill="auto"/>
            <w:noWrap/>
            <w:vAlign w:val="bottom"/>
            <w:hideMark/>
          </w:tcPr>
          <w:p w14:paraId="4CCA5A01" w14:textId="77777777" w:rsidR="00F60B73" w:rsidRPr="00F60B73" w:rsidRDefault="00F60B73" w:rsidP="00743F34">
            <w:pPr>
              <w:spacing w:after="0" w:line="240" w:lineRule="auto"/>
              <w:jc w:val="center"/>
              <w:rPr>
                <w:rFonts w:eastAsia="Times New Roman" w:cs="Times New Roman"/>
                <w:szCs w:val="24"/>
                <w:lang w:val="en-ID" w:eastAsia="en-ID"/>
              </w:rPr>
            </w:pPr>
          </w:p>
        </w:tc>
        <w:tc>
          <w:tcPr>
            <w:tcW w:w="1069" w:type="dxa"/>
            <w:tcBorders>
              <w:top w:val="nil"/>
              <w:left w:val="nil"/>
              <w:bottom w:val="nil"/>
              <w:right w:val="nil"/>
            </w:tcBorders>
            <w:shd w:val="clear" w:color="auto" w:fill="auto"/>
            <w:noWrap/>
            <w:vAlign w:val="bottom"/>
            <w:hideMark/>
          </w:tcPr>
          <w:p w14:paraId="09EBAE4F" w14:textId="77777777" w:rsidR="00F60B73" w:rsidRPr="00F60B73" w:rsidRDefault="00F60B73" w:rsidP="00743F34">
            <w:pPr>
              <w:spacing w:after="0" w:line="240" w:lineRule="auto"/>
              <w:jc w:val="center"/>
              <w:rPr>
                <w:rFonts w:eastAsia="Times New Roman" w:cs="Times New Roman"/>
                <w:szCs w:val="24"/>
                <w:lang w:val="en-ID" w:eastAsia="en-ID"/>
              </w:rPr>
            </w:pPr>
          </w:p>
        </w:tc>
      </w:tr>
      <w:tr w:rsidR="00402144" w:rsidRPr="00F60B73" w14:paraId="19324FC1" w14:textId="77777777" w:rsidTr="00402144">
        <w:trPr>
          <w:trHeight w:val="261"/>
        </w:trPr>
        <w:tc>
          <w:tcPr>
            <w:tcW w:w="1473" w:type="dxa"/>
            <w:tcBorders>
              <w:top w:val="nil"/>
              <w:left w:val="nil"/>
              <w:bottom w:val="single" w:sz="4" w:space="0" w:color="auto"/>
              <w:right w:val="nil"/>
            </w:tcBorders>
            <w:shd w:val="clear" w:color="auto" w:fill="auto"/>
            <w:noWrap/>
            <w:vAlign w:val="bottom"/>
            <w:hideMark/>
          </w:tcPr>
          <w:p w14:paraId="34F25963" w14:textId="343DC003" w:rsidR="00F60B73" w:rsidRPr="00F60B73" w:rsidRDefault="00743F34"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Total</w:t>
            </w:r>
          </w:p>
        </w:tc>
        <w:tc>
          <w:tcPr>
            <w:tcW w:w="1068" w:type="dxa"/>
            <w:tcBorders>
              <w:top w:val="nil"/>
              <w:left w:val="nil"/>
              <w:bottom w:val="single" w:sz="4" w:space="0" w:color="auto"/>
              <w:right w:val="nil"/>
            </w:tcBorders>
            <w:shd w:val="clear" w:color="auto" w:fill="auto"/>
            <w:noWrap/>
            <w:vAlign w:val="bottom"/>
            <w:hideMark/>
          </w:tcPr>
          <w:p w14:paraId="505C0C12" w14:textId="409AB0E4"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23</w:t>
            </w:r>
          </w:p>
        </w:tc>
        <w:tc>
          <w:tcPr>
            <w:tcW w:w="1100" w:type="dxa"/>
            <w:tcBorders>
              <w:top w:val="nil"/>
              <w:left w:val="nil"/>
              <w:bottom w:val="single" w:sz="4" w:space="0" w:color="auto"/>
              <w:right w:val="nil"/>
            </w:tcBorders>
            <w:shd w:val="clear" w:color="auto" w:fill="auto"/>
            <w:noWrap/>
            <w:vAlign w:val="bottom"/>
            <w:hideMark/>
          </w:tcPr>
          <w:p w14:paraId="7647F7F6" w14:textId="0981D16C"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18,3</w:t>
            </w:r>
          </w:p>
        </w:tc>
        <w:tc>
          <w:tcPr>
            <w:tcW w:w="1100" w:type="dxa"/>
            <w:tcBorders>
              <w:top w:val="nil"/>
              <w:left w:val="nil"/>
              <w:bottom w:val="single" w:sz="4" w:space="0" w:color="auto"/>
              <w:right w:val="nil"/>
            </w:tcBorders>
            <w:shd w:val="clear" w:color="auto" w:fill="auto"/>
            <w:noWrap/>
            <w:vAlign w:val="bottom"/>
            <w:hideMark/>
          </w:tcPr>
          <w:p w14:paraId="42008803" w14:textId="7F6F759C"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68" w:type="dxa"/>
            <w:tcBorders>
              <w:top w:val="nil"/>
              <w:left w:val="nil"/>
              <w:bottom w:val="single" w:sz="4" w:space="0" w:color="auto"/>
              <w:right w:val="nil"/>
            </w:tcBorders>
            <w:shd w:val="clear" w:color="auto" w:fill="auto"/>
            <w:noWrap/>
            <w:vAlign w:val="bottom"/>
            <w:hideMark/>
          </w:tcPr>
          <w:p w14:paraId="296EA772" w14:textId="71FFE4F2"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68" w:type="dxa"/>
            <w:tcBorders>
              <w:top w:val="nil"/>
              <w:left w:val="nil"/>
              <w:bottom w:val="single" w:sz="4" w:space="0" w:color="auto"/>
              <w:right w:val="nil"/>
            </w:tcBorders>
            <w:shd w:val="clear" w:color="auto" w:fill="auto"/>
            <w:noWrap/>
            <w:vAlign w:val="bottom"/>
            <w:hideMark/>
          </w:tcPr>
          <w:p w14:paraId="151A776A" w14:textId="00FEFAC0"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69" w:type="dxa"/>
            <w:tcBorders>
              <w:top w:val="nil"/>
              <w:left w:val="nil"/>
              <w:bottom w:val="single" w:sz="4" w:space="0" w:color="auto"/>
              <w:right w:val="nil"/>
            </w:tcBorders>
            <w:shd w:val="clear" w:color="auto" w:fill="auto"/>
            <w:noWrap/>
            <w:vAlign w:val="bottom"/>
            <w:hideMark/>
          </w:tcPr>
          <w:p w14:paraId="3363DD6C" w14:textId="50E63B57" w:rsidR="00F60B73" w:rsidRPr="00F60B73" w:rsidRDefault="00F60B73" w:rsidP="00743F34">
            <w:pPr>
              <w:spacing w:after="0" w:line="240" w:lineRule="auto"/>
              <w:jc w:val="center"/>
              <w:rPr>
                <w:rFonts w:eastAsia="Times New Roman" w:cs="Times New Roman"/>
                <w:color w:val="000000"/>
                <w:szCs w:val="24"/>
                <w:lang w:val="en-ID" w:eastAsia="en-ID"/>
              </w:rPr>
            </w:pPr>
          </w:p>
        </w:tc>
      </w:tr>
    </w:tbl>
    <w:p w14:paraId="2D4DFFCD" w14:textId="77777777" w:rsidR="00F60B73" w:rsidRPr="00743F34" w:rsidRDefault="00F60B73" w:rsidP="00743F34">
      <w:pPr>
        <w:tabs>
          <w:tab w:val="left" w:pos="1217"/>
        </w:tabs>
        <w:jc w:val="center"/>
        <w:rPr>
          <w:rFonts w:cs="Times New Roman"/>
          <w:szCs w:val="24"/>
          <w:lang w:val="en-ID"/>
        </w:rPr>
      </w:pPr>
    </w:p>
    <w:p w14:paraId="1102587F" w14:textId="4E367D50" w:rsidR="00402144" w:rsidRPr="00743F34" w:rsidRDefault="00402144" w:rsidP="00402144">
      <w:pPr>
        <w:tabs>
          <w:tab w:val="left" w:pos="1217"/>
        </w:tabs>
        <w:spacing w:after="0"/>
        <w:jc w:val="both"/>
        <w:rPr>
          <w:rFonts w:cs="Times New Roman"/>
          <w:szCs w:val="24"/>
          <w:lang w:val="en-ID"/>
        </w:rPr>
      </w:pPr>
      <w:r w:rsidRPr="00681C57">
        <w:rPr>
          <w:rFonts w:cs="Times New Roman"/>
          <w:i/>
          <w:iCs/>
          <w:szCs w:val="24"/>
          <w:lang w:val="en-ID"/>
        </w:rPr>
        <w:t>Analisis of varian</w:t>
      </w:r>
      <w:r w:rsidRPr="00681C57">
        <w:rPr>
          <w:rFonts w:cs="Times New Roman"/>
          <w:szCs w:val="24"/>
          <w:lang w:val="en-ID"/>
        </w:rPr>
        <w:t xml:space="preserve"> (ANOVA) pengaruh </w:t>
      </w:r>
      <w:r>
        <w:rPr>
          <w:rFonts w:cs="Times New Roman"/>
          <w:szCs w:val="24"/>
          <w:lang w:val="en-ID"/>
        </w:rPr>
        <w:t>aplikasi media tanam terhadap panjang daun pada minggu ke-8 planlet pisang cavendish pada tahap aklimatisasi.</w:t>
      </w:r>
    </w:p>
    <w:tbl>
      <w:tblPr>
        <w:tblW w:w="7963" w:type="dxa"/>
        <w:tblLook w:val="04A0" w:firstRow="1" w:lastRow="0" w:firstColumn="1" w:lastColumn="0" w:noHBand="0" w:noVBand="1"/>
      </w:tblPr>
      <w:tblGrid>
        <w:gridCol w:w="1475"/>
        <w:gridCol w:w="1070"/>
        <w:gridCol w:w="1103"/>
        <w:gridCol w:w="1103"/>
        <w:gridCol w:w="1070"/>
        <w:gridCol w:w="1070"/>
        <w:gridCol w:w="1072"/>
      </w:tblGrid>
      <w:tr w:rsidR="00402144" w:rsidRPr="00F60B73" w14:paraId="7589FD5A" w14:textId="77777777" w:rsidTr="00402144">
        <w:trPr>
          <w:trHeight w:val="277"/>
        </w:trPr>
        <w:tc>
          <w:tcPr>
            <w:tcW w:w="1475" w:type="dxa"/>
            <w:vMerge w:val="restart"/>
            <w:tcBorders>
              <w:top w:val="single" w:sz="4" w:space="0" w:color="auto"/>
              <w:left w:val="nil"/>
              <w:bottom w:val="nil"/>
              <w:right w:val="nil"/>
            </w:tcBorders>
            <w:shd w:val="clear" w:color="auto" w:fill="auto"/>
            <w:noWrap/>
            <w:vAlign w:val="center"/>
            <w:hideMark/>
          </w:tcPr>
          <w:p w14:paraId="63905EDF" w14:textId="5FD2B14E" w:rsidR="00F60B73" w:rsidRPr="00F60B73" w:rsidRDefault="00F60B73"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 xml:space="preserve">Sumber </w:t>
            </w:r>
            <w:r w:rsidR="00743F34" w:rsidRPr="00F60B73">
              <w:rPr>
                <w:rFonts w:eastAsia="Times New Roman" w:cs="Times New Roman"/>
                <w:color w:val="000000"/>
                <w:szCs w:val="24"/>
                <w:lang w:val="en-ID" w:eastAsia="en-ID"/>
              </w:rPr>
              <w:t>Keragaman</w:t>
            </w:r>
          </w:p>
        </w:tc>
        <w:tc>
          <w:tcPr>
            <w:tcW w:w="1070" w:type="dxa"/>
            <w:vMerge w:val="restart"/>
            <w:tcBorders>
              <w:top w:val="single" w:sz="4" w:space="0" w:color="auto"/>
              <w:left w:val="nil"/>
              <w:bottom w:val="nil"/>
              <w:right w:val="nil"/>
            </w:tcBorders>
            <w:shd w:val="clear" w:color="auto" w:fill="auto"/>
            <w:noWrap/>
            <w:vAlign w:val="center"/>
            <w:hideMark/>
          </w:tcPr>
          <w:p w14:paraId="34948F44" w14:textId="4A30803D"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Derajat Bebas</w:t>
            </w:r>
          </w:p>
        </w:tc>
        <w:tc>
          <w:tcPr>
            <w:tcW w:w="1103" w:type="dxa"/>
            <w:vMerge w:val="restart"/>
            <w:tcBorders>
              <w:top w:val="single" w:sz="4" w:space="0" w:color="auto"/>
              <w:left w:val="nil"/>
              <w:bottom w:val="nil"/>
              <w:right w:val="nil"/>
            </w:tcBorders>
            <w:shd w:val="clear" w:color="auto" w:fill="auto"/>
            <w:noWrap/>
            <w:vAlign w:val="center"/>
            <w:hideMark/>
          </w:tcPr>
          <w:p w14:paraId="42490004" w14:textId="31F4953C"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Jumlah Kuadrat</w:t>
            </w:r>
          </w:p>
        </w:tc>
        <w:tc>
          <w:tcPr>
            <w:tcW w:w="1103" w:type="dxa"/>
            <w:vMerge w:val="restart"/>
            <w:tcBorders>
              <w:top w:val="single" w:sz="4" w:space="0" w:color="auto"/>
              <w:left w:val="nil"/>
              <w:bottom w:val="nil"/>
              <w:right w:val="nil"/>
            </w:tcBorders>
            <w:shd w:val="clear" w:color="auto" w:fill="auto"/>
            <w:noWrap/>
            <w:vAlign w:val="center"/>
            <w:hideMark/>
          </w:tcPr>
          <w:p w14:paraId="05926AE7" w14:textId="0DE44F1A"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Kuadrat Tengah</w:t>
            </w:r>
          </w:p>
        </w:tc>
        <w:tc>
          <w:tcPr>
            <w:tcW w:w="1070" w:type="dxa"/>
            <w:vMerge w:val="restart"/>
            <w:tcBorders>
              <w:top w:val="single" w:sz="4" w:space="0" w:color="auto"/>
              <w:left w:val="nil"/>
              <w:bottom w:val="nil"/>
              <w:right w:val="nil"/>
            </w:tcBorders>
            <w:shd w:val="clear" w:color="auto" w:fill="auto"/>
            <w:noWrap/>
            <w:vAlign w:val="center"/>
            <w:hideMark/>
          </w:tcPr>
          <w:p w14:paraId="5D1BE467" w14:textId="667587CE" w:rsidR="00F60B73" w:rsidRPr="00F60B73"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Hitung</w:t>
            </w:r>
          </w:p>
        </w:tc>
        <w:tc>
          <w:tcPr>
            <w:tcW w:w="2142" w:type="dxa"/>
            <w:gridSpan w:val="2"/>
            <w:tcBorders>
              <w:top w:val="single" w:sz="4" w:space="0" w:color="auto"/>
              <w:left w:val="nil"/>
              <w:bottom w:val="nil"/>
              <w:right w:val="nil"/>
            </w:tcBorders>
            <w:shd w:val="clear" w:color="auto" w:fill="auto"/>
            <w:noWrap/>
            <w:vAlign w:val="bottom"/>
            <w:hideMark/>
          </w:tcPr>
          <w:p w14:paraId="12161E02" w14:textId="433577DA" w:rsidR="00F60B73" w:rsidRPr="00F60B73"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Tabel</w:t>
            </w:r>
          </w:p>
        </w:tc>
      </w:tr>
      <w:tr w:rsidR="00402144" w:rsidRPr="00F60B73" w14:paraId="6B4A8ACF" w14:textId="77777777" w:rsidTr="00402144">
        <w:trPr>
          <w:trHeight w:val="277"/>
        </w:trPr>
        <w:tc>
          <w:tcPr>
            <w:tcW w:w="1475" w:type="dxa"/>
            <w:vMerge/>
            <w:tcBorders>
              <w:top w:val="single" w:sz="4" w:space="0" w:color="auto"/>
              <w:left w:val="nil"/>
              <w:bottom w:val="single" w:sz="4" w:space="0" w:color="auto"/>
              <w:right w:val="nil"/>
            </w:tcBorders>
            <w:vAlign w:val="center"/>
            <w:hideMark/>
          </w:tcPr>
          <w:p w14:paraId="49C9629A" w14:textId="77777777" w:rsidR="00F60B73" w:rsidRPr="00F60B73" w:rsidRDefault="00F60B73" w:rsidP="00743F34">
            <w:pPr>
              <w:spacing w:after="0" w:line="240" w:lineRule="auto"/>
              <w:rPr>
                <w:rFonts w:eastAsia="Times New Roman" w:cs="Times New Roman"/>
                <w:color w:val="000000"/>
                <w:szCs w:val="24"/>
                <w:lang w:val="en-ID" w:eastAsia="en-ID"/>
              </w:rPr>
            </w:pPr>
          </w:p>
        </w:tc>
        <w:tc>
          <w:tcPr>
            <w:tcW w:w="1070" w:type="dxa"/>
            <w:vMerge/>
            <w:tcBorders>
              <w:top w:val="single" w:sz="4" w:space="0" w:color="auto"/>
              <w:left w:val="nil"/>
              <w:bottom w:val="single" w:sz="4" w:space="0" w:color="auto"/>
              <w:right w:val="nil"/>
            </w:tcBorders>
            <w:vAlign w:val="center"/>
            <w:hideMark/>
          </w:tcPr>
          <w:p w14:paraId="4DD87FFE"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103" w:type="dxa"/>
            <w:vMerge/>
            <w:tcBorders>
              <w:top w:val="single" w:sz="4" w:space="0" w:color="auto"/>
              <w:left w:val="nil"/>
              <w:bottom w:val="single" w:sz="4" w:space="0" w:color="auto"/>
              <w:right w:val="nil"/>
            </w:tcBorders>
            <w:vAlign w:val="center"/>
            <w:hideMark/>
          </w:tcPr>
          <w:p w14:paraId="05B30925"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103" w:type="dxa"/>
            <w:vMerge/>
            <w:tcBorders>
              <w:top w:val="single" w:sz="4" w:space="0" w:color="auto"/>
              <w:left w:val="nil"/>
              <w:bottom w:val="single" w:sz="4" w:space="0" w:color="auto"/>
              <w:right w:val="nil"/>
            </w:tcBorders>
            <w:vAlign w:val="center"/>
            <w:hideMark/>
          </w:tcPr>
          <w:p w14:paraId="40728A10"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70" w:type="dxa"/>
            <w:vMerge/>
            <w:tcBorders>
              <w:top w:val="single" w:sz="4" w:space="0" w:color="auto"/>
              <w:left w:val="nil"/>
              <w:bottom w:val="single" w:sz="4" w:space="0" w:color="auto"/>
              <w:right w:val="nil"/>
            </w:tcBorders>
            <w:vAlign w:val="center"/>
            <w:hideMark/>
          </w:tcPr>
          <w:p w14:paraId="05275571"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70" w:type="dxa"/>
            <w:tcBorders>
              <w:top w:val="nil"/>
              <w:left w:val="nil"/>
              <w:bottom w:val="single" w:sz="4" w:space="0" w:color="auto"/>
              <w:right w:val="nil"/>
            </w:tcBorders>
            <w:shd w:val="clear" w:color="auto" w:fill="auto"/>
            <w:noWrap/>
            <w:vAlign w:val="bottom"/>
            <w:hideMark/>
          </w:tcPr>
          <w:p w14:paraId="51058A6B" w14:textId="0528D448"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0,05</w:t>
            </w:r>
          </w:p>
        </w:tc>
        <w:tc>
          <w:tcPr>
            <w:tcW w:w="1071" w:type="dxa"/>
            <w:tcBorders>
              <w:top w:val="nil"/>
              <w:left w:val="nil"/>
              <w:bottom w:val="single" w:sz="4" w:space="0" w:color="auto"/>
              <w:right w:val="nil"/>
            </w:tcBorders>
            <w:shd w:val="clear" w:color="auto" w:fill="auto"/>
            <w:noWrap/>
            <w:vAlign w:val="bottom"/>
            <w:hideMark/>
          </w:tcPr>
          <w:p w14:paraId="5C9C17D1" w14:textId="2CF41EB8"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0,01</w:t>
            </w:r>
          </w:p>
        </w:tc>
      </w:tr>
      <w:tr w:rsidR="00402144" w:rsidRPr="00F60B73" w14:paraId="035B5EC7" w14:textId="77777777" w:rsidTr="00402144">
        <w:trPr>
          <w:trHeight w:val="277"/>
        </w:trPr>
        <w:tc>
          <w:tcPr>
            <w:tcW w:w="1475" w:type="dxa"/>
            <w:tcBorders>
              <w:top w:val="single" w:sz="4" w:space="0" w:color="auto"/>
              <w:left w:val="nil"/>
              <w:bottom w:val="nil"/>
              <w:right w:val="nil"/>
            </w:tcBorders>
            <w:shd w:val="clear" w:color="auto" w:fill="auto"/>
            <w:noWrap/>
            <w:vAlign w:val="bottom"/>
            <w:hideMark/>
          </w:tcPr>
          <w:p w14:paraId="25BC17E5" w14:textId="5EC72B3B" w:rsidR="00F60B73" w:rsidRPr="00F60B73" w:rsidRDefault="00743F34"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Perlakuan</w:t>
            </w:r>
          </w:p>
        </w:tc>
        <w:tc>
          <w:tcPr>
            <w:tcW w:w="1070" w:type="dxa"/>
            <w:tcBorders>
              <w:top w:val="single" w:sz="4" w:space="0" w:color="auto"/>
              <w:left w:val="nil"/>
              <w:bottom w:val="nil"/>
              <w:right w:val="nil"/>
            </w:tcBorders>
            <w:shd w:val="clear" w:color="auto" w:fill="auto"/>
            <w:noWrap/>
            <w:vAlign w:val="bottom"/>
            <w:hideMark/>
          </w:tcPr>
          <w:p w14:paraId="3BED66DC" w14:textId="35CE4E8C"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3</w:t>
            </w:r>
          </w:p>
        </w:tc>
        <w:tc>
          <w:tcPr>
            <w:tcW w:w="1103" w:type="dxa"/>
            <w:tcBorders>
              <w:top w:val="single" w:sz="4" w:space="0" w:color="auto"/>
              <w:left w:val="nil"/>
              <w:bottom w:val="nil"/>
              <w:right w:val="nil"/>
            </w:tcBorders>
            <w:shd w:val="clear" w:color="auto" w:fill="auto"/>
            <w:noWrap/>
            <w:vAlign w:val="bottom"/>
            <w:hideMark/>
          </w:tcPr>
          <w:p w14:paraId="1D8FE861" w14:textId="3FCCD34E"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12,5</w:t>
            </w:r>
          </w:p>
        </w:tc>
        <w:tc>
          <w:tcPr>
            <w:tcW w:w="1103" w:type="dxa"/>
            <w:tcBorders>
              <w:top w:val="single" w:sz="4" w:space="0" w:color="auto"/>
              <w:left w:val="nil"/>
              <w:bottom w:val="nil"/>
              <w:right w:val="nil"/>
            </w:tcBorders>
            <w:shd w:val="clear" w:color="auto" w:fill="auto"/>
            <w:noWrap/>
            <w:vAlign w:val="bottom"/>
            <w:hideMark/>
          </w:tcPr>
          <w:p w14:paraId="34D29EA4" w14:textId="725658ED"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4,17</w:t>
            </w:r>
          </w:p>
        </w:tc>
        <w:tc>
          <w:tcPr>
            <w:tcW w:w="1070" w:type="dxa"/>
            <w:tcBorders>
              <w:top w:val="single" w:sz="4" w:space="0" w:color="auto"/>
              <w:left w:val="nil"/>
              <w:bottom w:val="nil"/>
              <w:right w:val="nil"/>
            </w:tcBorders>
            <w:shd w:val="clear" w:color="auto" w:fill="auto"/>
            <w:noWrap/>
            <w:vAlign w:val="bottom"/>
            <w:hideMark/>
          </w:tcPr>
          <w:p w14:paraId="0F1CC569" w14:textId="3AEEC1E6"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8,97</w:t>
            </w:r>
          </w:p>
        </w:tc>
        <w:tc>
          <w:tcPr>
            <w:tcW w:w="1070" w:type="dxa"/>
            <w:tcBorders>
              <w:top w:val="single" w:sz="4" w:space="0" w:color="auto"/>
              <w:left w:val="nil"/>
              <w:bottom w:val="nil"/>
              <w:right w:val="nil"/>
            </w:tcBorders>
            <w:shd w:val="clear" w:color="auto" w:fill="auto"/>
            <w:noWrap/>
            <w:vAlign w:val="bottom"/>
            <w:hideMark/>
          </w:tcPr>
          <w:p w14:paraId="5DCDF9BA" w14:textId="3262F8F1"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3,10</w:t>
            </w:r>
          </w:p>
        </w:tc>
        <w:tc>
          <w:tcPr>
            <w:tcW w:w="1071" w:type="dxa"/>
            <w:tcBorders>
              <w:top w:val="single" w:sz="4" w:space="0" w:color="auto"/>
              <w:left w:val="nil"/>
              <w:bottom w:val="nil"/>
              <w:right w:val="nil"/>
            </w:tcBorders>
            <w:shd w:val="clear" w:color="auto" w:fill="auto"/>
            <w:noWrap/>
            <w:vAlign w:val="bottom"/>
            <w:hideMark/>
          </w:tcPr>
          <w:p w14:paraId="41F23155" w14:textId="3104B69B"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4,94</w:t>
            </w:r>
          </w:p>
        </w:tc>
      </w:tr>
      <w:tr w:rsidR="00402144" w:rsidRPr="00F60B73" w14:paraId="4C0317AB" w14:textId="77777777" w:rsidTr="00402144">
        <w:trPr>
          <w:trHeight w:val="277"/>
        </w:trPr>
        <w:tc>
          <w:tcPr>
            <w:tcW w:w="1475" w:type="dxa"/>
            <w:tcBorders>
              <w:top w:val="nil"/>
              <w:left w:val="nil"/>
              <w:bottom w:val="nil"/>
              <w:right w:val="nil"/>
            </w:tcBorders>
            <w:shd w:val="clear" w:color="auto" w:fill="auto"/>
            <w:noWrap/>
            <w:vAlign w:val="bottom"/>
            <w:hideMark/>
          </w:tcPr>
          <w:p w14:paraId="634FA40D" w14:textId="11AFBF11" w:rsidR="00F60B73" w:rsidRPr="00F60B73" w:rsidRDefault="00743F34"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Galat</w:t>
            </w:r>
          </w:p>
        </w:tc>
        <w:tc>
          <w:tcPr>
            <w:tcW w:w="1070" w:type="dxa"/>
            <w:tcBorders>
              <w:top w:val="nil"/>
              <w:left w:val="nil"/>
              <w:bottom w:val="nil"/>
              <w:right w:val="nil"/>
            </w:tcBorders>
            <w:shd w:val="clear" w:color="auto" w:fill="auto"/>
            <w:noWrap/>
            <w:vAlign w:val="bottom"/>
            <w:hideMark/>
          </w:tcPr>
          <w:p w14:paraId="01556390" w14:textId="5A794AC4"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20</w:t>
            </w:r>
          </w:p>
        </w:tc>
        <w:tc>
          <w:tcPr>
            <w:tcW w:w="1103" w:type="dxa"/>
            <w:tcBorders>
              <w:top w:val="nil"/>
              <w:left w:val="nil"/>
              <w:bottom w:val="nil"/>
              <w:right w:val="nil"/>
            </w:tcBorders>
            <w:shd w:val="clear" w:color="auto" w:fill="auto"/>
            <w:noWrap/>
            <w:vAlign w:val="bottom"/>
            <w:hideMark/>
          </w:tcPr>
          <w:p w14:paraId="43D940D0" w14:textId="685F20B8"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9,3</w:t>
            </w:r>
          </w:p>
        </w:tc>
        <w:tc>
          <w:tcPr>
            <w:tcW w:w="1103" w:type="dxa"/>
            <w:tcBorders>
              <w:top w:val="nil"/>
              <w:left w:val="nil"/>
              <w:bottom w:val="nil"/>
              <w:right w:val="nil"/>
            </w:tcBorders>
            <w:shd w:val="clear" w:color="auto" w:fill="auto"/>
            <w:noWrap/>
            <w:vAlign w:val="bottom"/>
            <w:hideMark/>
          </w:tcPr>
          <w:p w14:paraId="00983991" w14:textId="1D08DEDA"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0,46</w:t>
            </w:r>
          </w:p>
        </w:tc>
        <w:tc>
          <w:tcPr>
            <w:tcW w:w="1070" w:type="dxa"/>
            <w:tcBorders>
              <w:top w:val="nil"/>
              <w:left w:val="nil"/>
              <w:bottom w:val="nil"/>
              <w:right w:val="nil"/>
            </w:tcBorders>
            <w:shd w:val="clear" w:color="auto" w:fill="auto"/>
            <w:noWrap/>
            <w:vAlign w:val="bottom"/>
            <w:hideMark/>
          </w:tcPr>
          <w:p w14:paraId="6AE531FC" w14:textId="77777777"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70" w:type="dxa"/>
            <w:tcBorders>
              <w:top w:val="nil"/>
              <w:left w:val="nil"/>
              <w:bottom w:val="nil"/>
              <w:right w:val="nil"/>
            </w:tcBorders>
            <w:shd w:val="clear" w:color="auto" w:fill="auto"/>
            <w:noWrap/>
            <w:vAlign w:val="bottom"/>
            <w:hideMark/>
          </w:tcPr>
          <w:p w14:paraId="75BB873B" w14:textId="77777777" w:rsidR="00F60B73" w:rsidRPr="00F60B73" w:rsidRDefault="00F60B73" w:rsidP="00743F34">
            <w:pPr>
              <w:spacing w:after="0" w:line="240" w:lineRule="auto"/>
              <w:jc w:val="center"/>
              <w:rPr>
                <w:rFonts w:eastAsia="Times New Roman" w:cs="Times New Roman"/>
                <w:szCs w:val="24"/>
                <w:lang w:val="en-ID" w:eastAsia="en-ID"/>
              </w:rPr>
            </w:pPr>
          </w:p>
        </w:tc>
        <w:tc>
          <w:tcPr>
            <w:tcW w:w="1071" w:type="dxa"/>
            <w:tcBorders>
              <w:top w:val="nil"/>
              <w:left w:val="nil"/>
              <w:bottom w:val="nil"/>
              <w:right w:val="nil"/>
            </w:tcBorders>
            <w:shd w:val="clear" w:color="auto" w:fill="auto"/>
            <w:noWrap/>
            <w:vAlign w:val="bottom"/>
            <w:hideMark/>
          </w:tcPr>
          <w:p w14:paraId="363FE363" w14:textId="77777777" w:rsidR="00F60B73" w:rsidRPr="00F60B73" w:rsidRDefault="00F60B73" w:rsidP="00743F34">
            <w:pPr>
              <w:spacing w:after="0" w:line="240" w:lineRule="auto"/>
              <w:jc w:val="center"/>
              <w:rPr>
                <w:rFonts w:eastAsia="Times New Roman" w:cs="Times New Roman"/>
                <w:szCs w:val="24"/>
                <w:lang w:val="en-ID" w:eastAsia="en-ID"/>
              </w:rPr>
            </w:pPr>
          </w:p>
        </w:tc>
      </w:tr>
      <w:tr w:rsidR="00402144" w:rsidRPr="00F60B73" w14:paraId="1B14A8D2" w14:textId="77777777" w:rsidTr="00402144">
        <w:trPr>
          <w:trHeight w:val="277"/>
        </w:trPr>
        <w:tc>
          <w:tcPr>
            <w:tcW w:w="1475" w:type="dxa"/>
            <w:tcBorders>
              <w:top w:val="nil"/>
              <w:left w:val="nil"/>
              <w:bottom w:val="single" w:sz="4" w:space="0" w:color="auto"/>
              <w:right w:val="nil"/>
            </w:tcBorders>
            <w:shd w:val="clear" w:color="auto" w:fill="auto"/>
            <w:noWrap/>
            <w:vAlign w:val="bottom"/>
            <w:hideMark/>
          </w:tcPr>
          <w:p w14:paraId="2DAFD8A2" w14:textId="31CDDC82" w:rsidR="00F60B73" w:rsidRPr="00F60B73" w:rsidRDefault="00743F34"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Total</w:t>
            </w:r>
          </w:p>
        </w:tc>
        <w:tc>
          <w:tcPr>
            <w:tcW w:w="1070" w:type="dxa"/>
            <w:tcBorders>
              <w:top w:val="nil"/>
              <w:left w:val="nil"/>
              <w:bottom w:val="single" w:sz="4" w:space="0" w:color="auto"/>
              <w:right w:val="nil"/>
            </w:tcBorders>
            <w:shd w:val="clear" w:color="auto" w:fill="auto"/>
            <w:noWrap/>
            <w:vAlign w:val="bottom"/>
            <w:hideMark/>
          </w:tcPr>
          <w:p w14:paraId="4E168CB4" w14:textId="7C6E7B5D"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23</w:t>
            </w:r>
          </w:p>
        </w:tc>
        <w:tc>
          <w:tcPr>
            <w:tcW w:w="1103" w:type="dxa"/>
            <w:tcBorders>
              <w:top w:val="nil"/>
              <w:left w:val="nil"/>
              <w:bottom w:val="single" w:sz="4" w:space="0" w:color="auto"/>
              <w:right w:val="nil"/>
            </w:tcBorders>
            <w:shd w:val="clear" w:color="auto" w:fill="auto"/>
            <w:noWrap/>
            <w:vAlign w:val="bottom"/>
            <w:hideMark/>
          </w:tcPr>
          <w:p w14:paraId="5220A4AA" w14:textId="29D0E67B" w:rsidR="00F60B73"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21,8</w:t>
            </w:r>
          </w:p>
        </w:tc>
        <w:tc>
          <w:tcPr>
            <w:tcW w:w="1103" w:type="dxa"/>
            <w:tcBorders>
              <w:top w:val="nil"/>
              <w:left w:val="nil"/>
              <w:bottom w:val="single" w:sz="4" w:space="0" w:color="auto"/>
              <w:right w:val="nil"/>
            </w:tcBorders>
            <w:shd w:val="clear" w:color="auto" w:fill="auto"/>
            <w:noWrap/>
            <w:vAlign w:val="bottom"/>
            <w:hideMark/>
          </w:tcPr>
          <w:p w14:paraId="4959EE57" w14:textId="2B7F5D29"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70" w:type="dxa"/>
            <w:tcBorders>
              <w:top w:val="nil"/>
              <w:left w:val="nil"/>
              <w:bottom w:val="single" w:sz="4" w:space="0" w:color="auto"/>
              <w:right w:val="nil"/>
            </w:tcBorders>
            <w:shd w:val="clear" w:color="auto" w:fill="auto"/>
            <w:noWrap/>
            <w:vAlign w:val="bottom"/>
            <w:hideMark/>
          </w:tcPr>
          <w:p w14:paraId="1A195E9E" w14:textId="5025CA0E"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70" w:type="dxa"/>
            <w:tcBorders>
              <w:top w:val="nil"/>
              <w:left w:val="nil"/>
              <w:bottom w:val="single" w:sz="4" w:space="0" w:color="auto"/>
              <w:right w:val="nil"/>
            </w:tcBorders>
            <w:shd w:val="clear" w:color="auto" w:fill="auto"/>
            <w:noWrap/>
            <w:vAlign w:val="bottom"/>
            <w:hideMark/>
          </w:tcPr>
          <w:p w14:paraId="5A4F9329" w14:textId="54C564F5" w:rsidR="00F60B73" w:rsidRPr="00F60B73" w:rsidRDefault="00F60B73" w:rsidP="00743F34">
            <w:pPr>
              <w:spacing w:after="0" w:line="240" w:lineRule="auto"/>
              <w:jc w:val="center"/>
              <w:rPr>
                <w:rFonts w:eastAsia="Times New Roman" w:cs="Times New Roman"/>
                <w:color w:val="000000"/>
                <w:szCs w:val="24"/>
                <w:lang w:val="en-ID" w:eastAsia="en-ID"/>
              </w:rPr>
            </w:pPr>
          </w:p>
        </w:tc>
        <w:tc>
          <w:tcPr>
            <w:tcW w:w="1071" w:type="dxa"/>
            <w:tcBorders>
              <w:top w:val="nil"/>
              <w:left w:val="nil"/>
              <w:bottom w:val="single" w:sz="4" w:space="0" w:color="auto"/>
              <w:right w:val="nil"/>
            </w:tcBorders>
            <w:shd w:val="clear" w:color="auto" w:fill="auto"/>
            <w:noWrap/>
            <w:vAlign w:val="bottom"/>
            <w:hideMark/>
          </w:tcPr>
          <w:p w14:paraId="39CD7BD7" w14:textId="33BEFE18" w:rsidR="00F60B73" w:rsidRPr="00F60B73" w:rsidRDefault="00F60B73" w:rsidP="00743F34">
            <w:pPr>
              <w:spacing w:after="0" w:line="240" w:lineRule="auto"/>
              <w:jc w:val="center"/>
              <w:rPr>
                <w:rFonts w:eastAsia="Times New Roman" w:cs="Times New Roman"/>
                <w:color w:val="000000"/>
                <w:szCs w:val="24"/>
                <w:lang w:val="en-ID" w:eastAsia="en-ID"/>
              </w:rPr>
            </w:pPr>
          </w:p>
        </w:tc>
      </w:tr>
    </w:tbl>
    <w:p w14:paraId="06E94C7D" w14:textId="77777777" w:rsidR="00F60B73" w:rsidRPr="00743F34" w:rsidRDefault="00F60B73" w:rsidP="00743F34">
      <w:pPr>
        <w:tabs>
          <w:tab w:val="left" w:pos="1217"/>
        </w:tabs>
        <w:jc w:val="center"/>
        <w:rPr>
          <w:rFonts w:cs="Times New Roman"/>
          <w:szCs w:val="24"/>
          <w:lang w:val="en-ID"/>
        </w:rPr>
      </w:pPr>
    </w:p>
    <w:p w14:paraId="3E5EF511" w14:textId="53FD1B08" w:rsidR="00402144" w:rsidRPr="00743F34" w:rsidRDefault="00402144" w:rsidP="00402144">
      <w:pPr>
        <w:tabs>
          <w:tab w:val="left" w:pos="1217"/>
        </w:tabs>
        <w:spacing w:after="0"/>
        <w:jc w:val="both"/>
        <w:rPr>
          <w:rFonts w:cs="Times New Roman"/>
          <w:szCs w:val="24"/>
          <w:lang w:val="en-ID"/>
        </w:rPr>
      </w:pPr>
      <w:r w:rsidRPr="00681C57">
        <w:rPr>
          <w:rFonts w:cs="Times New Roman"/>
          <w:i/>
          <w:iCs/>
          <w:szCs w:val="24"/>
          <w:lang w:val="en-ID"/>
        </w:rPr>
        <w:t>Analisis of varian</w:t>
      </w:r>
      <w:r w:rsidRPr="00681C57">
        <w:rPr>
          <w:rFonts w:cs="Times New Roman"/>
          <w:szCs w:val="24"/>
          <w:lang w:val="en-ID"/>
        </w:rPr>
        <w:t xml:space="preserve"> (ANOVA) pengaruh </w:t>
      </w:r>
      <w:r>
        <w:rPr>
          <w:rFonts w:cs="Times New Roman"/>
          <w:szCs w:val="24"/>
          <w:lang w:val="en-ID"/>
        </w:rPr>
        <w:t>aplikasi media tanam terhadap lebar daun pada minggu ke-</w:t>
      </w:r>
      <w:r w:rsidR="00964EAF">
        <w:rPr>
          <w:rFonts w:cs="Times New Roman"/>
          <w:szCs w:val="24"/>
          <w:lang w:val="en-ID"/>
        </w:rPr>
        <w:t>1</w:t>
      </w:r>
      <w:r>
        <w:rPr>
          <w:rFonts w:cs="Times New Roman"/>
          <w:szCs w:val="24"/>
          <w:lang w:val="en-ID"/>
        </w:rPr>
        <w:t xml:space="preserve"> planlet pisang cavendish pada tahap aklimatisasi.</w:t>
      </w:r>
    </w:p>
    <w:tbl>
      <w:tblPr>
        <w:tblW w:w="7875" w:type="dxa"/>
        <w:tblLook w:val="04A0" w:firstRow="1" w:lastRow="0" w:firstColumn="1" w:lastColumn="0" w:noHBand="0" w:noVBand="1"/>
      </w:tblPr>
      <w:tblGrid>
        <w:gridCol w:w="1553"/>
        <w:gridCol w:w="1083"/>
        <w:gridCol w:w="1161"/>
        <w:gridCol w:w="1161"/>
        <w:gridCol w:w="1036"/>
        <w:gridCol w:w="939"/>
        <w:gridCol w:w="942"/>
      </w:tblGrid>
      <w:tr w:rsidR="00743F34" w:rsidRPr="00F60B73" w14:paraId="6868F0DA" w14:textId="77777777" w:rsidTr="00402144">
        <w:trPr>
          <w:trHeight w:val="271"/>
        </w:trPr>
        <w:tc>
          <w:tcPr>
            <w:tcW w:w="1553" w:type="dxa"/>
            <w:vMerge w:val="restart"/>
            <w:tcBorders>
              <w:top w:val="single" w:sz="4" w:space="0" w:color="auto"/>
              <w:left w:val="nil"/>
              <w:bottom w:val="nil"/>
              <w:right w:val="nil"/>
            </w:tcBorders>
            <w:shd w:val="clear" w:color="auto" w:fill="auto"/>
            <w:noWrap/>
            <w:vAlign w:val="center"/>
            <w:hideMark/>
          </w:tcPr>
          <w:p w14:paraId="16D4AE27" w14:textId="55F50E56" w:rsidR="00743F34" w:rsidRPr="00F60B73" w:rsidRDefault="00743F34"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Sumber Keragaman</w:t>
            </w:r>
          </w:p>
        </w:tc>
        <w:tc>
          <w:tcPr>
            <w:tcW w:w="1083" w:type="dxa"/>
            <w:vMerge w:val="restart"/>
            <w:tcBorders>
              <w:top w:val="single" w:sz="4" w:space="0" w:color="auto"/>
              <w:left w:val="nil"/>
              <w:bottom w:val="nil"/>
              <w:right w:val="nil"/>
            </w:tcBorders>
            <w:shd w:val="clear" w:color="auto" w:fill="auto"/>
            <w:noWrap/>
            <w:vAlign w:val="center"/>
            <w:hideMark/>
          </w:tcPr>
          <w:p w14:paraId="7829BA26" w14:textId="36F96101" w:rsidR="00743F34"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Derajat Bebas</w:t>
            </w:r>
          </w:p>
        </w:tc>
        <w:tc>
          <w:tcPr>
            <w:tcW w:w="1161" w:type="dxa"/>
            <w:vMerge w:val="restart"/>
            <w:tcBorders>
              <w:top w:val="single" w:sz="4" w:space="0" w:color="auto"/>
              <w:left w:val="nil"/>
              <w:bottom w:val="nil"/>
              <w:right w:val="nil"/>
            </w:tcBorders>
            <w:shd w:val="clear" w:color="auto" w:fill="auto"/>
            <w:noWrap/>
            <w:vAlign w:val="center"/>
            <w:hideMark/>
          </w:tcPr>
          <w:p w14:paraId="73D7358B" w14:textId="5B59E519" w:rsidR="00743F34"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Jumlah Kuadrat</w:t>
            </w:r>
          </w:p>
        </w:tc>
        <w:tc>
          <w:tcPr>
            <w:tcW w:w="1161" w:type="dxa"/>
            <w:vMerge w:val="restart"/>
            <w:tcBorders>
              <w:top w:val="single" w:sz="4" w:space="0" w:color="auto"/>
              <w:left w:val="nil"/>
              <w:bottom w:val="nil"/>
              <w:right w:val="nil"/>
            </w:tcBorders>
            <w:shd w:val="clear" w:color="auto" w:fill="auto"/>
            <w:noWrap/>
            <w:vAlign w:val="center"/>
            <w:hideMark/>
          </w:tcPr>
          <w:p w14:paraId="222E0B83" w14:textId="4AC093C6" w:rsidR="00743F34"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Kuadrat Tengah</w:t>
            </w:r>
          </w:p>
        </w:tc>
        <w:tc>
          <w:tcPr>
            <w:tcW w:w="1036" w:type="dxa"/>
            <w:vMerge w:val="restart"/>
            <w:tcBorders>
              <w:top w:val="single" w:sz="4" w:space="0" w:color="auto"/>
              <w:left w:val="nil"/>
              <w:bottom w:val="nil"/>
              <w:right w:val="nil"/>
            </w:tcBorders>
            <w:shd w:val="clear" w:color="auto" w:fill="auto"/>
            <w:noWrap/>
            <w:vAlign w:val="center"/>
            <w:hideMark/>
          </w:tcPr>
          <w:p w14:paraId="5B7C575C" w14:textId="6BAE82F3" w:rsidR="00743F34" w:rsidRPr="00F60B73"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Hitung</w:t>
            </w:r>
          </w:p>
        </w:tc>
        <w:tc>
          <w:tcPr>
            <w:tcW w:w="1881" w:type="dxa"/>
            <w:gridSpan w:val="2"/>
            <w:tcBorders>
              <w:top w:val="single" w:sz="4" w:space="0" w:color="auto"/>
              <w:left w:val="nil"/>
              <w:bottom w:val="nil"/>
              <w:right w:val="nil"/>
            </w:tcBorders>
            <w:shd w:val="clear" w:color="auto" w:fill="auto"/>
            <w:noWrap/>
            <w:vAlign w:val="bottom"/>
            <w:hideMark/>
          </w:tcPr>
          <w:p w14:paraId="4C305C28" w14:textId="44D18EEF" w:rsidR="00743F34" w:rsidRPr="00F60B73"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Tabel</w:t>
            </w:r>
          </w:p>
        </w:tc>
      </w:tr>
      <w:tr w:rsidR="00743F34" w:rsidRPr="00F60B73" w14:paraId="4D1A19A0" w14:textId="77777777" w:rsidTr="00402144">
        <w:trPr>
          <w:trHeight w:val="271"/>
        </w:trPr>
        <w:tc>
          <w:tcPr>
            <w:tcW w:w="1553" w:type="dxa"/>
            <w:vMerge/>
            <w:tcBorders>
              <w:top w:val="single" w:sz="4" w:space="0" w:color="auto"/>
              <w:left w:val="nil"/>
              <w:bottom w:val="single" w:sz="4" w:space="0" w:color="auto"/>
              <w:right w:val="nil"/>
            </w:tcBorders>
            <w:vAlign w:val="center"/>
            <w:hideMark/>
          </w:tcPr>
          <w:p w14:paraId="1CECCBD1" w14:textId="77777777" w:rsidR="00743F34" w:rsidRPr="00F60B73" w:rsidRDefault="00743F34" w:rsidP="00743F34">
            <w:pPr>
              <w:spacing w:after="0" w:line="240" w:lineRule="auto"/>
              <w:rPr>
                <w:rFonts w:eastAsia="Times New Roman" w:cs="Times New Roman"/>
                <w:color w:val="000000"/>
                <w:szCs w:val="24"/>
                <w:lang w:val="en-ID" w:eastAsia="en-ID"/>
              </w:rPr>
            </w:pPr>
          </w:p>
        </w:tc>
        <w:tc>
          <w:tcPr>
            <w:tcW w:w="1083" w:type="dxa"/>
            <w:vMerge/>
            <w:tcBorders>
              <w:top w:val="single" w:sz="4" w:space="0" w:color="auto"/>
              <w:left w:val="nil"/>
              <w:bottom w:val="single" w:sz="4" w:space="0" w:color="auto"/>
              <w:right w:val="nil"/>
            </w:tcBorders>
            <w:vAlign w:val="center"/>
            <w:hideMark/>
          </w:tcPr>
          <w:p w14:paraId="4353C4A0" w14:textId="77777777" w:rsidR="00743F34" w:rsidRPr="00F60B73" w:rsidRDefault="00743F34" w:rsidP="00743F34">
            <w:pPr>
              <w:spacing w:after="0" w:line="240" w:lineRule="auto"/>
              <w:jc w:val="center"/>
              <w:rPr>
                <w:rFonts w:eastAsia="Times New Roman" w:cs="Times New Roman"/>
                <w:color w:val="000000"/>
                <w:szCs w:val="24"/>
                <w:lang w:val="en-ID" w:eastAsia="en-ID"/>
              </w:rPr>
            </w:pPr>
          </w:p>
        </w:tc>
        <w:tc>
          <w:tcPr>
            <w:tcW w:w="1161" w:type="dxa"/>
            <w:vMerge/>
            <w:tcBorders>
              <w:top w:val="single" w:sz="4" w:space="0" w:color="auto"/>
              <w:left w:val="nil"/>
              <w:bottom w:val="single" w:sz="4" w:space="0" w:color="auto"/>
              <w:right w:val="nil"/>
            </w:tcBorders>
            <w:vAlign w:val="center"/>
            <w:hideMark/>
          </w:tcPr>
          <w:p w14:paraId="7FAB14B3" w14:textId="77777777" w:rsidR="00743F34" w:rsidRPr="00F60B73" w:rsidRDefault="00743F34" w:rsidP="00743F34">
            <w:pPr>
              <w:spacing w:after="0" w:line="240" w:lineRule="auto"/>
              <w:jc w:val="center"/>
              <w:rPr>
                <w:rFonts w:eastAsia="Times New Roman" w:cs="Times New Roman"/>
                <w:color w:val="000000"/>
                <w:szCs w:val="24"/>
                <w:lang w:val="en-ID" w:eastAsia="en-ID"/>
              </w:rPr>
            </w:pPr>
          </w:p>
        </w:tc>
        <w:tc>
          <w:tcPr>
            <w:tcW w:w="1161" w:type="dxa"/>
            <w:vMerge/>
            <w:tcBorders>
              <w:top w:val="single" w:sz="4" w:space="0" w:color="auto"/>
              <w:left w:val="nil"/>
              <w:bottom w:val="single" w:sz="4" w:space="0" w:color="auto"/>
              <w:right w:val="nil"/>
            </w:tcBorders>
            <w:vAlign w:val="center"/>
            <w:hideMark/>
          </w:tcPr>
          <w:p w14:paraId="61460A6A" w14:textId="77777777" w:rsidR="00743F34" w:rsidRPr="00F60B73" w:rsidRDefault="00743F34" w:rsidP="00743F34">
            <w:pPr>
              <w:spacing w:after="0" w:line="240" w:lineRule="auto"/>
              <w:jc w:val="center"/>
              <w:rPr>
                <w:rFonts w:eastAsia="Times New Roman" w:cs="Times New Roman"/>
                <w:color w:val="000000"/>
                <w:szCs w:val="24"/>
                <w:lang w:val="en-ID" w:eastAsia="en-ID"/>
              </w:rPr>
            </w:pPr>
          </w:p>
        </w:tc>
        <w:tc>
          <w:tcPr>
            <w:tcW w:w="1036" w:type="dxa"/>
            <w:vMerge/>
            <w:tcBorders>
              <w:top w:val="single" w:sz="4" w:space="0" w:color="auto"/>
              <w:left w:val="nil"/>
              <w:bottom w:val="single" w:sz="4" w:space="0" w:color="auto"/>
              <w:right w:val="nil"/>
            </w:tcBorders>
            <w:vAlign w:val="center"/>
            <w:hideMark/>
          </w:tcPr>
          <w:p w14:paraId="570A7A38" w14:textId="77777777" w:rsidR="00743F34" w:rsidRPr="00F60B73" w:rsidRDefault="00743F34" w:rsidP="00743F34">
            <w:pPr>
              <w:spacing w:after="0" w:line="240" w:lineRule="auto"/>
              <w:jc w:val="center"/>
              <w:rPr>
                <w:rFonts w:eastAsia="Times New Roman" w:cs="Times New Roman"/>
                <w:color w:val="000000"/>
                <w:szCs w:val="24"/>
                <w:lang w:val="en-ID" w:eastAsia="en-ID"/>
              </w:rPr>
            </w:pPr>
          </w:p>
        </w:tc>
        <w:tc>
          <w:tcPr>
            <w:tcW w:w="939" w:type="dxa"/>
            <w:tcBorders>
              <w:top w:val="nil"/>
              <w:left w:val="nil"/>
              <w:bottom w:val="single" w:sz="4" w:space="0" w:color="auto"/>
              <w:right w:val="nil"/>
            </w:tcBorders>
            <w:shd w:val="clear" w:color="auto" w:fill="auto"/>
            <w:noWrap/>
            <w:vAlign w:val="bottom"/>
            <w:hideMark/>
          </w:tcPr>
          <w:p w14:paraId="47FF9DE5" w14:textId="44BD47E0" w:rsidR="00743F34"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0,05</w:t>
            </w:r>
          </w:p>
        </w:tc>
        <w:tc>
          <w:tcPr>
            <w:tcW w:w="941" w:type="dxa"/>
            <w:tcBorders>
              <w:top w:val="nil"/>
              <w:left w:val="nil"/>
              <w:bottom w:val="single" w:sz="4" w:space="0" w:color="auto"/>
              <w:right w:val="nil"/>
            </w:tcBorders>
            <w:shd w:val="clear" w:color="auto" w:fill="auto"/>
            <w:noWrap/>
            <w:vAlign w:val="bottom"/>
            <w:hideMark/>
          </w:tcPr>
          <w:p w14:paraId="34593515" w14:textId="471AC66F" w:rsidR="00743F34"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0,01</w:t>
            </w:r>
          </w:p>
        </w:tc>
      </w:tr>
      <w:tr w:rsidR="00743F34" w:rsidRPr="00F60B73" w14:paraId="0A773149" w14:textId="77777777" w:rsidTr="00402144">
        <w:trPr>
          <w:trHeight w:val="271"/>
        </w:trPr>
        <w:tc>
          <w:tcPr>
            <w:tcW w:w="1553" w:type="dxa"/>
            <w:tcBorders>
              <w:top w:val="single" w:sz="4" w:space="0" w:color="auto"/>
              <w:left w:val="nil"/>
              <w:bottom w:val="nil"/>
              <w:right w:val="nil"/>
            </w:tcBorders>
            <w:shd w:val="clear" w:color="auto" w:fill="auto"/>
            <w:noWrap/>
            <w:vAlign w:val="bottom"/>
            <w:hideMark/>
          </w:tcPr>
          <w:p w14:paraId="7D55E297" w14:textId="26AF8714" w:rsidR="00743F34" w:rsidRPr="00F60B73" w:rsidRDefault="00743F34"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Perlakuan</w:t>
            </w:r>
          </w:p>
        </w:tc>
        <w:tc>
          <w:tcPr>
            <w:tcW w:w="1083" w:type="dxa"/>
            <w:tcBorders>
              <w:top w:val="single" w:sz="4" w:space="0" w:color="auto"/>
              <w:left w:val="nil"/>
              <w:bottom w:val="nil"/>
              <w:right w:val="nil"/>
            </w:tcBorders>
            <w:shd w:val="clear" w:color="auto" w:fill="auto"/>
            <w:noWrap/>
            <w:vAlign w:val="bottom"/>
            <w:hideMark/>
          </w:tcPr>
          <w:p w14:paraId="62E2C865" w14:textId="781D61A5" w:rsidR="00743F34"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3</w:t>
            </w:r>
          </w:p>
        </w:tc>
        <w:tc>
          <w:tcPr>
            <w:tcW w:w="1161" w:type="dxa"/>
            <w:tcBorders>
              <w:top w:val="single" w:sz="4" w:space="0" w:color="auto"/>
              <w:left w:val="nil"/>
              <w:bottom w:val="nil"/>
              <w:right w:val="nil"/>
            </w:tcBorders>
            <w:shd w:val="clear" w:color="auto" w:fill="auto"/>
            <w:noWrap/>
            <w:vAlign w:val="bottom"/>
            <w:hideMark/>
          </w:tcPr>
          <w:p w14:paraId="312EA92D" w14:textId="69ED9D03" w:rsidR="00743F34"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0,0</w:t>
            </w:r>
          </w:p>
        </w:tc>
        <w:tc>
          <w:tcPr>
            <w:tcW w:w="1161" w:type="dxa"/>
            <w:tcBorders>
              <w:top w:val="single" w:sz="4" w:space="0" w:color="auto"/>
              <w:left w:val="nil"/>
              <w:bottom w:val="nil"/>
              <w:right w:val="nil"/>
            </w:tcBorders>
            <w:shd w:val="clear" w:color="auto" w:fill="auto"/>
            <w:noWrap/>
            <w:vAlign w:val="bottom"/>
            <w:hideMark/>
          </w:tcPr>
          <w:p w14:paraId="661CFF0F" w14:textId="41220C6F" w:rsidR="00743F34"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0,00</w:t>
            </w:r>
          </w:p>
        </w:tc>
        <w:tc>
          <w:tcPr>
            <w:tcW w:w="1036" w:type="dxa"/>
            <w:tcBorders>
              <w:top w:val="single" w:sz="4" w:space="0" w:color="auto"/>
              <w:left w:val="nil"/>
              <w:bottom w:val="nil"/>
              <w:right w:val="nil"/>
            </w:tcBorders>
            <w:shd w:val="clear" w:color="auto" w:fill="auto"/>
            <w:noWrap/>
            <w:vAlign w:val="bottom"/>
            <w:hideMark/>
          </w:tcPr>
          <w:p w14:paraId="0171C8E1" w14:textId="4518AC10" w:rsidR="00743F34"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0,09</w:t>
            </w:r>
          </w:p>
        </w:tc>
        <w:tc>
          <w:tcPr>
            <w:tcW w:w="939" w:type="dxa"/>
            <w:tcBorders>
              <w:top w:val="single" w:sz="4" w:space="0" w:color="auto"/>
              <w:left w:val="nil"/>
              <w:bottom w:val="nil"/>
              <w:right w:val="nil"/>
            </w:tcBorders>
            <w:shd w:val="clear" w:color="auto" w:fill="auto"/>
            <w:noWrap/>
            <w:vAlign w:val="bottom"/>
            <w:hideMark/>
          </w:tcPr>
          <w:p w14:paraId="05341ED5" w14:textId="352C825F" w:rsidR="00743F34"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3,10</w:t>
            </w:r>
          </w:p>
        </w:tc>
        <w:tc>
          <w:tcPr>
            <w:tcW w:w="941" w:type="dxa"/>
            <w:tcBorders>
              <w:top w:val="single" w:sz="4" w:space="0" w:color="auto"/>
              <w:left w:val="nil"/>
              <w:bottom w:val="nil"/>
              <w:right w:val="nil"/>
            </w:tcBorders>
            <w:shd w:val="clear" w:color="auto" w:fill="auto"/>
            <w:noWrap/>
            <w:vAlign w:val="bottom"/>
            <w:hideMark/>
          </w:tcPr>
          <w:p w14:paraId="3B8F829C" w14:textId="2E5572F1" w:rsidR="00743F34"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4,94</w:t>
            </w:r>
          </w:p>
        </w:tc>
      </w:tr>
      <w:tr w:rsidR="00743F34" w:rsidRPr="00F60B73" w14:paraId="5C21E943" w14:textId="77777777" w:rsidTr="00402144">
        <w:trPr>
          <w:trHeight w:val="271"/>
        </w:trPr>
        <w:tc>
          <w:tcPr>
            <w:tcW w:w="1553" w:type="dxa"/>
            <w:tcBorders>
              <w:top w:val="nil"/>
              <w:left w:val="nil"/>
              <w:bottom w:val="nil"/>
              <w:right w:val="nil"/>
            </w:tcBorders>
            <w:shd w:val="clear" w:color="auto" w:fill="auto"/>
            <w:noWrap/>
            <w:vAlign w:val="bottom"/>
            <w:hideMark/>
          </w:tcPr>
          <w:p w14:paraId="19AA835B" w14:textId="42888541" w:rsidR="00743F34" w:rsidRPr="00F60B73" w:rsidRDefault="00743F34"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Galat</w:t>
            </w:r>
          </w:p>
        </w:tc>
        <w:tc>
          <w:tcPr>
            <w:tcW w:w="1083" w:type="dxa"/>
            <w:tcBorders>
              <w:top w:val="nil"/>
              <w:left w:val="nil"/>
              <w:bottom w:val="nil"/>
              <w:right w:val="nil"/>
            </w:tcBorders>
            <w:shd w:val="clear" w:color="auto" w:fill="auto"/>
            <w:noWrap/>
            <w:vAlign w:val="bottom"/>
            <w:hideMark/>
          </w:tcPr>
          <w:p w14:paraId="3D7DF8A0" w14:textId="0DF0A965" w:rsidR="00743F34"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20</w:t>
            </w:r>
          </w:p>
        </w:tc>
        <w:tc>
          <w:tcPr>
            <w:tcW w:w="1161" w:type="dxa"/>
            <w:tcBorders>
              <w:top w:val="nil"/>
              <w:left w:val="nil"/>
              <w:bottom w:val="nil"/>
              <w:right w:val="nil"/>
            </w:tcBorders>
            <w:shd w:val="clear" w:color="auto" w:fill="auto"/>
            <w:noWrap/>
            <w:vAlign w:val="bottom"/>
            <w:hideMark/>
          </w:tcPr>
          <w:p w14:paraId="24B7DF4E" w14:textId="552D1DFF" w:rsidR="00743F34"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1,2</w:t>
            </w:r>
          </w:p>
        </w:tc>
        <w:tc>
          <w:tcPr>
            <w:tcW w:w="1161" w:type="dxa"/>
            <w:tcBorders>
              <w:top w:val="nil"/>
              <w:left w:val="nil"/>
              <w:bottom w:val="nil"/>
              <w:right w:val="nil"/>
            </w:tcBorders>
            <w:shd w:val="clear" w:color="auto" w:fill="auto"/>
            <w:noWrap/>
            <w:vAlign w:val="bottom"/>
            <w:hideMark/>
          </w:tcPr>
          <w:p w14:paraId="3CFE6A42" w14:textId="60A8A608" w:rsidR="00743F34"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0,06</w:t>
            </w:r>
          </w:p>
        </w:tc>
        <w:tc>
          <w:tcPr>
            <w:tcW w:w="1036" w:type="dxa"/>
            <w:tcBorders>
              <w:top w:val="nil"/>
              <w:left w:val="nil"/>
              <w:bottom w:val="nil"/>
              <w:right w:val="nil"/>
            </w:tcBorders>
            <w:shd w:val="clear" w:color="auto" w:fill="auto"/>
            <w:noWrap/>
            <w:vAlign w:val="bottom"/>
            <w:hideMark/>
          </w:tcPr>
          <w:p w14:paraId="073F454A" w14:textId="77777777" w:rsidR="00743F34" w:rsidRPr="00F60B73" w:rsidRDefault="00743F34" w:rsidP="00743F34">
            <w:pPr>
              <w:spacing w:after="0" w:line="240" w:lineRule="auto"/>
              <w:jc w:val="center"/>
              <w:rPr>
                <w:rFonts w:eastAsia="Times New Roman" w:cs="Times New Roman"/>
                <w:color w:val="000000"/>
                <w:szCs w:val="24"/>
                <w:lang w:val="en-ID" w:eastAsia="en-ID"/>
              </w:rPr>
            </w:pPr>
          </w:p>
        </w:tc>
        <w:tc>
          <w:tcPr>
            <w:tcW w:w="939" w:type="dxa"/>
            <w:tcBorders>
              <w:top w:val="nil"/>
              <w:left w:val="nil"/>
              <w:bottom w:val="nil"/>
              <w:right w:val="nil"/>
            </w:tcBorders>
            <w:shd w:val="clear" w:color="auto" w:fill="auto"/>
            <w:noWrap/>
            <w:vAlign w:val="bottom"/>
            <w:hideMark/>
          </w:tcPr>
          <w:p w14:paraId="2151DD29" w14:textId="77777777" w:rsidR="00743F34" w:rsidRPr="00F60B73" w:rsidRDefault="00743F34" w:rsidP="00743F34">
            <w:pPr>
              <w:spacing w:after="0" w:line="240" w:lineRule="auto"/>
              <w:jc w:val="center"/>
              <w:rPr>
                <w:rFonts w:eastAsia="Times New Roman" w:cs="Times New Roman"/>
                <w:szCs w:val="24"/>
                <w:lang w:val="en-ID" w:eastAsia="en-ID"/>
              </w:rPr>
            </w:pPr>
          </w:p>
        </w:tc>
        <w:tc>
          <w:tcPr>
            <w:tcW w:w="941" w:type="dxa"/>
            <w:tcBorders>
              <w:top w:val="nil"/>
              <w:left w:val="nil"/>
              <w:bottom w:val="nil"/>
              <w:right w:val="nil"/>
            </w:tcBorders>
            <w:shd w:val="clear" w:color="auto" w:fill="auto"/>
            <w:noWrap/>
            <w:vAlign w:val="bottom"/>
            <w:hideMark/>
          </w:tcPr>
          <w:p w14:paraId="5C9E26FD" w14:textId="77777777" w:rsidR="00743F34" w:rsidRPr="00F60B73" w:rsidRDefault="00743F34" w:rsidP="00743F34">
            <w:pPr>
              <w:spacing w:after="0" w:line="240" w:lineRule="auto"/>
              <w:jc w:val="center"/>
              <w:rPr>
                <w:rFonts w:eastAsia="Times New Roman" w:cs="Times New Roman"/>
                <w:szCs w:val="24"/>
                <w:lang w:val="en-ID" w:eastAsia="en-ID"/>
              </w:rPr>
            </w:pPr>
          </w:p>
        </w:tc>
      </w:tr>
      <w:tr w:rsidR="00743F34" w:rsidRPr="00F60B73" w14:paraId="7FB155DF" w14:textId="77777777" w:rsidTr="00402144">
        <w:trPr>
          <w:trHeight w:val="271"/>
        </w:trPr>
        <w:tc>
          <w:tcPr>
            <w:tcW w:w="1553" w:type="dxa"/>
            <w:tcBorders>
              <w:top w:val="nil"/>
              <w:left w:val="nil"/>
              <w:bottom w:val="single" w:sz="4" w:space="0" w:color="auto"/>
              <w:right w:val="nil"/>
            </w:tcBorders>
            <w:shd w:val="clear" w:color="auto" w:fill="auto"/>
            <w:noWrap/>
            <w:vAlign w:val="bottom"/>
            <w:hideMark/>
          </w:tcPr>
          <w:p w14:paraId="1BFE99AA" w14:textId="46128269" w:rsidR="00743F34" w:rsidRPr="00F60B73" w:rsidRDefault="00743F34" w:rsidP="00743F34">
            <w:pPr>
              <w:spacing w:after="0" w:line="240" w:lineRule="auto"/>
              <w:rPr>
                <w:rFonts w:eastAsia="Times New Roman" w:cs="Times New Roman"/>
                <w:color w:val="000000"/>
                <w:szCs w:val="24"/>
                <w:lang w:val="en-ID" w:eastAsia="en-ID"/>
              </w:rPr>
            </w:pPr>
            <w:r w:rsidRPr="00F60B73">
              <w:rPr>
                <w:rFonts w:eastAsia="Times New Roman" w:cs="Times New Roman"/>
                <w:color w:val="000000"/>
                <w:szCs w:val="24"/>
                <w:lang w:val="en-ID" w:eastAsia="en-ID"/>
              </w:rPr>
              <w:t>Total</w:t>
            </w:r>
          </w:p>
        </w:tc>
        <w:tc>
          <w:tcPr>
            <w:tcW w:w="1083" w:type="dxa"/>
            <w:tcBorders>
              <w:top w:val="nil"/>
              <w:left w:val="nil"/>
              <w:bottom w:val="single" w:sz="4" w:space="0" w:color="auto"/>
              <w:right w:val="nil"/>
            </w:tcBorders>
            <w:shd w:val="clear" w:color="auto" w:fill="auto"/>
            <w:noWrap/>
            <w:vAlign w:val="bottom"/>
            <w:hideMark/>
          </w:tcPr>
          <w:p w14:paraId="1159DEEF" w14:textId="61CCCA58" w:rsidR="00743F34"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23</w:t>
            </w:r>
          </w:p>
        </w:tc>
        <w:tc>
          <w:tcPr>
            <w:tcW w:w="1161" w:type="dxa"/>
            <w:tcBorders>
              <w:top w:val="nil"/>
              <w:left w:val="nil"/>
              <w:bottom w:val="single" w:sz="4" w:space="0" w:color="auto"/>
              <w:right w:val="nil"/>
            </w:tcBorders>
            <w:shd w:val="clear" w:color="auto" w:fill="auto"/>
            <w:noWrap/>
            <w:vAlign w:val="bottom"/>
            <w:hideMark/>
          </w:tcPr>
          <w:p w14:paraId="3FCA37F0" w14:textId="5F7C829C" w:rsidR="00743F34" w:rsidRPr="00F60B73" w:rsidRDefault="00743F34" w:rsidP="00743F34">
            <w:pPr>
              <w:spacing w:after="0" w:line="240" w:lineRule="auto"/>
              <w:jc w:val="center"/>
              <w:rPr>
                <w:rFonts w:eastAsia="Times New Roman" w:cs="Times New Roman"/>
                <w:color w:val="000000"/>
                <w:szCs w:val="24"/>
                <w:lang w:val="en-ID" w:eastAsia="en-ID"/>
              </w:rPr>
            </w:pPr>
            <w:r w:rsidRPr="00F60B73">
              <w:rPr>
                <w:rFonts w:eastAsia="Times New Roman" w:cs="Times New Roman"/>
                <w:color w:val="000000"/>
                <w:szCs w:val="24"/>
                <w:lang w:val="en-ID" w:eastAsia="en-ID"/>
              </w:rPr>
              <w:t>1,2</w:t>
            </w:r>
          </w:p>
        </w:tc>
        <w:tc>
          <w:tcPr>
            <w:tcW w:w="1161" w:type="dxa"/>
            <w:tcBorders>
              <w:top w:val="nil"/>
              <w:left w:val="nil"/>
              <w:bottom w:val="single" w:sz="4" w:space="0" w:color="auto"/>
              <w:right w:val="nil"/>
            </w:tcBorders>
            <w:shd w:val="clear" w:color="auto" w:fill="auto"/>
            <w:noWrap/>
            <w:vAlign w:val="bottom"/>
            <w:hideMark/>
          </w:tcPr>
          <w:p w14:paraId="4BD0C61B" w14:textId="4126B88F" w:rsidR="00743F34" w:rsidRPr="00F60B73" w:rsidRDefault="00743F34" w:rsidP="00743F34">
            <w:pPr>
              <w:spacing w:after="0" w:line="240" w:lineRule="auto"/>
              <w:jc w:val="center"/>
              <w:rPr>
                <w:rFonts w:eastAsia="Times New Roman" w:cs="Times New Roman"/>
                <w:color w:val="000000"/>
                <w:szCs w:val="24"/>
                <w:lang w:val="en-ID" w:eastAsia="en-ID"/>
              </w:rPr>
            </w:pPr>
          </w:p>
        </w:tc>
        <w:tc>
          <w:tcPr>
            <w:tcW w:w="1036" w:type="dxa"/>
            <w:tcBorders>
              <w:top w:val="nil"/>
              <w:left w:val="nil"/>
              <w:bottom w:val="single" w:sz="4" w:space="0" w:color="auto"/>
              <w:right w:val="nil"/>
            </w:tcBorders>
            <w:shd w:val="clear" w:color="auto" w:fill="auto"/>
            <w:noWrap/>
            <w:vAlign w:val="bottom"/>
            <w:hideMark/>
          </w:tcPr>
          <w:p w14:paraId="234CE46F" w14:textId="058317A0" w:rsidR="00743F34" w:rsidRPr="00F60B73" w:rsidRDefault="00743F34" w:rsidP="00743F34">
            <w:pPr>
              <w:spacing w:after="0" w:line="240" w:lineRule="auto"/>
              <w:jc w:val="center"/>
              <w:rPr>
                <w:rFonts w:eastAsia="Times New Roman" w:cs="Times New Roman"/>
                <w:color w:val="000000"/>
                <w:szCs w:val="24"/>
                <w:lang w:val="en-ID" w:eastAsia="en-ID"/>
              </w:rPr>
            </w:pPr>
          </w:p>
        </w:tc>
        <w:tc>
          <w:tcPr>
            <w:tcW w:w="939" w:type="dxa"/>
            <w:tcBorders>
              <w:top w:val="nil"/>
              <w:left w:val="nil"/>
              <w:bottom w:val="single" w:sz="4" w:space="0" w:color="auto"/>
              <w:right w:val="nil"/>
            </w:tcBorders>
            <w:shd w:val="clear" w:color="auto" w:fill="auto"/>
            <w:noWrap/>
            <w:vAlign w:val="bottom"/>
            <w:hideMark/>
          </w:tcPr>
          <w:p w14:paraId="57E43C02" w14:textId="112E0828" w:rsidR="00743F34" w:rsidRPr="00F60B73" w:rsidRDefault="00743F34" w:rsidP="00743F34">
            <w:pPr>
              <w:spacing w:after="0" w:line="240" w:lineRule="auto"/>
              <w:jc w:val="center"/>
              <w:rPr>
                <w:rFonts w:eastAsia="Times New Roman" w:cs="Times New Roman"/>
                <w:color w:val="000000"/>
                <w:szCs w:val="24"/>
                <w:lang w:val="en-ID" w:eastAsia="en-ID"/>
              </w:rPr>
            </w:pPr>
          </w:p>
        </w:tc>
        <w:tc>
          <w:tcPr>
            <w:tcW w:w="941" w:type="dxa"/>
            <w:tcBorders>
              <w:top w:val="nil"/>
              <w:left w:val="nil"/>
              <w:bottom w:val="single" w:sz="4" w:space="0" w:color="auto"/>
              <w:right w:val="nil"/>
            </w:tcBorders>
            <w:shd w:val="clear" w:color="auto" w:fill="auto"/>
            <w:noWrap/>
            <w:vAlign w:val="bottom"/>
            <w:hideMark/>
          </w:tcPr>
          <w:p w14:paraId="69DEEFB7" w14:textId="2DFB8E65" w:rsidR="00743F34" w:rsidRPr="00F60B73" w:rsidRDefault="00743F34" w:rsidP="00743F34">
            <w:pPr>
              <w:spacing w:after="0" w:line="240" w:lineRule="auto"/>
              <w:jc w:val="center"/>
              <w:rPr>
                <w:rFonts w:eastAsia="Times New Roman" w:cs="Times New Roman"/>
                <w:color w:val="000000"/>
                <w:szCs w:val="24"/>
                <w:lang w:val="en-ID" w:eastAsia="en-ID"/>
              </w:rPr>
            </w:pPr>
          </w:p>
        </w:tc>
      </w:tr>
    </w:tbl>
    <w:p w14:paraId="18047E61" w14:textId="77777777" w:rsidR="00F60B73" w:rsidRPr="00743F34" w:rsidRDefault="00F60B73" w:rsidP="00743F34">
      <w:pPr>
        <w:tabs>
          <w:tab w:val="left" w:pos="1217"/>
        </w:tabs>
        <w:jc w:val="center"/>
        <w:rPr>
          <w:rFonts w:cs="Times New Roman"/>
          <w:b/>
          <w:bCs/>
          <w:szCs w:val="24"/>
          <w:lang w:val="en-ID"/>
        </w:rPr>
      </w:pPr>
    </w:p>
    <w:p w14:paraId="62909F99" w14:textId="7958D8AF" w:rsidR="00981F8A" w:rsidRPr="00743F34" w:rsidRDefault="00964EAF" w:rsidP="00964EAF">
      <w:pPr>
        <w:tabs>
          <w:tab w:val="left" w:pos="1217"/>
        </w:tabs>
        <w:spacing w:after="0"/>
        <w:jc w:val="both"/>
        <w:rPr>
          <w:rFonts w:cs="Times New Roman"/>
          <w:szCs w:val="24"/>
          <w:lang w:val="en-ID"/>
        </w:rPr>
      </w:pPr>
      <w:r w:rsidRPr="00681C57">
        <w:rPr>
          <w:rFonts w:cs="Times New Roman"/>
          <w:i/>
          <w:iCs/>
          <w:szCs w:val="24"/>
          <w:lang w:val="en-ID"/>
        </w:rPr>
        <w:t>Analisis of varian</w:t>
      </w:r>
      <w:r w:rsidRPr="00681C57">
        <w:rPr>
          <w:rFonts w:cs="Times New Roman"/>
          <w:szCs w:val="24"/>
          <w:lang w:val="en-ID"/>
        </w:rPr>
        <w:t xml:space="preserve"> (ANOVA) pengaruh </w:t>
      </w:r>
      <w:r>
        <w:rPr>
          <w:rFonts w:cs="Times New Roman"/>
          <w:szCs w:val="24"/>
          <w:lang w:val="en-ID"/>
        </w:rPr>
        <w:t>aplikasi media tanam terhadap lebar daun pada minggu ke-2 planlet pisang cavendish pada tahap aklimatisasi</w:t>
      </w:r>
    </w:p>
    <w:tbl>
      <w:tblPr>
        <w:tblW w:w="7914" w:type="dxa"/>
        <w:tblLook w:val="04A0" w:firstRow="1" w:lastRow="0" w:firstColumn="1" w:lastColumn="0" w:noHBand="0" w:noVBand="1"/>
      </w:tblPr>
      <w:tblGrid>
        <w:gridCol w:w="1466"/>
        <w:gridCol w:w="1064"/>
        <w:gridCol w:w="1096"/>
        <w:gridCol w:w="1096"/>
        <w:gridCol w:w="1064"/>
        <w:gridCol w:w="1064"/>
        <w:gridCol w:w="1064"/>
      </w:tblGrid>
      <w:tr w:rsidR="00981F8A" w:rsidRPr="00981F8A" w14:paraId="2E1D999D" w14:textId="77777777" w:rsidTr="00964EAF">
        <w:trPr>
          <w:trHeight w:val="261"/>
        </w:trPr>
        <w:tc>
          <w:tcPr>
            <w:tcW w:w="1466" w:type="dxa"/>
            <w:vMerge w:val="restart"/>
            <w:tcBorders>
              <w:top w:val="single" w:sz="4" w:space="0" w:color="auto"/>
              <w:left w:val="nil"/>
              <w:bottom w:val="nil"/>
              <w:right w:val="nil"/>
            </w:tcBorders>
            <w:shd w:val="clear" w:color="auto" w:fill="auto"/>
            <w:noWrap/>
            <w:vAlign w:val="center"/>
            <w:hideMark/>
          </w:tcPr>
          <w:p w14:paraId="614790A3" w14:textId="78963356" w:rsidR="00981F8A" w:rsidRPr="00981F8A" w:rsidRDefault="00981F8A"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 xml:space="preserve">Sumber </w:t>
            </w:r>
            <w:r w:rsidR="00743F34" w:rsidRPr="00981F8A">
              <w:rPr>
                <w:rFonts w:eastAsia="Times New Roman" w:cs="Times New Roman"/>
                <w:color w:val="000000"/>
                <w:szCs w:val="24"/>
                <w:lang w:val="en-ID" w:eastAsia="en-ID"/>
              </w:rPr>
              <w:t>Keragaman</w:t>
            </w:r>
          </w:p>
        </w:tc>
        <w:tc>
          <w:tcPr>
            <w:tcW w:w="1064" w:type="dxa"/>
            <w:vMerge w:val="restart"/>
            <w:tcBorders>
              <w:top w:val="single" w:sz="4" w:space="0" w:color="auto"/>
              <w:left w:val="nil"/>
              <w:bottom w:val="nil"/>
              <w:right w:val="nil"/>
            </w:tcBorders>
            <w:shd w:val="clear" w:color="auto" w:fill="auto"/>
            <w:noWrap/>
            <w:vAlign w:val="center"/>
            <w:hideMark/>
          </w:tcPr>
          <w:p w14:paraId="1184B82D" w14:textId="69000F5B"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Derajat Bebas</w:t>
            </w:r>
          </w:p>
        </w:tc>
        <w:tc>
          <w:tcPr>
            <w:tcW w:w="1096" w:type="dxa"/>
            <w:vMerge w:val="restart"/>
            <w:tcBorders>
              <w:top w:val="single" w:sz="4" w:space="0" w:color="auto"/>
              <w:left w:val="nil"/>
              <w:bottom w:val="nil"/>
              <w:right w:val="nil"/>
            </w:tcBorders>
            <w:shd w:val="clear" w:color="auto" w:fill="auto"/>
            <w:noWrap/>
            <w:vAlign w:val="center"/>
            <w:hideMark/>
          </w:tcPr>
          <w:p w14:paraId="2B9A4C99" w14:textId="34DD06E9"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Jumlah Kuadrat</w:t>
            </w:r>
          </w:p>
        </w:tc>
        <w:tc>
          <w:tcPr>
            <w:tcW w:w="1096" w:type="dxa"/>
            <w:vMerge w:val="restart"/>
            <w:tcBorders>
              <w:top w:val="single" w:sz="4" w:space="0" w:color="auto"/>
              <w:left w:val="nil"/>
              <w:bottom w:val="nil"/>
              <w:right w:val="nil"/>
            </w:tcBorders>
            <w:shd w:val="clear" w:color="auto" w:fill="auto"/>
            <w:noWrap/>
            <w:vAlign w:val="center"/>
            <w:hideMark/>
          </w:tcPr>
          <w:p w14:paraId="5979508A" w14:textId="54691996"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Kuadrat Tengah</w:t>
            </w:r>
          </w:p>
        </w:tc>
        <w:tc>
          <w:tcPr>
            <w:tcW w:w="1064" w:type="dxa"/>
            <w:vMerge w:val="restart"/>
            <w:tcBorders>
              <w:top w:val="single" w:sz="4" w:space="0" w:color="auto"/>
              <w:left w:val="nil"/>
              <w:bottom w:val="nil"/>
              <w:right w:val="nil"/>
            </w:tcBorders>
            <w:shd w:val="clear" w:color="auto" w:fill="auto"/>
            <w:noWrap/>
            <w:vAlign w:val="center"/>
            <w:hideMark/>
          </w:tcPr>
          <w:p w14:paraId="1E139880" w14:textId="31B8B543" w:rsidR="00981F8A" w:rsidRPr="00981F8A"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Hitung</w:t>
            </w:r>
          </w:p>
        </w:tc>
        <w:tc>
          <w:tcPr>
            <w:tcW w:w="2128" w:type="dxa"/>
            <w:gridSpan w:val="2"/>
            <w:tcBorders>
              <w:top w:val="single" w:sz="4" w:space="0" w:color="auto"/>
              <w:left w:val="nil"/>
              <w:bottom w:val="nil"/>
              <w:right w:val="nil"/>
            </w:tcBorders>
            <w:shd w:val="clear" w:color="auto" w:fill="auto"/>
            <w:noWrap/>
            <w:vAlign w:val="bottom"/>
            <w:hideMark/>
          </w:tcPr>
          <w:p w14:paraId="70CE1C39" w14:textId="65350E04" w:rsidR="00981F8A" w:rsidRPr="00981F8A"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Tabel</w:t>
            </w:r>
          </w:p>
        </w:tc>
      </w:tr>
      <w:tr w:rsidR="00981F8A" w:rsidRPr="00981F8A" w14:paraId="192D6A03" w14:textId="77777777" w:rsidTr="00964EAF">
        <w:trPr>
          <w:trHeight w:val="261"/>
        </w:trPr>
        <w:tc>
          <w:tcPr>
            <w:tcW w:w="1466" w:type="dxa"/>
            <w:vMerge/>
            <w:tcBorders>
              <w:top w:val="single" w:sz="4" w:space="0" w:color="auto"/>
              <w:left w:val="nil"/>
              <w:bottom w:val="single" w:sz="4" w:space="0" w:color="auto"/>
              <w:right w:val="nil"/>
            </w:tcBorders>
            <w:vAlign w:val="center"/>
            <w:hideMark/>
          </w:tcPr>
          <w:p w14:paraId="409AECE2" w14:textId="77777777" w:rsidR="00981F8A" w:rsidRPr="00981F8A" w:rsidRDefault="00981F8A" w:rsidP="00743F34">
            <w:pPr>
              <w:spacing w:after="0" w:line="240" w:lineRule="auto"/>
              <w:rPr>
                <w:rFonts w:eastAsia="Times New Roman" w:cs="Times New Roman"/>
                <w:color w:val="000000"/>
                <w:szCs w:val="24"/>
                <w:lang w:val="en-ID" w:eastAsia="en-ID"/>
              </w:rPr>
            </w:pPr>
          </w:p>
        </w:tc>
        <w:tc>
          <w:tcPr>
            <w:tcW w:w="1064" w:type="dxa"/>
            <w:vMerge/>
            <w:tcBorders>
              <w:top w:val="single" w:sz="4" w:space="0" w:color="auto"/>
              <w:left w:val="nil"/>
              <w:bottom w:val="single" w:sz="4" w:space="0" w:color="auto"/>
              <w:right w:val="nil"/>
            </w:tcBorders>
            <w:vAlign w:val="center"/>
            <w:hideMark/>
          </w:tcPr>
          <w:p w14:paraId="127E7392"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96" w:type="dxa"/>
            <w:vMerge/>
            <w:tcBorders>
              <w:top w:val="single" w:sz="4" w:space="0" w:color="auto"/>
              <w:left w:val="nil"/>
              <w:bottom w:val="single" w:sz="4" w:space="0" w:color="auto"/>
              <w:right w:val="nil"/>
            </w:tcBorders>
            <w:vAlign w:val="center"/>
            <w:hideMark/>
          </w:tcPr>
          <w:p w14:paraId="182456DF"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96" w:type="dxa"/>
            <w:vMerge/>
            <w:tcBorders>
              <w:top w:val="single" w:sz="4" w:space="0" w:color="auto"/>
              <w:left w:val="nil"/>
              <w:bottom w:val="single" w:sz="4" w:space="0" w:color="auto"/>
              <w:right w:val="nil"/>
            </w:tcBorders>
            <w:vAlign w:val="center"/>
            <w:hideMark/>
          </w:tcPr>
          <w:p w14:paraId="452570A5"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4" w:type="dxa"/>
            <w:vMerge/>
            <w:tcBorders>
              <w:top w:val="single" w:sz="4" w:space="0" w:color="auto"/>
              <w:left w:val="nil"/>
              <w:bottom w:val="single" w:sz="4" w:space="0" w:color="auto"/>
              <w:right w:val="nil"/>
            </w:tcBorders>
            <w:vAlign w:val="center"/>
            <w:hideMark/>
          </w:tcPr>
          <w:p w14:paraId="485F364B"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4" w:type="dxa"/>
            <w:tcBorders>
              <w:top w:val="nil"/>
              <w:left w:val="nil"/>
              <w:bottom w:val="single" w:sz="4" w:space="0" w:color="auto"/>
              <w:right w:val="nil"/>
            </w:tcBorders>
            <w:shd w:val="clear" w:color="auto" w:fill="auto"/>
            <w:noWrap/>
            <w:vAlign w:val="bottom"/>
            <w:hideMark/>
          </w:tcPr>
          <w:p w14:paraId="07B2B89C" w14:textId="6D73E4AD"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0,05</w:t>
            </w:r>
          </w:p>
        </w:tc>
        <w:tc>
          <w:tcPr>
            <w:tcW w:w="1064" w:type="dxa"/>
            <w:tcBorders>
              <w:top w:val="nil"/>
              <w:left w:val="nil"/>
              <w:bottom w:val="single" w:sz="4" w:space="0" w:color="auto"/>
              <w:right w:val="nil"/>
            </w:tcBorders>
            <w:shd w:val="clear" w:color="auto" w:fill="auto"/>
            <w:noWrap/>
            <w:vAlign w:val="bottom"/>
            <w:hideMark/>
          </w:tcPr>
          <w:p w14:paraId="6E60F895" w14:textId="3029FA64"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0,01</w:t>
            </w:r>
          </w:p>
        </w:tc>
      </w:tr>
      <w:tr w:rsidR="00981F8A" w:rsidRPr="00981F8A" w14:paraId="291D4FF7" w14:textId="77777777" w:rsidTr="00964EAF">
        <w:trPr>
          <w:trHeight w:val="261"/>
        </w:trPr>
        <w:tc>
          <w:tcPr>
            <w:tcW w:w="1466" w:type="dxa"/>
            <w:tcBorders>
              <w:top w:val="single" w:sz="4" w:space="0" w:color="auto"/>
              <w:left w:val="nil"/>
              <w:bottom w:val="nil"/>
              <w:right w:val="nil"/>
            </w:tcBorders>
            <w:shd w:val="clear" w:color="auto" w:fill="auto"/>
            <w:noWrap/>
            <w:vAlign w:val="bottom"/>
            <w:hideMark/>
          </w:tcPr>
          <w:p w14:paraId="7E48AE8E" w14:textId="6A3EEE02" w:rsidR="00981F8A" w:rsidRPr="00981F8A" w:rsidRDefault="00743F34"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Perlakuan</w:t>
            </w:r>
          </w:p>
        </w:tc>
        <w:tc>
          <w:tcPr>
            <w:tcW w:w="1064" w:type="dxa"/>
            <w:tcBorders>
              <w:top w:val="single" w:sz="4" w:space="0" w:color="auto"/>
              <w:left w:val="nil"/>
              <w:bottom w:val="nil"/>
              <w:right w:val="nil"/>
            </w:tcBorders>
            <w:shd w:val="clear" w:color="auto" w:fill="auto"/>
            <w:noWrap/>
            <w:vAlign w:val="bottom"/>
            <w:hideMark/>
          </w:tcPr>
          <w:p w14:paraId="455D8A00" w14:textId="5713882E"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3</w:t>
            </w:r>
          </w:p>
        </w:tc>
        <w:tc>
          <w:tcPr>
            <w:tcW w:w="1096" w:type="dxa"/>
            <w:tcBorders>
              <w:top w:val="single" w:sz="4" w:space="0" w:color="auto"/>
              <w:left w:val="nil"/>
              <w:bottom w:val="nil"/>
              <w:right w:val="nil"/>
            </w:tcBorders>
            <w:shd w:val="clear" w:color="auto" w:fill="auto"/>
            <w:noWrap/>
            <w:vAlign w:val="bottom"/>
            <w:hideMark/>
          </w:tcPr>
          <w:p w14:paraId="30840B20" w14:textId="717633B0"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0,0</w:t>
            </w:r>
          </w:p>
        </w:tc>
        <w:tc>
          <w:tcPr>
            <w:tcW w:w="1096" w:type="dxa"/>
            <w:tcBorders>
              <w:top w:val="single" w:sz="4" w:space="0" w:color="auto"/>
              <w:left w:val="nil"/>
              <w:bottom w:val="nil"/>
              <w:right w:val="nil"/>
            </w:tcBorders>
            <w:shd w:val="clear" w:color="auto" w:fill="auto"/>
            <w:noWrap/>
            <w:vAlign w:val="bottom"/>
            <w:hideMark/>
          </w:tcPr>
          <w:p w14:paraId="54AB9E65" w14:textId="48AFF6C9"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0,01</w:t>
            </w:r>
          </w:p>
        </w:tc>
        <w:tc>
          <w:tcPr>
            <w:tcW w:w="1064" w:type="dxa"/>
            <w:tcBorders>
              <w:top w:val="single" w:sz="4" w:space="0" w:color="auto"/>
              <w:left w:val="nil"/>
              <w:bottom w:val="nil"/>
              <w:right w:val="nil"/>
            </w:tcBorders>
            <w:shd w:val="clear" w:color="auto" w:fill="auto"/>
            <w:noWrap/>
            <w:vAlign w:val="bottom"/>
            <w:hideMark/>
          </w:tcPr>
          <w:p w14:paraId="56E86560" w14:textId="6B749D10"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0,14</w:t>
            </w:r>
          </w:p>
        </w:tc>
        <w:tc>
          <w:tcPr>
            <w:tcW w:w="1064" w:type="dxa"/>
            <w:tcBorders>
              <w:top w:val="single" w:sz="4" w:space="0" w:color="auto"/>
              <w:left w:val="nil"/>
              <w:bottom w:val="nil"/>
              <w:right w:val="nil"/>
            </w:tcBorders>
            <w:shd w:val="clear" w:color="auto" w:fill="auto"/>
            <w:noWrap/>
            <w:vAlign w:val="bottom"/>
            <w:hideMark/>
          </w:tcPr>
          <w:p w14:paraId="2C86082A" w14:textId="07C62BC2"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3,10</w:t>
            </w:r>
          </w:p>
        </w:tc>
        <w:tc>
          <w:tcPr>
            <w:tcW w:w="1064" w:type="dxa"/>
            <w:tcBorders>
              <w:top w:val="single" w:sz="4" w:space="0" w:color="auto"/>
              <w:left w:val="nil"/>
              <w:bottom w:val="nil"/>
              <w:right w:val="nil"/>
            </w:tcBorders>
            <w:shd w:val="clear" w:color="auto" w:fill="auto"/>
            <w:noWrap/>
            <w:vAlign w:val="bottom"/>
            <w:hideMark/>
          </w:tcPr>
          <w:p w14:paraId="2CF40980" w14:textId="4BA15A5F"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4,94</w:t>
            </w:r>
          </w:p>
        </w:tc>
      </w:tr>
      <w:tr w:rsidR="00981F8A" w:rsidRPr="00981F8A" w14:paraId="43AC4973" w14:textId="77777777" w:rsidTr="00964EAF">
        <w:trPr>
          <w:trHeight w:val="261"/>
        </w:trPr>
        <w:tc>
          <w:tcPr>
            <w:tcW w:w="1466" w:type="dxa"/>
            <w:tcBorders>
              <w:top w:val="nil"/>
              <w:left w:val="nil"/>
              <w:bottom w:val="nil"/>
              <w:right w:val="nil"/>
            </w:tcBorders>
            <w:shd w:val="clear" w:color="auto" w:fill="auto"/>
            <w:noWrap/>
            <w:vAlign w:val="bottom"/>
            <w:hideMark/>
          </w:tcPr>
          <w:p w14:paraId="64916FC0" w14:textId="1F7C8033" w:rsidR="00981F8A" w:rsidRPr="00981F8A" w:rsidRDefault="00743F34"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Galat</w:t>
            </w:r>
          </w:p>
        </w:tc>
        <w:tc>
          <w:tcPr>
            <w:tcW w:w="1064" w:type="dxa"/>
            <w:tcBorders>
              <w:top w:val="nil"/>
              <w:left w:val="nil"/>
              <w:bottom w:val="nil"/>
              <w:right w:val="nil"/>
            </w:tcBorders>
            <w:shd w:val="clear" w:color="auto" w:fill="auto"/>
            <w:noWrap/>
            <w:vAlign w:val="bottom"/>
            <w:hideMark/>
          </w:tcPr>
          <w:p w14:paraId="3A78FB5B" w14:textId="1AA1A5F3"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20</w:t>
            </w:r>
          </w:p>
        </w:tc>
        <w:tc>
          <w:tcPr>
            <w:tcW w:w="1096" w:type="dxa"/>
            <w:tcBorders>
              <w:top w:val="nil"/>
              <w:left w:val="nil"/>
              <w:bottom w:val="nil"/>
              <w:right w:val="nil"/>
            </w:tcBorders>
            <w:shd w:val="clear" w:color="auto" w:fill="auto"/>
            <w:noWrap/>
            <w:vAlign w:val="bottom"/>
            <w:hideMark/>
          </w:tcPr>
          <w:p w14:paraId="4E4FAD65" w14:textId="3B56E47E"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1,4</w:t>
            </w:r>
          </w:p>
        </w:tc>
        <w:tc>
          <w:tcPr>
            <w:tcW w:w="1096" w:type="dxa"/>
            <w:tcBorders>
              <w:top w:val="nil"/>
              <w:left w:val="nil"/>
              <w:bottom w:val="nil"/>
              <w:right w:val="nil"/>
            </w:tcBorders>
            <w:shd w:val="clear" w:color="auto" w:fill="auto"/>
            <w:noWrap/>
            <w:vAlign w:val="bottom"/>
            <w:hideMark/>
          </w:tcPr>
          <w:p w14:paraId="61BBE5A3" w14:textId="3CA58F6B"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0,07</w:t>
            </w:r>
          </w:p>
        </w:tc>
        <w:tc>
          <w:tcPr>
            <w:tcW w:w="1064" w:type="dxa"/>
            <w:tcBorders>
              <w:top w:val="nil"/>
              <w:left w:val="nil"/>
              <w:bottom w:val="nil"/>
              <w:right w:val="nil"/>
            </w:tcBorders>
            <w:shd w:val="clear" w:color="auto" w:fill="auto"/>
            <w:noWrap/>
            <w:vAlign w:val="bottom"/>
            <w:hideMark/>
          </w:tcPr>
          <w:p w14:paraId="00659847"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4" w:type="dxa"/>
            <w:tcBorders>
              <w:top w:val="nil"/>
              <w:left w:val="nil"/>
              <w:bottom w:val="nil"/>
              <w:right w:val="nil"/>
            </w:tcBorders>
            <w:shd w:val="clear" w:color="auto" w:fill="auto"/>
            <w:noWrap/>
            <w:vAlign w:val="bottom"/>
            <w:hideMark/>
          </w:tcPr>
          <w:p w14:paraId="548F8B26" w14:textId="77777777" w:rsidR="00981F8A" w:rsidRPr="00981F8A" w:rsidRDefault="00981F8A" w:rsidP="00743F34">
            <w:pPr>
              <w:spacing w:after="0" w:line="240" w:lineRule="auto"/>
              <w:jc w:val="center"/>
              <w:rPr>
                <w:rFonts w:eastAsia="Times New Roman" w:cs="Times New Roman"/>
                <w:szCs w:val="24"/>
                <w:lang w:val="en-ID" w:eastAsia="en-ID"/>
              </w:rPr>
            </w:pPr>
          </w:p>
        </w:tc>
        <w:tc>
          <w:tcPr>
            <w:tcW w:w="1064" w:type="dxa"/>
            <w:tcBorders>
              <w:top w:val="nil"/>
              <w:left w:val="nil"/>
              <w:bottom w:val="nil"/>
              <w:right w:val="nil"/>
            </w:tcBorders>
            <w:shd w:val="clear" w:color="auto" w:fill="auto"/>
            <w:noWrap/>
            <w:vAlign w:val="bottom"/>
            <w:hideMark/>
          </w:tcPr>
          <w:p w14:paraId="21DA02DB" w14:textId="77777777" w:rsidR="00981F8A" w:rsidRPr="00981F8A" w:rsidRDefault="00981F8A" w:rsidP="00743F34">
            <w:pPr>
              <w:spacing w:after="0" w:line="240" w:lineRule="auto"/>
              <w:jc w:val="center"/>
              <w:rPr>
                <w:rFonts w:eastAsia="Times New Roman" w:cs="Times New Roman"/>
                <w:szCs w:val="24"/>
                <w:lang w:val="en-ID" w:eastAsia="en-ID"/>
              </w:rPr>
            </w:pPr>
          </w:p>
        </w:tc>
      </w:tr>
      <w:tr w:rsidR="00981F8A" w:rsidRPr="00981F8A" w14:paraId="0E1FC710" w14:textId="77777777" w:rsidTr="00964EAF">
        <w:trPr>
          <w:trHeight w:val="261"/>
        </w:trPr>
        <w:tc>
          <w:tcPr>
            <w:tcW w:w="1466" w:type="dxa"/>
            <w:tcBorders>
              <w:top w:val="nil"/>
              <w:left w:val="nil"/>
              <w:bottom w:val="single" w:sz="4" w:space="0" w:color="auto"/>
              <w:right w:val="nil"/>
            </w:tcBorders>
            <w:shd w:val="clear" w:color="auto" w:fill="auto"/>
            <w:noWrap/>
            <w:vAlign w:val="bottom"/>
            <w:hideMark/>
          </w:tcPr>
          <w:p w14:paraId="438A9BF7" w14:textId="491B6945" w:rsidR="00981F8A" w:rsidRPr="00981F8A" w:rsidRDefault="00743F34"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Total</w:t>
            </w:r>
          </w:p>
        </w:tc>
        <w:tc>
          <w:tcPr>
            <w:tcW w:w="1064" w:type="dxa"/>
            <w:tcBorders>
              <w:top w:val="nil"/>
              <w:left w:val="nil"/>
              <w:bottom w:val="single" w:sz="4" w:space="0" w:color="auto"/>
              <w:right w:val="nil"/>
            </w:tcBorders>
            <w:shd w:val="clear" w:color="auto" w:fill="auto"/>
            <w:noWrap/>
            <w:vAlign w:val="bottom"/>
            <w:hideMark/>
          </w:tcPr>
          <w:p w14:paraId="378E2EBE" w14:textId="5E56307C"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23</w:t>
            </w:r>
          </w:p>
        </w:tc>
        <w:tc>
          <w:tcPr>
            <w:tcW w:w="1096" w:type="dxa"/>
            <w:tcBorders>
              <w:top w:val="nil"/>
              <w:left w:val="nil"/>
              <w:bottom w:val="single" w:sz="4" w:space="0" w:color="auto"/>
              <w:right w:val="nil"/>
            </w:tcBorders>
            <w:shd w:val="clear" w:color="auto" w:fill="auto"/>
            <w:noWrap/>
            <w:vAlign w:val="bottom"/>
            <w:hideMark/>
          </w:tcPr>
          <w:p w14:paraId="64A40AF5" w14:textId="1BD39798"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1,4</w:t>
            </w:r>
          </w:p>
        </w:tc>
        <w:tc>
          <w:tcPr>
            <w:tcW w:w="1096" w:type="dxa"/>
            <w:tcBorders>
              <w:top w:val="nil"/>
              <w:left w:val="nil"/>
              <w:bottom w:val="single" w:sz="4" w:space="0" w:color="auto"/>
              <w:right w:val="nil"/>
            </w:tcBorders>
            <w:shd w:val="clear" w:color="auto" w:fill="auto"/>
            <w:noWrap/>
            <w:vAlign w:val="bottom"/>
            <w:hideMark/>
          </w:tcPr>
          <w:p w14:paraId="04455457" w14:textId="5DEFD564"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4" w:type="dxa"/>
            <w:tcBorders>
              <w:top w:val="nil"/>
              <w:left w:val="nil"/>
              <w:bottom w:val="single" w:sz="4" w:space="0" w:color="auto"/>
              <w:right w:val="nil"/>
            </w:tcBorders>
            <w:shd w:val="clear" w:color="auto" w:fill="auto"/>
            <w:noWrap/>
            <w:vAlign w:val="bottom"/>
            <w:hideMark/>
          </w:tcPr>
          <w:p w14:paraId="72C14054" w14:textId="54DA3E36"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4" w:type="dxa"/>
            <w:tcBorders>
              <w:top w:val="nil"/>
              <w:left w:val="nil"/>
              <w:bottom w:val="single" w:sz="4" w:space="0" w:color="auto"/>
              <w:right w:val="nil"/>
            </w:tcBorders>
            <w:shd w:val="clear" w:color="auto" w:fill="auto"/>
            <w:noWrap/>
            <w:vAlign w:val="bottom"/>
            <w:hideMark/>
          </w:tcPr>
          <w:p w14:paraId="7ACDD597" w14:textId="53917223"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4" w:type="dxa"/>
            <w:tcBorders>
              <w:top w:val="nil"/>
              <w:left w:val="nil"/>
              <w:bottom w:val="single" w:sz="4" w:space="0" w:color="auto"/>
              <w:right w:val="nil"/>
            </w:tcBorders>
            <w:shd w:val="clear" w:color="auto" w:fill="auto"/>
            <w:noWrap/>
            <w:vAlign w:val="bottom"/>
            <w:hideMark/>
          </w:tcPr>
          <w:p w14:paraId="45880475" w14:textId="0DD47E5C" w:rsidR="00981F8A" w:rsidRPr="00981F8A" w:rsidRDefault="00981F8A" w:rsidP="00743F34">
            <w:pPr>
              <w:spacing w:after="0" w:line="240" w:lineRule="auto"/>
              <w:jc w:val="center"/>
              <w:rPr>
                <w:rFonts w:eastAsia="Times New Roman" w:cs="Times New Roman"/>
                <w:color w:val="000000"/>
                <w:szCs w:val="24"/>
                <w:lang w:val="en-ID" w:eastAsia="en-ID"/>
              </w:rPr>
            </w:pPr>
          </w:p>
        </w:tc>
      </w:tr>
    </w:tbl>
    <w:p w14:paraId="401DB0F6" w14:textId="77777777" w:rsidR="00743F34" w:rsidRDefault="00743F34" w:rsidP="00964EAF">
      <w:pPr>
        <w:tabs>
          <w:tab w:val="left" w:pos="1217"/>
        </w:tabs>
        <w:rPr>
          <w:rFonts w:cs="Times New Roman"/>
          <w:szCs w:val="24"/>
          <w:lang w:val="en-ID"/>
        </w:rPr>
      </w:pPr>
    </w:p>
    <w:p w14:paraId="3F856247" w14:textId="663B546D" w:rsidR="00964EAF" w:rsidRPr="00743F34" w:rsidRDefault="00964EAF" w:rsidP="00964EAF">
      <w:pPr>
        <w:tabs>
          <w:tab w:val="left" w:pos="1217"/>
        </w:tabs>
        <w:spacing w:after="0"/>
        <w:jc w:val="both"/>
        <w:rPr>
          <w:rFonts w:cs="Times New Roman"/>
          <w:szCs w:val="24"/>
          <w:lang w:val="en-ID"/>
        </w:rPr>
      </w:pPr>
      <w:r w:rsidRPr="00681C57">
        <w:rPr>
          <w:rFonts w:cs="Times New Roman"/>
          <w:i/>
          <w:iCs/>
          <w:szCs w:val="24"/>
          <w:lang w:val="en-ID"/>
        </w:rPr>
        <w:t>Analisis of varian</w:t>
      </w:r>
      <w:r w:rsidRPr="00681C57">
        <w:rPr>
          <w:rFonts w:cs="Times New Roman"/>
          <w:szCs w:val="24"/>
          <w:lang w:val="en-ID"/>
        </w:rPr>
        <w:t xml:space="preserve"> (ANOVA) pengaruh </w:t>
      </w:r>
      <w:r>
        <w:rPr>
          <w:rFonts w:cs="Times New Roman"/>
          <w:szCs w:val="24"/>
          <w:lang w:val="en-ID"/>
        </w:rPr>
        <w:t>aplikasi media tanam terhadap lebar daun pada minggu ke-3 planlet pisang cavendish pada tahap aklimatisasi</w:t>
      </w:r>
    </w:p>
    <w:tbl>
      <w:tblPr>
        <w:tblW w:w="7925" w:type="dxa"/>
        <w:tblLook w:val="04A0" w:firstRow="1" w:lastRow="0" w:firstColumn="1" w:lastColumn="0" w:noHBand="0" w:noVBand="1"/>
      </w:tblPr>
      <w:tblGrid>
        <w:gridCol w:w="1468"/>
        <w:gridCol w:w="1065"/>
        <w:gridCol w:w="1098"/>
        <w:gridCol w:w="1098"/>
        <w:gridCol w:w="1065"/>
        <w:gridCol w:w="1065"/>
        <w:gridCol w:w="1066"/>
      </w:tblGrid>
      <w:tr w:rsidR="00981F8A" w:rsidRPr="00981F8A" w14:paraId="7F7D24C5" w14:textId="77777777" w:rsidTr="00964EAF">
        <w:trPr>
          <w:trHeight w:val="262"/>
        </w:trPr>
        <w:tc>
          <w:tcPr>
            <w:tcW w:w="1468" w:type="dxa"/>
            <w:vMerge w:val="restart"/>
            <w:tcBorders>
              <w:top w:val="single" w:sz="4" w:space="0" w:color="auto"/>
              <w:left w:val="nil"/>
              <w:bottom w:val="nil"/>
              <w:right w:val="nil"/>
            </w:tcBorders>
            <w:shd w:val="clear" w:color="auto" w:fill="auto"/>
            <w:noWrap/>
            <w:vAlign w:val="center"/>
            <w:hideMark/>
          </w:tcPr>
          <w:p w14:paraId="780A3980" w14:textId="5A21F839" w:rsidR="00981F8A" w:rsidRPr="00981F8A" w:rsidRDefault="00981F8A"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 xml:space="preserve">Sumber </w:t>
            </w:r>
            <w:r w:rsidR="00743F34" w:rsidRPr="00981F8A">
              <w:rPr>
                <w:rFonts w:eastAsia="Times New Roman" w:cs="Times New Roman"/>
                <w:color w:val="000000"/>
                <w:szCs w:val="24"/>
                <w:lang w:val="en-ID" w:eastAsia="en-ID"/>
              </w:rPr>
              <w:t>Keragaman</w:t>
            </w:r>
          </w:p>
        </w:tc>
        <w:tc>
          <w:tcPr>
            <w:tcW w:w="1065" w:type="dxa"/>
            <w:vMerge w:val="restart"/>
            <w:tcBorders>
              <w:top w:val="single" w:sz="4" w:space="0" w:color="auto"/>
              <w:left w:val="nil"/>
              <w:bottom w:val="nil"/>
              <w:right w:val="nil"/>
            </w:tcBorders>
            <w:shd w:val="clear" w:color="auto" w:fill="auto"/>
            <w:noWrap/>
            <w:vAlign w:val="center"/>
            <w:hideMark/>
          </w:tcPr>
          <w:p w14:paraId="3B4CCFC6" w14:textId="162A6E14"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Derajat Bebas</w:t>
            </w:r>
          </w:p>
        </w:tc>
        <w:tc>
          <w:tcPr>
            <w:tcW w:w="1098" w:type="dxa"/>
            <w:vMerge w:val="restart"/>
            <w:tcBorders>
              <w:top w:val="single" w:sz="4" w:space="0" w:color="auto"/>
              <w:left w:val="nil"/>
              <w:bottom w:val="nil"/>
              <w:right w:val="nil"/>
            </w:tcBorders>
            <w:shd w:val="clear" w:color="auto" w:fill="auto"/>
            <w:noWrap/>
            <w:vAlign w:val="center"/>
            <w:hideMark/>
          </w:tcPr>
          <w:p w14:paraId="0CCBA48B" w14:textId="07A27202"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Jumlah Kuadrat</w:t>
            </w:r>
          </w:p>
        </w:tc>
        <w:tc>
          <w:tcPr>
            <w:tcW w:w="1098" w:type="dxa"/>
            <w:vMerge w:val="restart"/>
            <w:tcBorders>
              <w:top w:val="single" w:sz="4" w:space="0" w:color="auto"/>
              <w:left w:val="nil"/>
              <w:bottom w:val="nil"/>
              <w:right w:val="nil"/>
            </w:tcBorders>
            <w:shd w:val="clear" w:color="auto" w:fill="auto"/>
            <w:noWrap/>
            <w:vAlign w:val="center"/>
            <w:hideMark/>
          </w:tcPr>
          <w:p w14:paraId="7B741227" w14:textId="337E8AAC"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Kuadrat Tengah</w:t>
            </w:r>
          </w:p>
        </w:tc>
        <w:tc>
          <w:tcPr>
            <w:tcW w:w="1065" w:type="dxa"/>
            <w:vMerge w:val="restart"/>
            <w:tcBorders>
              <w:top w:val="single" w:sz="4" w:space="0" w:color="auto"/>
              <w:left w:val="nil"/>
              <w:bottom w:val="nil"/>
              <w:right w:val="nil"/>
            </w:tcBorders>
            <w:shd w:val="clear" w:color="auto" w:fill="auto"/>
            <w:noWrap/>
            <w:vAlign w:val="center"/>
            <w:hideMark/>
          </w:tcPr>
          <w:p w14:paraId="2EE96212" w14:textId="49655895" w:rsidR="00981F8A" w:rsidRPr="00981F8A"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Hitung</w:t>
            </w:r>
          </w:p>
        </w:tc>
        <w:tc>
          <w:tcPr>
            <w:tcW w:w="2131" w:type="dxa"/>
            <w:gridSpan w:val="2"/>
            <w:tcBorders>
              <w:top w:val="single" w:sz="4" w:space="0" w:color="auto"/>
              <w:left w:val="nil"/>
              <w:bottom w:val="nil"/>
              <w:right w:val="nil"/>
            </w:tcBorders>
            <w:shd w:val="clear" w:color="auto" w:fill="auto"/>
            <w:noWrap/>
            <w:vAlign w:val="bottom"/>
            <w:hideMark/>
          </w:tcPr>
          <w:p w14:paraId="4A6428C7" w14:textId="02D40ADF" w:rsidR="00981F8A" w:rsidRPr="00981F8A"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Tabel</w:t>
            </w:r>
          </w:p>
        </w:tc>
      </w:tr>
      <w:tr w:rsidR="00981F8A" w:rsidRPr="00981F8A" w14:paraId="2CF4A635" w14:textId="77777777" w:rsidTr="00964EAF">
        <w:trPr>
          <w:trHeight w:val="262"/>
        </w:trPr>
        <w:tc>
          <w:tcPr>
            <w:tcW w:w="1468" w:type="dxa"/>
            <w:vMerge/>
            <w:tcBorders>
              <w:top w:val="single" w:sz="4" w:space="0" w:color="auto"/>
              <w:left w:val="nil"/>
              <w:bottom w:val="single" w:sz="4" w:space="0" w:color="auto"/>
              <w:right w:val="nil"/>
            </w:tcBorders>
            <w:vAlign w:val="center"/>
            <w:hideMark/>
          </w:tcPr>
          <w:p w14:paraId="7EF88888" w14:textId="77777777" w:rsidR="00981F8A" w:rsidRPr="00981F8A" w:rsidRDefault="00981F8A" w:rsidP="00743F34">
            <w:pPr>
              <w:spacing w:after="0" w:line="240" w:lineRule="auto"/>
              <w:rPr>
                <w:rFonts w:eastAsia="Times New Roman" w:cs="Times New Roman"/>
                <w:color w:val="000000"/>
                <w:szCs w:val="24"/>
                <w:lang w:val="en-ID" w:eastAsia="en-ID"/>
              </w:rPr>
            </w:pPr>
          </w:p>
        </w:tc>
        <w:tc>
          <w:tcPr>
            <w:tcW w:w="1065" w:type="dxa"/>
            <w:vMerge/>
            <w:tcBorders>
              <w:top w:val="single" w:sz="4" w:space="0" w:color="auto"/>
              <w:left w:val="nil"/>
              <w:bottom w:val="single" w:sz="4" w:space="0" w:color="auto"/>
              <w:right w:val="nil"/>
            </w:tcBorders>
            <w:vAlign w:val="center"/>
            <w:hideMark/>
          </w:tcPr>
          <w:p w14:paraId="1F9ACA0F"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98" w:type="dxa"/>
            <w:vMerge/>
            <w:tcBorders>
              <w:top w:val="single" w:sz="4" w:space="0" w:color="auto"/>
              <w:left w:val="nil"/>
              <w:bottom w:val="single" w:sz="4" w:space="0" w:color="auto"/>
              <w:right w:val="nil"/>
            </w:tcBorders>
            <w:vAlign w:val="center"/>
            <w:hideMark/>
          </w:tcPr>
          <w:p w14:paraId="104676A5"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98" w:type="dxa"/>
            <w:vMerge/>
            <w:tcBorders>
              <w:top w:val="single" w:sz="4" w:space="0" w:color="auto"/>
              <w:left w:val="nil"/>
              <w:bottom w:val="single" w:sz="4" w:space="0" w:color="auto"/>
              <w:right w:val="nil"/>
            </w:tcBorders>
            <w:vAlign w:val="center"/>
            <w:hideMark/>
          </w:tcPr>
          <w:p w14:paraId="7A425F92"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5" w:type="dxa"/>
            <w:vMerge/>
            <w:tcBorders>
              <w:top w:val="single" w:sz="4" w:space="0" w:color="auto"/>
              <w:left w:val="nil"/>
              <w:bottom w:val="single" w:sz="4" w:space="0" w:color="auto"/>
              <w:right w:val="nil"/>
            </w:tcBorders>
            <w:vAlign w:val="center"/>
            <w:hideMark/>
          </w:tcPr>
          <w:p w14:paraId="5F5956C1"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5" w:type="dxa"/>
            <w:tcBorders>
              <w:top w:val="nil"/>
              <w:left w:val="nil"/>
              <w:bottom w:val="single" w:sz="4" w:space="0" w:color="auto"/>
              <w:right w:val="nil"/>
            </w:tcBorders>
            <w:shd w:val="clear" w:color="auto" w:fill="auto"/>
            <w:noWrap/>
            <w:vAlign w:val="bottom"/>
            <w:hideMark/>
          </w:tcPr>
          <w:p w14:paraId="0162078E" w14:textId="71579BD7"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0,05</w:t>
            </w:r>
          </w:p>
        </w:tc>
        <w:tc>
          <w:tcPr>
            <w:tcW w:w="1065" w:type="dxa"/>
            <w:tcBorders>
              <w:top w:val="nil"/>
              <w:left w:val="nil"/>
              <w:bottom w:val="single" w:sz="4" w:space="0" w:color="auto"/>
              <w:right w:val="nil"/>
            </w:tcBorders>
            <w:shd w:val="clear" w:color="auto" w:fill="auto"/>
            <w:noWrap/>
            <w:vAlign w:val="bottom"/>
            <w:hideMark/>
          </w:tcPr>
          <w:p w14:paraId="28C8731B" w14:textId="06C45AD0"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0,01</w:t>
            </w:r>
          </w:p>
        </w:tc>
      </w:tr>
      <w:tr w:rsidR="00981F8A" w:rsidRPr="00981F8A" w14:paraId="7F7DD78F" w14:textId="77777777" w:rsidTr="00964EAF">
        <w:trPr>
          <w:trHeight w:val="262"/>
        </w:trPr>
        <w:tc>
          <w:tcPr>
            <w:tcW w:w="1468" w:type="dxa"/>
            <w:tcBorders>
              <w:top w:val="single" w:sz="4" w:space="0" w:color="auto"/>
              <w:left w:val="nil"/>
              <w:bottom w:val="nil"/>
              <w:right w:val="nil"/>
            </w:tcBorders>
            <w:shd w:val="clear" w:color="auto" w:fill="auto"/>
            <w:noWrap/>
            <w:vAlign w:val="bottom"/>
            <w:hideMark/>
          </w:tcPr>
          <w:p w14:paraId="4099049A" w14:textId="6B784A00" w:rsidR="00981F8A" w:rsidRPr="00981F8A" w:rsidRDefault="00743F34"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Perlakuan</w:t>
            </w:r>
          </w:p>
        </w:tc>
        <w:tc>
          <w:tcPr>
            <w:tcW w:w="1065" w:type="dxa"/>
            <w:tcBorders>
              <w:top w:val="single" w:sz="4" w:space="0" w:color="auto"/>
              <w:left w:val="nil"/>
              <w:bottom w:val="nil"/>
              <w:right w:val="nil"/>
            </w:tcBorders>
            <w:shd w:val="clear" w:color="auto" w:fill="auto"/>
            <w:noWrap/>
            <w:vAlign w:val="bottom"/>
            <w:hideMark/>
          </w:tcPr>
          <w:p w14:paraId="495252C3" w14:textId="3DD710C8"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3</w:t>
            </w:r>
          </w:p>
        </w:tc>
        <w:tc>
          <w:tcPr>
            <w:tcW w:w="1098" w:type="dxa"/>
            <w:tcBorders>
              <w:top w:val="single" w:sz="4" w:space="0" w:color="auto"/>
              <w:left w:val="nil"/>
              <w:bottom w:val="nil"/>
              <w:right w:val="nil"/>
            </w:tcBorders>
            <w:shd w:val="clear" w:color="auto" w:fill="auto"/>
            <w:noWrap/>
            <w:vAlign w:val="bottom"/>
            <w:hideMark/>
          </w:tcPr>
          <w:p w14:paraId="763DD7A8" w14:textId="1E921530"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0,1</w:t>
            </w:r>
          </w:p>
        </w:tc>
        <w:tc>
          <w:tcPr>
            <w:tcW w:w="1098" w:type="dxa"/>
            <w:tcBorders>
              <w:top w:val="single" w:sz="4" w:space="0" w:color="auto"/>
              <w:left w:val="nil"/>
              <w:bottom w:val="nil"/>
              <w:right w:val="nil"/>
            </w:tcBorders>
            <w:shd w:val="clear" w:color="auto" w:fill="auto"/>
            <w:noWrap/>
            <w:vAlign w:val="bottom"/>
            <w:hideMark/>
          </w:tcPr>
          <w:p w14:paraId="3D87398C" w14:textId="69C0C92B"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0,03</w:t>
            </w:r>
          </w:p>
        </w:tc>
        <w:tc>
          <w:tcPr>
            <w:tcW w:w="1065" w:type="dxa"/>
            <w:tcBorders>
              <w:top w:val="single" w:sz="4" w:space="0" w:color="auto"/>
              <w:left w:val="nil"/>
              <w:bottom w:val="nil"/>
              <w:right w:val="nil"/>
            </w:tcBorders>
            <w:shd w:val="clear" w:color="auto" w:fill="auto"/>
            <w:noWrap/>
            <w:vAlign w:val="bottom"/>
            <w:hideMark/>
          </w:tcPr>
          <w:p w14:paraId="07B790E5" w14:textId="6BEB428F"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0,43</w:t>
            </w:r>
          </w:p>
        </w:tc>
        <w:tc>
          <w:tcPr>
            <w:tcW w:w="1065" w:type="dxa"/>
            <w:tcBorders>
              <w:top w:val="single" w:sz="4" w:space="0" w:color="auto"/>
              <w:left w:val="nil"/>
              <w:bottom w:val="nil"/>
              <w:right w:val="nil"/>
            </w:tcBorders>
            <w:shd w:val="clear" w:color="auto" w:fill="auto"/>
            <w:noWrap/>
            <w:vAlign w:val="bottom"/>
            <w:hideMark/>
          </w:tcPr>
          <w:p w14:paraId="283E5D49" w14:textId="4ABB940D"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3,10</w:t>
            </w:r>
          </w:p>
        </w:tc>
        <w:tc>
          <w:tcPr>
            <w:tcW w:w="1065" w:type="dxa"/>
            <w:tcBorders>
              <w:top w:val="single" w:sz="4" w:space="0" w:color="auto"/>
              <w:left w:val="nil"/>
              <w:bottom w:val="nil"/>
              <w:right w:val="nil"/>
            </w:tcBorders>
            <w:shd w:val="clear" w:color="auto" w:fill="auto"/>
            <w:noWrap/>
            <w:vAlign w:val="bottom"/>
            <w:hideMark/>
          </w:tcPr>
          <w:p w14:paraId="7B8D86EB" w14:textId="1A3B5293"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4,94</w:t>
            </w:r>
          </w:p>
        </w:tc>
      </w:tr>
      <w:tr w:rsidR="00981F8A" w:rsidRPr="00981F8A" w14:paraId="2F81C093" w14:textId="77777777" w:rsidTr="00964EAF">
        <w:trPr>
          <w:trHeight w:val="262"/>
        </w:trPr>
        <w:tc>
          <w:tcPr>
            <w:tcW w:w="1468" w:type="dxa"/>
            <w:tcBorders>
              <w:top w:val="nil"/>
              <w:left w:val="nil"/>
              <w:bottom w:val="nil"/>
              <w:right w:val="nil"/>
            </w:tcBorders>
            <w:shd w:val="clear" w:color="auto" w:fill="auto"/>
            <w:noWrap/>
            <w:vAlign w:val="bottom"/>
            <w:hideMark/>
          </w:tcPr>
          <w:p w14:paraId="19C38243" w14:textId="30156275" w:rsidR="00981F8A" w:rsidRPr="00981F8A" w:rsidRDefault="00743F34"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Galat</w:t>
            </w:r>
          </w:p>
        </w:tc>
        <w:tc>
          <w:tcPr>
            <w:tcW w:w="1065" w:type="dxa"/>
            <w:tcBorders>
              <w:top w:val="nil"/>
              <w:left w:val="nil"/>
              <w:bottom w:val="nil"/>
              <w:right w:val="nil"/>
            </w:tcBorders>
            <w:shd w:val="clear" w:color="auto" w:fill="auto"/>
            <w:noWrap/>
            <w:vAlign w:val="bottom"/>
            <w:hideMark/>
          </w:tcPr>
          <w:p w14:paraId="7C68FACF" w14:textId="1B1C43F6"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20</w:t>
            </w:r>
          </w:p>
        </w:tc>
        <w:tc>
          <w:tcPr>
            <w:tcW w:w="1098" w:type="dxa"/>
            <w:tcBorders>
              <w:top w:val="nil"/>
              <w:left w:val="nil"/>
              <w:bottom w:val="nil"/>
              <w:right w:val="nil"/>
            </w:tcBorders>
            <w:shd w:val="clear" w:color="auto" w:fill="auto"/>
            <w:noWrap/>
            <w:vAlign w:val="bottom"/>
            <w:hideMark/>
          </w:tcPr>
          <w:p w14:paraId="626AD96C" w14:textId="5A78BED0"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1,4</w:t>
            </w:r>
          </w:p>
        </w:tc>
        <w:tc>
          <w:tcPr>
            <w:tcW w:w="1098" w:type="dxa"/>
            <w:tcBorders>
              <w:top w:val="nil"/>
              <w:left w:val="nil"/>
              <w:bottom w:val="nil"/>
              <w:right w:val="nil"/>
            </w:tcBorders>
            <w:shd w:val="clear" w:color="auto" w:fill="auto"/>
            <w:noWrap/>
            <w:vAlign w:val="bottom"/>
            <w:hideMark/>
          </w:tcPr>
          <w:p w14:paraId="3823F8C0" w14:textId="14101E28"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0,07</w:t>
            </w:r>
          </w:p>
        </w:tc>
        <w:tc>
          <w:tcPr>
            <w:tcW w:w="1065" w:type="dxa"/>
            <w:tcBorders>
              <w:top w:val="nil"/>
              <w:left w:val="nil"/>
              <w:bottom w:val="nil"/>
              <w:right w:val="nil"/>
            </w:tcBorders>
            <w:shd w:val="clear" w:color="auto" w:fill="auto"/>
            <w:noWrap/>
            <w:vAlign w:val="bottom"/>
            <w:hideMark/>
          </w:tcPr>
          <w:p w14:paraId="570AA288"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5" w:type="dxa"/>
            <w:tcBorders>
              <w:top w:val="nil"/>
              <w:left w:val="nil"/>
              <w:bottom w:val="nil"/>
              <w:right w:val="nil"/>
            </w:tcBorders>
            <w:shd w:val="clear" w:color="auto" w:fill="auto"/>
            <w:noWrap/>
            <w:vAlign w:val="bottom"/>
            <w:hideMark/>
          </w:tcPr>
          <w:p w14:paraId="4E0A31DE" w14:textId="77777777" w:rsidR="00981F8A" w:rsidRPr="00981F8A" w:rsidRDefault="00981F8A" w:rsidP="00743F34">
            <w:pPr>
              <w:spacing w:after="0" w:line="240" w:lineRule="auto"/>
              <w:jc w:val="center"/>
              <w:rPr>
                <w:rFonts w:eastAsia="Times New Roman" w:cs="Times New Roman"/>
                <w:szCs w:val="24"/>
                <w:lang w:val="en-ID" w:eastAsia="en-ID"/>
              </w:rPr>
            </w:pPr>
          </w:p>
        </w:tc>
        <w:tc>
          <w:tcPr>
            <w:tcW w:w="1065" w:type="dxa"/>
            <w:tcBorders>
              <w:top w:val="nil"/>
              <w:left w:val="nil"/>
              <w:bottom w:val="nil"/>
              <w:right w:val="nil"/>
            </w:tcBorders>
            <w:shd w:val="clear" w:color="auto" w:fill="auto"/>
            <w:noWrap/>
            <w:vAlign w:val="bottom"/>
            <w:hideMark/>
          </w:tcPr>
          <w:p w14:paraId="7827F227" w14:textId="77777777" w:rsidR="00981F8A" w:rsidRPr="00981F8A" w:rsidRDefault="00981F8A" w:rsidP="00743F34">
            <w:pPr>
              <w:spacing w:after="0" w:line="240" w:lineRule="auto"/>
              <w:jc w:val="center"/>
              <w:rPr>
                <w:rFonts w:eastAsia="Times New Roman" w:cs="Times New Roman"/>
                <w:szCs w:val="24"/>
                <w:lang w:val="en-ID" w:eastAsia="en-ID"/>
              </w:rPr>
            </w:pPr>
          </w:p>
        </w:tc>
      </w:tr>
      <w:tr w:rsidR="00981F8A" w:rsidRPr="00981F8A" w14:paraId="6AF47384" w14:textId="77777777" w:rsidTr="00964EAF">
        <w:trPr>
          <w:trHeight w:val="262"/>
        </w:trPr>
        <w:tc>
          <w:tcPr>
            <w:tcW w:w="1468" w:type="dxa"/>
            <w:tcBorders>
              <w:top w:val="nil"/>
              <w:left w:val="nil"/>
              <w:bottom w:val="single" w:sz="4" w:space="0" w:color="auto"/>
              <w:right w:val="nil"/>
            </w:tcBorders>
            <w:shd w:val="clear" w:color="auto" w:fill="auto"/>
            <w:noWrap/>
            <w:vAlign w:val="bottom"/>
            <w:hideMark/>
          </w:tcPr>
          <w:p w14:paraId="1FC58B5D" w14:textId="3F31207C" w:rsidR="00981F8A" w:rsidRPr="00981F8A" w:rsidRDefault="00743F34"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Total</w:t>
            </w:r>
          </w:p>
        </w:tc>
        <w:tc>
          <w:tcPr>
            <w:tcW w:w="1065" w:type="dxa"/>
            <w:tcBorders>
              <w:top w:val="nil"/>
              <w:left w:val="nil"/>
              <w:bottom w:val="single" w:sz="4" w:space="0" w:color="auto"/>
              <w:right w:val="nil"/>
            </w:tcBorders>
            <w:shd w:val="clear" w:color="auto" w:fill="auto"/>
            <w:noWrap/>
            <w:vAlign w:val="bottom"/>
            <w:hideMark/>
          </w:tcPr>
          <w:p w14:paraId="78803EF5" w14:textId="643C53D2"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23</w:t>
            </w:r>
          </w:p>
        </w:tc>
        <w:tc>
          <w:tcPr>
            <w:tcW w:w="1098" w:type="dxa"/>
            <w:tcBorders>
              <w:top w:val="nil"/>
              <w:left w:val="nil"/>
              <w:bottom w:val="single" w:sz="4" w:space="0" w:color="auto"/>
              <w:right w:val="nil"/>
            </w:tcBorders>
            <w:shd w:val="clear" w:color="auto" w:fill="auto"/>
            <w:noWrap/>
            <w:vAlign w:val="bottom"/>
            <w:hideMark/>
          </w:tcPr>
          <w:p w14:paraId="6AFC247A" w14:textId="03A470A6"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1,5</w:t>
            </w:r>
          </w:p>
        </w:tc>
        <w:tc>
          <w:tcPr>
            <w:tcW w:w="1098" w:type="dxa"/>
            <w:tcBorders>
              <w:top w:val="nil"/>
              <w:left w:val="nil"/>
              <w:bottom w:val="single" w:sz="4" w:space="0" w:color="auto"/>
              <w:right w:val="nil"/>
            </w:tcBorders>
            <w:shd w:val="clear" w:color="auto" w:fill="auto"/>
            <w:noWrap/>
            <w:vAlign w:val="bottom"/>
            <w:hideMark/>
          </w:tcPr>
          <w:p w14:paraId="661056AD" w14:textId="2C005A80"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5" w:type="dxa"/>
            <w:tcBorders>
              <w:top w:val="nil"/>
              <w:left w:val="nil"/>
              <w:bottom w:val="single" w:sz="4" w:space="0" w:color="auto"/>
              <w:right w:val="nil"/>
            </w:tcBorders>
            <w:shd w:val="clear" w:color="auto" w:fill="auto"/>
            <w:noWrap/>
            <w:vAlign w:val="bottom"/>
            <w:hideMark/>
          </w:tcPr>
          <w:p w14:paraId="1BDA1C84" w14:textId="249CBA7E"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5" w:type="dxa"/>
            <w:tcBorders>
              <w:top w:val="nil"/>
              <w:left w:val="nil"/>
              <w:bottom w:val="single" w:sz="4" w:space="0" w:color="auto"/>
              <w:right w:val="nil"/>
            </w:tcBorders>
            <w:shd w:val="clear" w:color="auto" w:fill="auto"/>
            <w:noWrap/>
            <w:vAlign w:val="bottom"/>
            <w:hideMark/>
          </w:tcPr>
          <w:p w14:paraId="1984BC7D" w14:textId="2BAB2D05"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5" w:type="dxa"/>
            <w:tcBorders>
              <w:top w:val="nil"/>
              <w:left w:val="nil"/>
              <w:bottom w:val="single" w:sz="4" w:space="0" w:color="auto"/>
              <w:right w:val="nil"/>
            </w:tcBorders>
            <w:shd w:val="clear" w:color="auto" w:fill="auto"/>
            <w:noWrap/>
            <w:vAlign w:val="bottom"/>
            <w:hideMark/>
          </w:tcPr>
          <w:p w14:paraId="143FB44C" w14:textId="60EAE9F6" w:rsidR="00981F8A" w:rsidRPr="00981F8A" w:rsidRDefault="00981F8A" w:rsidP="00743F34">
            <w:pPr>
              <w:spacing w:after="0" w:line="240" w:lineRule="auto"/>
              <w:jc w:val="center"/>
              <w:rPr>
                <w:rFonts w:eastAsia="Times New Roman" w:cs="Times New Roman"/>
                <w:color w:val="000000"/>
                <w:szCs w:val="24"/>
                <w:lang w:val="en-ID" w:eastAsia="en-ID"/>
              </w:rPr>
            </w:pPr>
          </w:p>
        </w:tc>
      </w:tr>
    </w:tbl>
    <w:p w14:paraId="12B823FD" w14:textId="42B2ADD5" w:rsidR="00F60B73" w:rsidRPr="00743F34" w:rsidRDefault="00F60B73" w:rsidP="00743F34">
      <w:pPr>
        <w:tabs>
          <w:tab w:val="left" w:pos="1217"/>
        </w:tabs>
        <w:jc w:val="center"/>
        <w:rPr>
          <w:rFonts w:cs="Times New Roman"/>
          <w:szCs w:val="24"/>
          <w:lang w:val="en-ID"/>
        </w:rPr>
      </w:pPr>
    </w:p>
    <w:p w14:paraId="0B8EF038" w14:textId="3EA149D7" w:rsidR="00964EAF" w:rsidRPr="00743F34" w:rsidRDefault="00964EAF" w:rsidP="00964EAF">
      <w:pPr>
        <w:tabs>
          <w:tab w:val="left" w:pos="1217"/>
        </w:tabs>
        <w:spacing w:after="0"/>
        <w:jc w:val="both"/>
        <w:rPr>
          <w:rFonts w:cs="Times New Roman"/>
          <w:szCs w:val="24"/>
          <w:lang w:val="en-ID"/>
        </w:rPr>
      </w:pPr>
      <w:r w:rsidRPr="00681C57">
        <w:rPr>
          <w:rFonts w:cs="Times New Roman"/>
          <w:i/>
          <w:iCs/>
          <w:szCs w:val="24"/>
          <w:lang w:val="en-ID"/>
        </w:rPr>
        <w:lastRenderedPageBreak/>
        <w:t>Analisis of varian</w:t>
      </w:r>
      <w:r w:rsidRPr="00681C57">
        <w:rPr>
          <w:rFonts w:cs="Times New Roman"/>
          <w:szCs w:val="24"/>
          <w:lang w:val="en-ID"/>
        </w:rPr>
        <w:t xml:space="preserve"> (ANOVA) pengaruh </w:t>
      </w:r>
      <w:r>
        <w:rPr>
          <w:rFonts w:cs="Times New Roman"/>
          <w:szCs w:val="24"/>
          <w:lang w:val="en-ID"/>
        </w:rPr>
        <w:t>aplikasi media tanam terhadap lebar daun pada minggu ke-4 planlet pisang cavendish pada tahap aklimatisasi</w:t>
      </w:r>
    </w:p>
    <w:tbl>
      <w:tblPr>
        <w:tblW w:w="7925" w:type="dxa"/>
        <w:tblLook w:val="04A0" w:firstRow="1" w:lastRow="0" w:firstColumn="1" w:lastColumn="0" w:noHBand="0" w:noVBand="1"/>
      </w:tblPr>
      <w:tblGrid>
        <w:gridCol w:w="1468"/>
        <w:gridCol w:w="1065"/>
        <w:gridCol w:w="1098"/>
        <w:gridCol w:w="1098"/>
        <w:gridCol w:w="1065"/>
        <w:gridCol w:w="1065"/>
        <w:gridCol w:w="1066"/>
      </w:tblGrid>
      <w:tr w:rsidR="00981F8A" w:rsidRPr="00981F8A" w14:paraId="1EE93308" w14:textId="77777777" w:rsidTr="00964EAF">
        <w:trPr>
          <w:trHeight w:val="261"/>
        </w:trPr>
        <w:tc>
          <w:tcPr>
            <w:tcW w:w="1468" w:type="dxa"/>
            <w:vMerge w:val="restart"/>
            <w:tcBorders>
              <w:top w:val="single" w:sz="4" w:space="0" w:color="auto"/>
              <w:left w:val="nil"/>
              <w:bottom w:val="nil"/>
              <w:right w:val="nil"/>
            </w:tcBorders>
            <w:shd w:val="clear" w:color="auto" w:fill="auto"/>
            <w:noWrap/>
            <w:vAlign w:val="center"/>
            <w:hideMark/>
          </w:tcPr>
          <w:p w14:paraId="73CFFEFE" w14:textId="496F322D" w:rsidR="00981F8A" w:rsidRPr="00981F8A" w:rsidRDefault="00981F8A"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 xml:space="preserve">Sumber </w:t>
            </w:r>
            <w:r w:rsidR="00743F34" w:rsidRPr="00981F8A">
              <w:rPr>
                <w:rFonts w:eastAsia="Times New Roman" w:cs="Times New Roman"/>
                <w:color w:val="000000"/>
                <w:szCs w:val="24"/>
                <w:lang w:val="en-ID" w:eastAsia="en-ID"/>
              </w:rPr>
              <w:t>Keragaman</w:t>
            </w:r>
          </w:p>
        </w:tc>
        <w:tc>
          <w:tcPr>
            <w:tcW w:w="1065" w:type="dxa"/>
            <w:vMerge w:val="restart"/>
            <w:tcBorders>
              <w:top w:val="single" w:sz="4" w:space="0" w:color="auto"/>
              <w:left w:val="nil"/>
              <w:bottom w:val="nil"/>
              <w:right w:val="nil"/>
            </w:tcBorders>
            <w:shd w:val="clear" w:color="auto" w:fill="auto"/>
            <w:noWrap/>
            <w:vAlign w:val="center"/>
            <w:hideMark/>
          </w:tcPr>
          <w:p w14:paraId="0D765EB9" w14:textId="027AFA5B"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Derajat Bebas</w:t>
            </w:r>
          </w:p>
        </w:tc>
        <w:tc>
          <w:tcPr>
            <w:tcW w:w="1098" w:type="dxa"/>
            <w:vMerge w:val="restart"/>
            <w:tcBorders>
              <w:top w:val="single" w:sz="4" w:space="0" w:color="auto"/>
              <w:left w:val="nil"/>
              <w:bottom w:val="nil"/>
              <w:right w:val="nil"/>
            </w:tcBorders>
            <w:shd w:val="clear" w:color="auto" w:fill="auto"/>
            <w:noWrap/>
            <w:vAlign w:val="center"/>
            <w:hideMark/>
          </w:tcPr>
          <w:p w14:paraId="111C89D8" w14:textId="0B907F55"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Jumlah Kuadrat</w:t>
            </w:r>
          </w:p>
        </w:tc>
        <w:tc>
          <w:tcPr>
            <w:tcW w:w="1098" w:type="dxa"/>
            <w:vMerge w:val="restart"/>
            <w:tcBorders>
              <w:top w:val="single" w:sz="4" w:space="0" w:color="auto"/>
              <w:left w:val="nil"/>
              <w:bottom w:val="nil"/>
              <w:right w:val="nil"/>
            </w:tcBorders>
            <w:shd w:val="clear" w:color="auto" w:fill="auto"/>
            <w:noWrap/>
            <w:vAlign w:val="center"/>
            <w:hideMark/>
          </w:tcPr>
          <w:p w14:paraId="0EE0E483" w14:textId="6785C977"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Kuadrat Tengah</w:t>
            </w:r>
          </w:p>
        </w:tc>
        <w:tc>
          <w:tcPr>
            <w:tcW w:w="1065" w:type="dxa"/>
            <w:vMerge w:val="restart"/>
            <w:tcBorders>
              <w:top w:val="single" w:sz="4" w:space="0" w:color="auto"/>
              <w:left w:val="nil"/>
              <w:bottom w:val="nil"/>
              <w:right w:val="nil"/>
            </w:tcBorders>
            <w:shd w:val="clear" w:color="auto" w:fill="auto"/>
            <w:noWrap/>
            <w:vAlign w:val="center"/>
            <w:hideMark/>
          </w:tcPr>
          <w:p w14:paraId="64AB1C2D" w14:textId="4BC6BA88" w:rsidR="00981F8A" w:rsidRPr="00981F8A"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Hitung</w:t>
            </w:r>
          </w:p>
        </w:tc>
        <w:tc>
          <w:tcPr>
            <w:tcW w:w="2131" w:type="dxa"/>
            <w:gridSpan w:val="2"/>
            <w:tcBorders>
              <w:top w:val="single" w:sz="4" w:space="0" w:color="auto"/>
              <w:left w:val="nil"/>
              <w:bottom w:val="nil"/>
              <w:right w:val="nil"/>
            </w:tcBorders>
            <w:shd w:val="clear" w:color="auto" w:fill="auto"/>
            <w:noWrap/>
            <w:vAlign w:val="bottom"/>
            <w:hideMark/>
          </w:tcPr>
          <w:p w14:paraId="1364D918" w14:textId="0A247044" w:rsidR="00981F8A" w:rsidRPr="00981F8A"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Tabel</w:t>
            </w:r>
          </w:p>
        </w:tc>
      </w:tr>
      <w:tr w:rsidR="00981F8A" w:rsidRPr="00981F8A" w14:paraId="20719308" w14:textId="77777777" w:rsidTr="00964EAF">
        <w:trPr>
          <w:trHeight w:val="261"/>
        </w:trPr>
        <w:tc>
          <w:tcPr>
            <w:tcW w:w="1468" w:type="dxa"/>
            <w:vMerge/>
            <w:tcBorders>
              <w:top w:val="single" w:sz="4" w:space="0" w:color="auto"/>
              <w:left w:val="nil"/>
              <w:bottom w:val="single" w:sz="4" w:space="0" w:color="auto"/>
              <w:right w:val="nil"/>
            </w:tcBorders>
            <w:vAlign w:val="center"/>
            <w:hideMark/>
          </w:tcPr>
          <w:p w14:paraId="73576E0E" w14:textId="77777777" w:rsidR="00981F8A" w:rsidRPr="00981F8A" w:rsidRDefault="00981F8A" w:rsidP="00743F34">
            <w:pPr>
              <w:spacing w:after="0" w:line="240" w:lineRule="auto"/>
              <w:rPr>
                <w:rFonts w:eastAsia="Times New Roman" w:cs="Times New Roman"/>
                <w:color w:val="000000"/>
                <w:szCs w:val="24"/>
                <w:lang w:val="en-ID" w:eastAsia="en-ID"/>
              </w:rPr>
            </w:pPr>
          </w:p>
        </w:tc>
        <w:tc>
          <w:tcPr>
            <w:tcW w:w="1065" w:type="dxa"/>
            <w:vMerge/>
            <w:tcBorders>
              <w:top w:val="single" w:sz="4" w:space="0" w:color="auto"/>
              <w:left w:val="nil"/>
              <w:bottom w:val="single" w:sz="4" w:space="0" w:color="auto"/>
              <w:right w:val="nil"/>
            </w:tcBorders>
            <w:vAlign w:val="center"/>
            <w:hideMark/>
          </w:tcPr>
          <w:p w14:paraId="7C25F91B"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98" w:type="dxa"/>
            <w:vMerge/>
            <w:tcBorders>
              <w:top w:val="single" w:sz="4" w:space="0" w:color="auto"/>
              <w:left w:val="nil"/>
              <w:bottom w:val="single" w:sz="4" w:space="0" w:color="auto"/>
              <w:right w:val="nil"/>
            </w:tcBorders>
            <w:vAlign w:val="center"/>
            <w:hideMark/>
          </w:tcPr>
          <w:p w14:paraId="57D281E9"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98" w:type="dxa"/>
            <w:vMerge/>
            <w:tcBorders>
              <w:top w:val="single" w:sz="4" w:space="0" w:color="auto"/>
              <w:left w:val="nil"/>
              <w:bottom w:val="single" w:sz="4" w:space="0" w:color="auto"/>
              <w:right w:val="nil"/>
            </w:tcBorders>
            <w:vAlign w:val="center"/>
            <w:hideMark/>
          </w:tcPr>
          <w:p w14:paraId="41CEA049"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5" w:type="dxa"/>
            <w:vMerge/>
            <w:tcBorders>
              <w:top w:val="single" w:sz="4" w:space="0" w:color="auto"/>
              <w:left w:val="nil"/>
              <w:bottom w:val="single" w:sz="4" w:space="0" w:color="auto"/>
              <w:right w:val="nil"/>
            </w:tcBorders>
            <w:vAlign w:val="center"/>
            <w:hideMark/>
          </w:tcPr>
          <w:p w14:paraId="2EE7E5CA"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5" w:type="dxa"/>
            <w:tcBorders>
              <w:top w:val="nil"/>
              <w:left w:val="nil"/>
              <w:bottom w:val="single" w:sz="4" w:space="0" w:color="auto"/>
              <w:right w:val="nil"/>
            </w:tcBorders>
            <w:shd w:val="clear" w:color="auto" w:fill="auto"/>
            <w:noWrap/>
            <w:vAlign w:val="bottom"/>
            <w:hideMark/>
          </w:tcPr>
          <w:p w14:paraId="116744FC" w14:textId="6EC41661"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0,05</w:t>
            </w:r>
          </w:p>
        </w:tc>
        <w:tc>
          <w:tcPr>
            <w:tcW w:w="1066" w:type="dxa"/>
            <w:tcBorders>
              <w:top w:val="nil"/>
              <w:left w:val="nil"/>
              <w:bottom w:val="single" w:sz="4" w:space="0" w:color="auto"/>
              <w:right w:val="nil"/>
            </w:tcBorders>
            <w:shd w:val="clear" w:color="auto" w:fill="auto"/>
            <w:noWrap/>
            <w:vAlign w:val="bottom"/>
            <w:hideMark/>
          </w:tcPr>
          <w:p w14:paraId="41CE3FC7" w14:textId="6BEEAAB1"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0,01</w:t>
            </w:r>
          </w:p>
        </w:tc>
      </w:tr>
      <w:tr w:rsidR="00981F8A" w:rsidRPr="00981F8A" w14:paraId="76795D2B" w14:textId="77777777" w:rsidTr="00964EAF">
        <w:trPr>
          <w:trHeight w:val="261"/>
        </w:trPr>
        <w:tc>
          <w:tcPr>
            <w:tcW w:w="1468" w:type="dxa"/>
            <w:tcBorders>
              <w:top w:val="single" w:sz="4" w:space="0" w:color="auto"/>
              <w:left w:val="nil"/>
              <w:bottom w:val="nil"/>
              <w:right w:val="nil"/>
            </w:tcBorders>
            <w:shd w:val="clear" w:color="auto" w:fill="auto"/>
            <w:noWrap/>
            <w:vAlign w:val="bottom"/>
            <w:hideMark/>
          </w:tcPr>
          <w:p w14:paraId="4022564C" w14:textId="1A73FA95" w:rsidR="00981F8A" w:rsidRPr="00981F8A" w:rsidRDefault="00743F34"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Perlakuan</w:t>
            </w:r>
          </w:p>
        </w:tc>
        <w:tc>
          <w:tcPr>
            <w:tcW w:w="1065" w:type="dxa"/>
            <w:tcBorders>
              <w:top w:val="single" w:sz="4" w:space="0" w:color="auto"/>
              <w:left w:val="nil"/>
              <w:bottom w:val="nil"/>
              <w:right w:val="nil"/>
            </w:tcBorders>
            <w:shd w:val="clear" w:color="auto" w:fill="auto"/>
            <w:noWrap/>
            <w:vAlign w:val="bottom"/>
            <w:hideMark/>
          </w:tcPr>
          <w:p w14:paraId="00558AE3" w14:textId="18855313"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3</w:t>
            </w:r>
          </w:p>
        </w:tc>
        <w:tc>
          <w:tcPr>
            <w:tcW w:w="1098" w:type="dxa"/>
            <w:tcBorders>
              <w:top w:val="single" w:sz="4" w:space="0" w:color="auto"/>
              <w:left w:val="nil"/>
              <w:bottom w:val="nil"/>
              <w:right w:val="nil"/>
            </w:tcBorders>
            <w:shd w:val="clear" w:color="auto" w:fill="auto"/>
            <w:noWrap/>
            <w:vAlign w:val="bottom"/>
            <w:hideMark/>
          </w:tcPr>
          <w:p w14:paraId="6CBDE1CE" w14:textId="4AABEABA"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0,1</w:t>
            </w:r>
          </w:p>
        </w:tc>
        <w:tc>
          <w:tcPr>
            <w:tcW w:w="1098" w:type="dxa"/>
            <w:tcBorders>
              <w:top w:val="single" w:sz="4" w:space="0" w:color="auto"/>
              <w:left w:val="nil"/>
              <w:bottom w:val="nil"/>
              <w:right w:val="nil"/>
            </w:tcBorders>
            <w:shd w:val="clear" w:color="auto" w:fill="auto"/>
            <w:noWrap/>
            <w:vAlign w:val="bottom"/>
            <w:hideMark/>
          </w:tcPr>
          <w:p w14:paraId="4B8C96A5" w14:textId="3824E1E5"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0,03</w:t>
            </w:r>
          </w:p>
        </w:tc>
        <w:tc>
          <w:tcPr>
            <w:tcW w:w="1065" w:type="dxa"/>
            <w:tcBorders>
              <w:top w:val="single" w:sz="4" w:space="0" w:color="auto"/>
              <w:left w:val="nil"/>
              <w:bottom w:val="nil"/>
              <w:right w:val="nil"/>
            </w:tcBorders>
            <w:shd w:val="clear" w:color="auto" w:fill="auto"/>
            <w:noWrap/>
            <w:vAlign w:val="bottom"/>
            <w:hideMark/>
          </w:tcPr>
          <w:p w14:paraId="6B7C1513" w14:textId="6841A4E8"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0,41</w:t>
            </w:r>
          </w:p>
        </w:tc>
        <w:tc>
          <w:tcPr>
            <w:tcW w:w="1065" w:type="dxa"/>
            <w:tcBorders>
              <w:top w:val="single" w:sz="4" w:space="0" w:color="auto"/>
              <w:left w:val="nil"/>
              <w:bottom w:val="nil"/>
              <w:right w:val="nil"/>
            </w:tcBorders>
            <w:shd w:val="clear" w:color="auto" w:fill="auto"/>
            <w:noWrap/>
            <w:vAlign w:val="bottom"/>
            <w:hideMark/>
          </w:tcPr>
          <w:p w14:paraId="124171A4" w14:textId="6D9D75B0"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3,10</w:t>
            </w:r>
          </w:p>
        </w:tc>
        <w:tc>
          <w:tcPr>
            <w:tcW w:w="1066" w:type="dxa"/>
            <w:tcBorders>
              <w:top w:val="single" w:sz="4" w:space="0" w:color="auto"/>
              <w:left w:val="nil"/>
              <w:bottom w:val="nil"/>
              <w:right w:val="nil"/>
            </w:tcBorders>
            <w:shd w:val="clear" w:color="auto" w:fill="auto"/>
            <w:noWrap/>
            <w:vAlign w:val="bottom"/>
            <w:hideMark/>
          </w:tcPr>
          <w:p w14:paraId="73B15E3E" w14:textId="0E78F411"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4,94</w:t>
            </w:r>
          </w:p>
        </w:tc>
      </w:tr>
      <w:tr w:rsidR="00981F8A" w:rsidRPr="00981F8A" w14:paraId="58AF6A2B" w14:textId="77777777" w:rsidTr="00964EAF">
        <w:trPr>
          <w:trHeight w:val="261"/>
        </w:trPr>
        <w:tc>
          <w:tcPr>
            <w:tcW w:w="1468" w:type="dxa"/>
            <w:tcBorders>
              <w:top w:val="nil"/>
              <w:left w:val="nil"/>
              <w:bottom w:val="nil"/>
              <w:right w:val="nil"/>
            </w:tcBorders>
            <w:shd w:val="clear" w:color="auto" w:fill="auto"/>
            <w:noWrap/>
            <w:vAlign w:val="bottom"/>
            <w:hideMark/>
          </w:tcPr>
          <w:p w14:paraId="28F82326" w14:textId="66BDFF81" w:rsidR="00981F8A" w:rsidRPr="00981F8A" w:rsidRDefault="00743F34"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Galat</w:t>
            </w:r>
          </w:p>
        </w:tc>
        <w:tc>
          <w:tcPr>
            <w:tcW w:w="1065" w:type="dxa"/>
            <w:tcBorders>
              <w:top w:val="nil"/>
              <w:left w:val="nil"/>
              <w:bottom w:val="nil"/>
              <w:right w:val="nil"/>
            </w:tcBorders>
            <w:shd w:val="clear" w:color="auto" w:fill="auto"/>
            <w:noWrap/>
            <w:vAlign w:val="bottom"/>
            <w:hideMark/>
          </w:tcPr>
          <w:p w14:paraId="52692B44" w14:textId="7080FC83"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20</w:t>
            </w:r>
          </w:p>
        </w:tc>
        <w:tc>
          <w:tcPr>
            <w:tcW w:w="1098" w:type="dxa"/>
            <w:tcBorders>
              <w:top w:val="nil"/>
              <w:left w:val="nil"/>
              <w:bottom w:val="nil"/>
              <w:right w:val="nil"/>
            </w:tcBorders>
            <w:shd w:val="clear" w:color="auto" w:fill="auto"/>
            <w:noWrap/>
            <w:vAlign w:val="bottom"/>
            <w:hideMark/>
          </w:tcPr>
          <w:p w14:paraId="27ADADF7" w14:textId="44EF7C88"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1,4</w:t>
            </w:r>
          </w:p>
        </w:tc>
        <w:tc>
          <w:tcPr>
            <w:tcW w:w="1098" w:type="dxa"/>
            <w:tcBorders>
              <w:top w:val="nil"/>
              <w:left w:val="nil"/>
              <w:bottom w:val="nil"/>
              <w:right w:val="nil"/>
            </w:tcBorders>
            <w:shd w:val="clear" w:color="auto" w:fill="auto"/>
            <w:noWrap/>
            <w:vAlign w:val="bottom"/>
            <w:hideMark/>
          </w:tcPr>
          <w:p w14:paraId="4CF7A38A" w14:textId="30A5BD27"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0,07</w:t>
            </w:r>
          </w:p>
        </w:tc>
        <w:tc>
          <w:tcPr>
            <w:tcW w:w="1065" w:type="dxa"/>
            <w:tcBorders>
              <w:top w:val="nil"/>
              <w:left w:val="nil"/>
              <w:bottom w:val="nil"/>
              <w:right w:val="nil"/>
            </w:tcBorders>
            <w:shd w:val="clear" w:color="auto" w:fill="auto"/>
            <w:noWrap/>
            <w:vAlign w:val="bottom"/>
            <w:hideMark/>
          </w:tcPr>
          <w:p w14:paraId="5349B18F"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5" w:type="dxa"/>
            <w:tcBorders>
              <w:top w:val="nil"/>
              <w:left w:val="nil"/>
              <w:bottom w:val="nil"/>
              <w:right w:val="nil"/>
            </w:tcBorders>
            <w:shd w:val="clear" w:color="auto" w:fill="auto"/>
            <w:noWrap/>
            <w:vAlign w:val="bottom"/>
            <w:hideMark/>
          </w:tcPr>
          <w:p w14:paraId="4D2D9F47" w14:textId="77777777" w:rsidR="00981F8A" w:rsidRPr="00981F8A" w:rsidRDefault="00981F8A" w:rsidP="00743F34">
            <w:pPr>
              <w:spacing w:after="0" w:line="240" w:lineRule="auto"/>
              <w:jc w:val="center"/>
              <w:rPr>
                <w:rFonts w:eastAsia="Times New Roman" w:cs="Times New Roman"/>
                <w:szCs w:val="24"/>
                <w:lang w:val="en-ID" w:eastAsia="en-ID"/>
              </w:rPr>
            </w:pPr>
          </w:p>
        </w:tc>
        <w:tc>
          <w:tcPr>
            <w:tcW w:w="1066" w:type="dxa"/>
            <w:tcBorders>
              <w:top w:val="nil"/>
              <w:left w:val="nil"/>
              <w:bottom w:val="nil"/>
              <w:right w:val="nil"/>
            </w:tcBorders>
            <w:shd w:val="clear" w:color="auto" w:fill="auto"/>
            <w:noWrap/>
            <w:vAlign w:val="bottom"/>
            <w:hideMark/>
          </w:tcPr>
          <w:p w14:paraId="6A4448F2" w14:textId="77777777" w:rsidR="00981F8A" w:rsidRPr="00981F8A" w:rsidRDefault="00981F8A" w:rsidP="00743F34">
            <w:pPr>
              <w:spacing w:after="0" w:line="240" w:lineRule="auto"/>
              <w:jc w:val="center"/>
              <w:rPr>
                <w:rFonts w:eastAsia="Times New Roman" w:cs="Times New Roman"/>
                <w:szCs w:val="24"/>
                <w:lang w:val="en-ID" w:eastAsia="en-ID"/>
              </w:rPr>
            </w:pPr>
          </w:p>
        </w:tc>
      </w:tr>
      <w:tr w:rsidR="00981F8A" w:rsidRPr="00981F8A" w14:paraId="7695BCB2" w14:textId="77777777" w:rsidTr="00964EAF">
        <w:trPr>
          <w:trHeight w:val="261"/>
        </w:trPr>
        <w:tc>
          <w:tcPr>
            <w:tcW w:w="1468" w:type="dxa"/>
            <w:tcBorders>
              <w:top w:val="nil"/>
              <w:left w:val="nil"/>
              <w:bottom w:val="single" w:sz="4" w:space="0" w:color="auto"/>
              <w:right w:val="nil"/>
            </w:tcBorders>
            <w:shd w:val="clear" w:color="auto" w:fill="auto"/>
            <w:noWrap/>
            <w:vAlign w:val="bottom"/>
            <w:hideMark/>
          </w:tcPr>
          <w:p w14:paraId="5C88CFEE" w14:textId="494189A6" w:rsidR="00981F8A" w:rsidRPr="00981F8A" w:rsidRDefault="00743F34"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Total</w:t>
            </w:r>
          </w:p>
        </w:tc>
        <w:tc>
          <w:tcPr>
            <w:tcW w:w="1065" w:type="dxa"/>
            <w:tcBorders>
              <w:top w:val="nil"/>
              <w:left w:val="nil"/>
              <w:bottom w:val="single" w:sz="4" w:space="0" w:color="auto"/>
              <w:right w:val="nil"/>
            </w:tcBorders>
            <w:shd w:val="clear" w:color="auto" w:fill="auto"/>
            <w:noWrap/>
            <w:vAlign w:val="bottom"/>
            <w:hideMark/>
          </w:tcPr>
          <w:p w14:paraId="079DD546" w14:textId="2E41A885"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23</w:t>
            </w:r>
          </w:p>
        </w:tc>
        <w:tc>
          <w:tcPr>
            <w:tcW w:w="1098" w:type="dxa"/>
            <w:tcBorders>
              <w:top w:val="nil"/>
              <w:left w:val="nil"/>
              <w:bottom w:val="single" w:sz="4" w:space="0" w:color="auto"/>
              <w:right w:val="nil"/>
            </w:tcBorders>
            <w:shd w:val="clear" w:color="auto" w:fill="auto"/>
            <w:noWrap/>
            <w:vAlign w:val="bottom"/>
            <w:hideMark/>
          </w:tcPr>
          <w:p w14:paraId="4D0BA2EA" w14:textId="5E7ACB3C"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1,5</w:t>
            </w:r>
          </w:p>
        </w:tc>
        <w:tc>
          <w:tcPr>
            <w:tcW w:w="1098" w:type="dxa"/>
            <w:tcBorders>
              <w:top w:val="nil"/>
              <w:left w:val="nil"/>
              <w:bottom w:val="single" w:sz="4" w:space="0" w:color="auto"/>
              <w:right w:val="nil"/>
            </w:tcBorders>
            <w:shd w:val="clear" w:color="auto" w:fill="auto"/>
            <w:noWrap/>
            <w:vAlign w:val="bottom"/>
            <w:hideMark/>
          </w:tcPr>
          <w:p w14:paraId="5275C598" w14:textId="2F1E77B5"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5" w:type="dxa"/>
            <w:tcBorders>
              <w:top w:val="nil"/>
              <w:left w:val="nil"/>
              <w:bottom w:val="single" w:sz="4" w:space="0" w:color="auto"/>
              <w:right w:val="nil"/>
            </w:tcBorders>
            <w:shd w:val="clear" w:color="auto" w:fill="auto"/>
            <w:noWrap/>
            <w:vAlign w:val="bottom"/>
            <w:hideMark/>
          </w:tcPr>
          <w:p w14:paraId="0B2A4937" w14:textId="3EE31F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5" w:type="dxa"/>
            <w:tcBorders>
              <w:top w:val="nil"/>
              <w:left w:val="nil"/>
              <w:bottom w:val="single" w:sz="4" w:space="0" w:color="auto"/>
              <w:right w:val="nil"/>
            </w:tcBorders>
            <w:shd w:val="clear" w:color="auto" w:fill="auto"/>
            <w:noWrap/>
            <w:vAlign w:val="bottom"/>
            <w:hideMark/>
          </w:tcPr>
          <w:p w14:paraId="70477328" w14:textId="2A3AE15D"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6" w:type="dxa"/>
            <w:tcBorders>
              <w:top w:val="nil"/>
              <w:left w:val="nil"/>
              <w:bottom w:val="single" w:sz="4" w:space="0" w:color="auto"/>
              <w:right w:val="nil"/>
            </w:tcBorders>
            <w:shd w:val="clear" w:color="auto" w:fill="auto"/>
            <w:noWrap/>
            <w:vAlign w:val="bottom"/>
            <w:hideMark/>
          </w:tcPr>
          <w:p w14:paraId="0019BDDF" w14:textId="2FE46B0D" w:rsidR="00981F8A" w:rsidRPr="00981F8A" w:rsidRDefault="00981F8A" w:rsidP="00743F34">
            <w:pPr>
              <w:spacing w:after="0" w:line="240" w:lineRule="auto"/>
              <w:jc w:val="center"/>
              <w:rPr>
                <w:rFonts w:eastAsia="Times New Roman" w:cs="Times New Roman"/>
                <w:color w:val="000000"/>
                <w:szCs w:val="24"/>
                <w:lang w:val="en-ID" w:eastAsia="en-ID"/>
              </w:rPr>
            </w:pPr>
          </w:p>
        </w:tc>
      </w:tr>
    </w:tbl>
    <w:p w14:paraId="366D2460" w14:textId="77777777" w:rsidR="00964EAF" w:rsidRDefault="00964EAF" w:rsidP="00964EAF">
      <w:pPr>
        <w:tabs>
          <w:tab w:val="left" w:pos="1217"/>
        </w:tabs>
        <w:spacing w:after="0"/>
        <w:jc w:val="both"/>
        <w:rPr>
          <w:rFonts w:cs="Times New Roman"/>
          <w:i/>
          <w:iCs/>
          <w:szCs w:val="24"/>
          <w:lang w:val="en-ID"/>
        </w:rPr>
      </w:pPr>
    </w:p>
    <w:p w14:paraId="602DA423" w14:textId="26ADF705" w:rsidR="00964EAF" w:rsidRPr="00743F34" w:rsidRDefault="00964EAF" w:rsidP="00964EAF">
      <w:pPr>
        <w:tabs>
          <w:tab w:val="left" w:pos="1217"/>
        </w:tabs>
        <w:spacing w:after="0"/>
        <w:jc w:val="both"/>
        <w:rPr>
          <w:rFonts w:cs="Times New Roman"/>
          <w:szCs w:val="24"/>
          <w:lang w:val="en-ID"/>
        </w:rPr>
      </w:pPr>
      <w:r w:rsidRPr="00681C57">
        <w:rPr>
          <w:rFonts w:cs="Times New Roman"/>
          <w:i/>
          <w:iCs/>
          <w:szCs w:val="24"/>
          <w:lang w:val="en-ID"/>
        </w:rPr>
        <w:t>Analisis of varian</w:t>
      </w:r>
      <w:r w:rsidRPr="00681C57">
        <w:rPr>
          <w:rFonts w:cs="Times New Roman"/>
          <w:szCs w:val="24"/>
          <w:lang w:val="en-ID"/>
        </w:rPr>
        <w:t xml:space="preserve"> (ANOVA) pengaruh </w:t>
      </w:r>
      <w:r>
        <w:rPr>
          <w:rFonts w:cs="Times New Roman"/>
          <w:szCs w:val="24"/>
          <w:lang w:val="en-ID"/>
        </w:rPr>
        <w:t>aplikasi media tanam terhadap lebar daun pada minggu ke-5 planlet pisang cavendish pada tahap aklimatisasi</w:t>
      </w:r>
    </w:p>
    <w:tbl>
      <w:tblPr>
        <w:tblW w:w="7914" w:type="dxa"/>
        <w:tblLook w:val="04A0" w:firstRow="1" w:lastRow="0" w:firstColumn="1" w:lastColumn="0" w:noHBand="0" w:noVBand="1"/>
      </w:tblPr>
      <w:tblGrid>
        <w:gridCol w:w="1466"/>
        <w:gridCol w:w="1064"/>
        <w:gridCol w:w="1096"/>
        <w:gridCol w:w="1096"/>
        <w:gridCol w:w="1064"/>
        <w:gridCol w:w="1064"/>
        <w:gridCol w:w="1064"/>
      </w:tblGrid>
      <w:tr w:rsidR="00981F8A" w:rsidRPr="00981F8A" w14:paraId="598A7EC6" w14:textId="77777777" w:rsidTr="00964EAF">
        <w:trPr>
          <w:trHeight w:val="262"/>
        </w:trPr>
        <w:tc>
          <w:tcPr>
            <w:tcW w:w="1466" w:type="dxa"/>
            <w:vMerge w:val="restart"/>
            <w:tcBorders>
              <w:top w:val="single" w:sz="4" w:space="0" w:color="auto"/>
              <w:left w:val="nil"/>
              <w:bottom w:val="nil"/>
              <w:right w:val="nil"/>
            </w:tcBorders>
            <w:shd w:val="clear" w:color="auto" w:fill="auto"/>
            <w:noWrap/>
            <w:vAlign w:val="center"/>
            <w:hideMark/>
          </w:tcPr>
          <w:p w14:paraId="79441AD5" w14:textId="142549DC" w:rsidR="00981F8A" w:rsidRPr="00981F8A" w:rsidRDefault="00981F8A"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 xml:space="preserve">Sumber </w:t>
            </w:r>
            <w:r w:rsidR="00743F34" w:rsidRPr="00981F8A">
              <w:rPr>
                <w:rFonts w:eastAsia="Times New Roman" w:cs="Times New Roman"/>
                <w:color w:val="000000"/>
                <w:szCs w:val="24"/>
                <w:lang w:val="en-ID" w:eastAsia="en-ID"/>
              </w:rPr>
              <w:t>Keragaman</w:t>
            </w:r>
          </w:p>
        </w:tc>
        <w:tc>
          <w:tcPr>
            <w:tcW w:w="1064" w:type="dxa"/>
            <w:vMerge w:val="restart"/>
            <w:tcBorders>
              <w:top w:val="single" w:sz="4" w:space="0" w:color="auto"/>
              <w:left w:val="nil"/>
              <w:bottom w:val="nil"/>
              <w:right w:val="nil"/>
            </w:tcBorders>
            <w:shd w:val="clear" w:color="auto" w:fill="auto"/>
            <w:noWrap/>
            <w:vAlign w:val="center"/>
            <w:hideMark/>
          </w:tcPr>
          <w:p w14:paraId="44C64DFF" w14:textId="6A87B150"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Derajat Bebas</w:t>
            </w:r>
          </w:p>
        </w:tc>
        <w:tc>
          <w:tcPr>
            <w:tcW w:w="1096" w:type="dxa"/>
            <w:vMerge w:val="restart"/>
            <w:tcBorders>
              <w:top w:val="single" w:sz="4" w:space="0" w:color="auto"/>
              <w:left w:val="nil"/>
              <w:bottom w:val="nil"/>
              <w:right w:val="nil"/>
            </w:tcBorders>
            <w:shd w:val="clear" w:color="auto" w:fill="auto"/>
            <w:noWrap/>
            <w:vAlign w:val="center"/>
            <w:hideMark/>
          </w:tcPr>
          <w:p w14:paraId="06AB09C7" w14:textId="123477F7"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Jumlah Kuadrat</w:t>
            </w:r>
          </w:p>
        </w:tc>
        <w:tc>
          <w:tcPr>
            <w:tcW w:w="1096" w:type="dxa"/>
            <w:vMerge w:val="restart"/>
            <w:tcBorders>
              <w:top w:val="single" w:sz="4" w:space="0" w:color="auto"/>
              <w:left w:val="nil"/>
              <w:bottom w:val="nil"/>
              <w:right w:val="nil"/>
            </w:tcBorders>
            <w:shd w:val="clear" w:color="auto" w:fill="auto"/>
            <w:noWrap/>
            <w:vAlign w:val="center"/>
            <w:hideMark/>
          </w:tcPr>
          <w:p w14:paraId="6AA2DE79" w14:textId="0EC4366A"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Kuadrat Tengah</w:t>
            </w:r>
          </w:p>
        </w:tc>
        <w:tc>
          <w:tcPr>
            <w:tcW w:w="1064" w:type="dxa"/>
            <w:vMerge w:val="restart"/>
            <w:tcBorders>
              <w:top w:val="single" w:sz="4" w:space="0" w:color="auto"/>
              <w:left w:val="nil"/>
              <w:bottom w:val="nil"/>
              <w:right w:val="nil"/>
            </w:tcBorders>
            <w:shd w:val="clear" w:color="auto" w:fill="auto"/>
            <w:noWrap/>
            <w:vAlign w:val="center"/>
            <w:hideMark/>
          </w:tcPr>
          <w:p w14:paraId="053DB73B" w14:textId="605BE608" w:rsidR="00981F8A" w:rsidRPr="00981F8A"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Hitung</w:t>
            </w:r>
          </w:p>
        </w:tc>
        <w:tc>
          <w:tcPr>
            <w:tcW w:w="2128" w:type="dxa"/>
            <w:gridSpan w:val="2"/>
            <w:tcBorders>
              <w:top w:val="single" w:sz="4" w:space="0" w:color="auto"/>
              <w:left w:val="nil"/>
              <w:bottom w:val="nil"/>
              <w:right w:val="nil"/>
            </w:tcBorders>
            <w:shd w:val="clear" w:color="auto" w:fill="auto"/>
            <w:noWrap/>
            <w:vAlign w:val="bottom"/>
            <w:hideMark/>
          </w:tcPr>
          <w:p w14:paraId="2BAAFBCC" w14:textId="446BE730" w:rsidR="00981F8A" w:rsidRPr="00981F8A"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Tabel</w:t>
            </w:r>
          </w:p>
        </w:tc>
      </w:tr>
      <w:tr w:rsidR="00981F8A" w:rsidRPr="00981F8A" w14:paraId="33FCBB44" w14:textId="77777777" w:rsidTr="00964EAF">
        <w:trPr>
          <w:trHeight w:val="262"/>
        </w:trPr>
        <w:tc>
          <w:tcPr>
            <w:tcW w:w="1466" w:type="dxa"/>
            <w:vMerge/>
            <w:tcBorders>
              <w:top w:val="single" w:sz="4" w:space="0" w:color="auto"/>
              <w:left w:val="nil"/>
              <w:bottom w:val="single" w:sz="4" w:space="0" w:color="auto"/>
              <w:right w:val="nil"/>
            </w:tcBorders>
            <w:vAlign w:val="center"/>
            <w:hideMark/>
          </w:tcPr>
          <w:p w14:paraId="312E5E94" w14:textId="77777777" w:rsidR="00981F8A" w:rsidRPr="00981F8A" w:rsidRDefault="00981F8A" w:rsidP="00743F34">
            <w:pPr>
              <w:spacing w:after="0" w:line="240" w:lineRule="auto"/>
              <w:rPr>
                <w:rFonts w:eastAsia="Times New Roman" w:cs="Times New Roman"/>
                <w:color w:val="000000"/>
                <w:szCs w:val="24"/>
                <w:lang w:val="en-ID" w:eastAsia="en-ID"/>
              </w:rPr>
            </w:pPr>
          </w:p>
        </w:tc>
        <w:tc>
          <w:tcPr>
            <w:tcW w:w="1064" w:type="dxa"/>
            <w:vMerge/>
            <w:tcBorders>
              <w:top w:val="single" w:sz="4" w:space="0" w:color="auto"/>
              <w:left w:val="nil"/>
              <w:bottom w:val="single" w:sz="4" w:space="0" w:color="auto"/>
              <w:right w:val="nil"/>
            </w:tcBorders>
            <w:vAlign w:val="center"/>
            <w:hideMark/>
          </w:tcPr>
          <w:p w14:paraId="5AEF15C7"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96" w:type="dxa"/>
            <w:vMerge/>
            <w:tcBorders>
              <w:top w:val="single" w:sz="4" w:space="0" w:color="auto"/>
              <w:left w:val="nil"/>
              <w:bottom w:val="single" w:sz="4" w:space="0" w:color="auto"/>
              <w:right w:val="nil"/>
            </w:tcBorders>
            <w:vAlign w:val="center"/>
            <w:hideMark/>
          </w:tcPr>
          <w:p w14:paraId="21234E1C"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96" w:type="dxa"/>
            <w:vMerge/>
            <w:tcBorders>
              <w:top w:val="single" w:sz="4" w:space="0" w:color="auto"/>
              <w:left w:val="nil"/>
              <w:bottom w:val="single" w:sz="4" w:space="0" w:color="auto"/>
              <w:right w:val="nil"/>
            </w:tcBorders>
            <w:vAlign w:val="center"/>
            <w:hideMark/>
          </w:tcPr>
          <w:p w14:paraId="62784157"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4" w:type="dxa"/>
            <w:vMerge/>
            <w:tcBorders>
              <w:top w:val="single" w:sz="4" w:space="0" w:color="auto"/>
              <w:left w:val="nil"/>
              <w:bottom w:val="single" w:sz="4" w:space="0" w:color="auto"/>
              <w:right w:val="nil"/>
            </w:tcBorders>
            <w:vAlign w:val="center"/>
            <w:hideMark/>
          </w:tcPr>
          <w:p w14:paraId="3A6F9726"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4" w:type="dxa"/>
            <w:tcBorders>
              <w:top w:val="nil"/>
              <w:left w:val="nil"/>
              <w:bottom w:val="single" w:sz="4" w:space="0" w:color="auto"/>
              <w:right w:val="nil"/>
            </w:tcBorders>
            <w:shd w:val="clear" w:color="auto" w:fill="auto"/>
            <w:noWrap/>
            <w:vAlign w:val="bottom"/>
            <w:hideMark/>
          </w:tcPr>
          <w:p w14:paraId="66065FE6" w14:textId="003FE4F9"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0,05</w:t>
            </w:r>
          </w:p>
        </w:tc>
        <w:tc>
          <w:tcPr>
            <w:tcW w:w="1064" w:type="dxa"/>
            <w:tcBorders>
              <w:top w:val="nil"/>
              <w:left w:val="nil"/>
              <w:bottom w:val="single" w:sz="4" w:space="0" w:color="auto"/>
              <w:right w:val="nil"/>
            </w:tcBorders>
            <w:shd w:val="clear" w:color="auto" w:fill="auto"/>
            <w:noWrap/>
            <w:vAlign w:val="bottom"/>
            <w:hideMark/>
          </w:tcPr>
          <w:p w14:paraId="1D99E541" w14:textId="2889E849"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0,01</w:t>
            </w:r>
          </w:p>
        </w:tc>
      </w:tr>
      <w:tr w:rsidR="00981F8A" w:rsidRPr="00981F8A" w14:paraId="5BBD706A" w14:textId="77777777" w:rsidTr="00964EAF">
        <w:trPr>
          <w:trHeight w:val="262"/>
        </w:trPr>
        <w:tc>
          <w:tcPr>
            <w:tcW w:w="1466" w:type="dxa"/>
            <w:tcBorders>
              <w:top w:val="single" w:sz="4" w:space="0" w:color="auto"/>
              <w:left w:val="nil"/>
              <w:bottom w:val="nil"/>
              <w:right w:val="nil"/>
            </w:tcBorders>
            <w:shd w:val="clear" w:color="auto" w:fill="auto"/>
            <w:noWrap/>
            <w:vAlign w:val="bottom"/>
            <w:hideMark/>
          </w:tcPr>
          <w:p w14:paraId="01A8F294" w14:textId="36FC8896" w:rsidR="00981F8A" w:rsidRPr="00981F8A" w:rsidRDefault="00743F34"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Perlakuan</w:t>
            </w:r>
          </w:p>
        </w:tc>
        <w:tc>
          <w:tcPr>
            <w:tcW w:w="1064" w:type="dxa"/>
            <w:tcBorders>
              <w:top w:val="single" w:sz="4" w:space="0" w:color="auto"/>
              <w:left w:val="nil"/>
              <w:bottom w:val="nil"/>
              <w:right w:val="nil"/>
            </w:tcBorders>
            <w:shd w:val="clear" w:color="auto" w:fill="auto"/>
            <w:noWrap/>
            <w:vAlign w:val="bottom"/>
            <w:hideMark/>
          </w:tcPr>
          <w:p w14:paraId="496EC732" w14:textId="497201EC"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3</w:t>
            </w:r>
          </w:p>
        </w:tc>
        <w:tc>
          <w:tcPr>
            <w:tcW w:w="1096" w:type="dxa"/>
            <w:tcBorders>
              <w:top w:val="single" w:sz="4" w:space="0" w:color="auto"/>
              <w:left w:val="nil"/>
              <w:bottom w:val="nil"/>
              <w:right w:val="nil"/>
            </w:tcBorders>
            <w:shd w:val="clear" w:color="auto" w:fill="auto"/>
            <w:noWrap/>
            <w:vAlign w:val="bottom"/>
            <w:hideMark/>
          </w:tcPr>
          <w:p w14:paraId="39DCA22E" w14:textId="7B733AB4"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0,2</w:t>
            </w:r>
          </w:p>
        </w:tc>
        <w:tc>
          <w:tcPr>
            <w:tcW w:w="1096" w:type="dxa"/>
            <w:tcBorders>
              <w:top w:val="single" w:sz="4" w:space="0" w:color="auto"/>
              <w:left w:val="nil"/>
              <w:bottom w:val="nil"/>
              <w:right w:val="nil"/>
            </w:tcBorders>
            <w:shd w:val="clear" w:color="auto" w:fill="auto"/>
            <w:noWrap/>
            <w:vAlign w:val="bottom"/>
            <w:hideMark/>
          </w:tcPr>
          <w:p w14:paraId="60469BEC" w14:textId="59BDCDC2"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0,07</w:t>
            </w:r>
          </w:p>
        </w:tc>
        <w:tc>
          <w:tcPr>
            <w:tcW w:w="1064" w:type="dxa"/>
            <w:tcBorders>
              <w:top w:val="single" w:sz="4" w:space="0" w:color="auto"/>
              <w:left w:val="nil"/>
              <w:bottom w:val="nil"/>
              <w:right w:val="nil"/>
            </w:tcBorders>
            <w:shd w:val="clear" w:color="auto" w:fill="auto"/>
            <w:noWrap/>
            <w:vAlign w:val="bottom"/>
            <w:hideMark/>
          </w:tcPr>
          <w:p w14:paraId="0FD88514" w14:textId="030276E4"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0,91</w:t>
            </w:r>
          </w:p>
        </w:tc>
        <w:tc>
          <w:tcPr>
            <w:tcW w:w="1064" w:type="dxa"/>
            <w:tcBorders>
              <w:top w:val="single" w:sz="4" w:space="0" w:color="auto"/>
              <w:left w:val="nil"/>
              <w:bottom w:val="nil"/>
              <w:right w:val="nil"/>
            </w:tcBorders>
            <w:shd w:val="clear" w:color="auto" w:fill="auto"/>
            <w:noWrap/>
            <w:vAlign w:val="bottom"/>
            <w:hideMark/>
          </w:tcPr>
          <w:p w14:paraId="007609AA" w14:textId="151FE793"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3,10</w:t>
            </w:r>
          </w:p>
        </w:tc>
        <w:tc>
          <w:tcPr>
            <w:tcW w:w="1064" w:type="dxa"/>
            <w:tcBorders>
              <w:top w:val="single" w:sz="4" w:space="0" w:color="auto"/>
              <w:left w:val="nil"/>
              <w:bottom w:val="nil"/>
              <w:right w:val="nil"/>
            </w:tcBorders>
            <w:shd w:val="clear" w:color="auto" w:fill="auto"/>
            <w:noWrap/>
            <w:vAlign w:val="bottom"/>
            <w:hideMark/>
          </w:tcPr>
          <w:p w14:paraId="4B5D777A" w14:textId="11F6FED2"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4,94</w:t>
            </w:r>
          </w:p>
        </w:tc>
      </w:tr>
      <w:tr w:rsidR="00981F8A" w:rsidRPr="00981F8A" w14:paraId="15EB4EB1" w14:textId="77777777" w:rsidTr="00964EAF">
        <w:trPr>
          <w:trHeight w:val="262"/>
        </w:trPr>
        <w:tc>
          <w:tcPr>
            <w:tcW w:w="1466" w:type="dxa"/>
            <w:tcBorders>
              <w:top w:val="nil"/>
              <w:left w:val="nil"/>
              <w:bottom w:val="nil"/>
              <w:right w:val="nil"/>
            </w:tcBorders>
            <w:shd w:val="clear" w:color="auto" w:fill="auto"/>
            <w:noWrap/>
            <w:vAlign w:val="bottom"/>
            <w:hideMark/>
          </w:tcPr>
          <w:p w14:paraId="0D8E89CC" w14:textId="7E562605" w:rsidR="00981F8A" w:rsidRPr="00981F8A" w:rsidRDefault="00743F34"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Galat</w:t>
            </w:r>
          </w:p>
        </w:tc>
        <w:tc>
          <w:tcPr>
            <w:tcW w:w="1064" w:type="dxa"/>
            <w:tcBorders>
              <w:top w:val="nil"/>
              <w:left w:val="nil"/>
              <w:bottom w:val="nil"/>
              <w:right w:val="nil"/>
            </w:tcBorders>
            <w:shd w:val="clear" w:color="auto" w:fill="auto"/>
            <w:noWrap/>
            <w:vAlign w:val="bottom"/>
            <w:hideMark/>
          </w:tcPr>
          <w:p w14:paraId="3049112E" w14:textId="1DD6D7CE"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20</w:t>
            </w:r>
          </w:p>
        </w:tc>
        <w:tc>
          <w:tcPr>
            <w:tcW w:w="1096" w:type="dxa"/>
            <w:tcBorders>
              <w:top w:val="nil"/>
              <w:left w:val="nil"/>
              <w:bottom w:val="nil"/>
              <w:right w:val="nil"/>
            </w:tcBorders>
            <w:shd w:val="clear" w:color="auto" w:fill="auto"/>
            <w:noWrap/>
            <w:vAlign w:val="bottom"/>
            <w:hideMark/>
          </w:tcPr>
          <w:p w14:paraId="7E24E2C8" w14:textId="49926FBD"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1,6</w:t>
            </w:r>
          </w:p>
        </w:tc>
        <w:tc>
          <w:tcPr>
            <w:tcW w:w="1096" w:type="dxa"/>
            <w:tcBorders>
              <w:top w:val="nil"/>
              <w:left w:val="nil"/>
              <w:bottom w:val="nil"/>
              <w:right w:val="nil"/>
            </w:tcBorders>
            <w:shd w:val="clear" w:color="auto" w:fill="auto"/>
            <w:noWrap/>
            <w:vAlign w:val="bottom"/>
            <w:hideMark/>
          </w:tcPr>
          <w:p w14:paraId="681D0106" w14:textId="76592D5F"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0,08</w:t>
            </w:r>
          </w:p>
        </w:tc>
        <w:tc>
          <w:tcPr>
            <w:tcW w:w="1064" w:type="dxa"/>
            <w:tcBorders>
              <w:top w:val="nil"/>
              <w:left w:val="nil"/>
              <w:bottom w:val="nil"/>
              <w:right w:val="nil"/>
            </w:tcBorders>
            <w:shd w:val="clear" w:color="auto" w:fill="auto"/>
            <w:noWrap/>
            <w:vAlign w:val="bottom"/>
            <w:hideMark/>
          </w:tcPr>
          <w:p w14:paraId="3BBD3273"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4" w:type="dxa"/>
            <w:tcBorders>
              <w:top w:val="nil"/>
              <w:left w:val="nil"/>
              <w:bottom w:val="nil"/>
              <w:right w:val="nil"/>
            </w:tcBorders>
            <w:shd w:val="clear" w:color="auto" w:fill="auto"/>
            <w:noWrap/>
            <w:vAlign w:val="bottom"/>
            <w:hideMark/>
          </w:tcPr>
          <w:p w14:paraId="64453580" w14:textId="77777777" w:rsidR="00981F8A" w:rsidRPr="00981F8A" w:rsidRDefault="00981F8A" w:rsidP="00743F34">
            <w:pPr>
              <w:spacing w:after="0" w:line="240" w:lineRule="auto"/>
              <w:jc w:val="center"/>
              <w:rPr>
                <w:rFonts w:eastAsia="Times New Roman" w:cs="Times New Roman"/>
                <w:szCs w:val="24"/>
                <w:lang w:val="en-ID" w:eastAsia="en-ID"/>
              </w:rPr>
            </w:pPr>
          </w:p>
        </w:tc>
        <w:tc>
          <w:tcPr>
            <w:tcW w:w="1064" w:type="dxa"/>
            <w:tcBorders>
              <w:top w:val="nil"/>
              <w:left w:val="nil"/>
              <w:bottom w:val="nil"/>
              <w:right w:val="nil"/>
            </w:tcBorders>
            <w:shd w:val="clear" w:color="auto" w:fill="auto"/>
            <w:noWrap/>
            <w:vAlign w:val="bottom"/>
            <w:hideMark/>
          </w:tcPr>
          <w:p w14:paraId="4E225387" w14:textId="77777777" w:rsidR="00981F8A" w:rsidRPr="00981F8A" w:rsidRDefault="00981F8A" w:rsidP="00743F34">
            <w:pPr>
              <w:spacing w:after="0" w:line="240" w:lineRule="auto"/>
              <w:jc w:val="center"/>
              <w:rPr>
                <w:rFonts w:eastAsia="Times New Roman" w:cs="Times New Roman"/>
                <w:szCs w:val="24"/>
                <w:lang w:val="en-ID" w:eastAsia="en-ID"/>
              </w:rPr>
            </w:pPr>
          </w:p>
        </w:tc>
      </w:tr>
      <w:tr w:rsidR="00981F8A" w:rsidRPr="00981F8A" w14:paraId="4ACD240D" w14:textId="77777777" w:rsidTr="00964EAF">
        <w:trPr>
          <w:trHeight w:val="262"/>
        </w:trPr>
        <w:tc>
          <w:tcPr>
            <w:tcW w:w="1466" w:type="dxa"/>
            <w:tcBorders>
              <w:top w:val="nil"/>
              <w:left w:val="nil"/>
              <w:bottom w:val="single" w:sz="4" w:space="0" w:color="auto"/>
              <w:right w:val="nil"/>
            </w:tcBorders>
            <w:shd w:val="clear" w:color="auto" w:fill="auto"/>
            <w:noWrap/>
            <w:vAlign w:val="bottom"/>
            <w:hideMark/>
          </w:tcPr>
          <w:p w14:paraId="7F369E4F" w14:textId="529FF155" w:rsidR="00981F8A" w:rsidRPr="00981F8A" w:rsidRDefault="00743F34"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Total</w:t>
            </w:r>
          </w:p>
        </w:tc>
        <w:tc>
          <w:tcPr>
            <w:tcW w:w="1064" w:type="dxa"/>
            <w:tcBorders>
              <w:top w:val="nil"/>
              <w:left w:val="nil"/>
              <w:bottom w:val="single" w:sz="4" w:space="0" w:color="auto"/>
              <w:right w:val="nil"/>
            </w:tcBorders>
            <w:shd w:val="clear" w:color="auto" w:fill="auto"/>
            <w:noWrap/>
            <w:vAlign w:val="bottom"/>
            <w:hideMark/>
          </w:tcPr>
          <w:p w14:paraId="6D643DE0" w14:textId="046CADAF"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23</w:t>
            </w:r>
          </w:p>
        </w:tc>
        <w:tc>
          <w:tcPr>
            <w:tcW w:w="1096" w:type="dxa"/>
            <w:tcBorders>
              <w:top w:val="nil"/>
              <w:left w:val="nil"/>
              <w:bottom w:val="single" w:sz="4" w:space="0" w:color="auto"/>
              <w:right w:val="nil"/>
            </w:tcBorders>
            <w:shd w:val="clear" w:color="auto" w:fill="auto"/>
            <w:noWrap/>
            <w:vAlign w:val="bottom"/>
            <w:hideMark/>
          </w:tcPr>
          <w:p w14:paraId="39A699E9" w14:textId="5F082A45"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1,8</w:t>
            </w:r>
          </w:p>
        </w:tc>
        <w:tc>
          <w:tcPr>
            <w:tcW w:w="1096" w:type="dxa"/>
            <w:tcBorders>
              <w:top w:val="nil"/>
              <w:left w:val="nil"/>
              <w:bottom w:val="single" w:sz="4" w:space="0" w:color="auto"/>
              <w:right w:val="nil"/>
            </w:tcBorders>
            <w:shd w:val="clear" w:color="auto" w:fill="auto"/>
            <w:noWrap/>
            <w:vAlign w:val="bottom"/>
            <w:hideMark/>
          </w:tcPr>
          <w:p w14:paraId="476B49E6" w14:textId="68EBA963"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4" w:type="dxa"/>
            <w:tcBorders>
              <w:top w:val="nil"/>
              <w:left w:val="nil"/>
              <w:bottom w:val="single" w:sz="4" w:space="0" w:color="auto"/>
              <w:right w:val="nil"/>
            </w:tcBorders>
            <w:shd w:val="clear" w:color="auto" w:fill="auto"/>
            <w:noWrap/>
            <w:vAlign w:val="bottom"/>
            <w:hideMark/>
          </w:tcPr>
          <w:p w14:paraId="79FED69E" w14:textId="33CE28BC"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4" w:type="dxa"/>
            <w:tcBorders>
              <w:top w:val="nil"/>
              <w:left w:val="nil"/>
              <w:bottom w:val="single" w:sz="4" w:space="0" w:color="auto"/>
              <w:right w:val="nil"/>
            </w:tcBorders>
            <w:shd w:val="clear" w:color="auto" w:fill="auto"/>
            <w:noWrap/>
            <w:vAlign w:val="bottom"/>
            <w:hideMark/>
          </w:tcPr>
          <w:p w14:paraId="407C51FA" w14:textId="06FD921C"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4" w:type="dxa"/>
            <w:tcBorders>
              <w:top w:val="nil"/>
              <w:left w:val="nil"/>
              <w:bottom w:val="single" w:sz="4" w:space="0" w:color="auto"/>
              <w:right w:val="nil"/>
            </w:tcBorders>
            <w:shd w:val="clear" w:color="auto" w:fill="auto"/>
            <w:noWrap/>
            <w:vAlign w:val="bottom"/>
            <w:hideMark/>
          </w:tcPr>
          <w:p w14:paraId="7C61B0EB" w14:textId="48DAFF88" w:rsidR="00981F8A" w:rsidRPr="00981F8A" w:rsidRDefault="00981F8A" w:rsidP="00743F34">
            <w:pPr>
              <w:spacing w:after="0" w:line="240" w:lineRule="auto"/>
              <w:jc w:val="center"/>
              <w:rPr>
                <w:rFonts w:eastAsia="Times New Roman" w:cs="Times New Roman"/>
                <w:color w:val="000000"/>
                <w:szCs w:val="24"/>
                <w:lang w:val="en-ID" w:eastAsia="en-ID"/>
              </w:rPr>
            </w:pPr>
          </w:p>
        </w:tc>
      </w:tr>
    </w:tbl>
    <w:p w14:paraId="47E7F6F3" w14:textId="2EF897CC" w:rsidR="00F60B73" w:rsidRPr="00743F34" w:rsidRDefault="00F60B73" w:rsidP="00743F34">
      <w:pPr>
        <w:tabs>
          <w:tab w:val="left" w:pos="1217"/>
        </w:tabs>
        <w:jc w:val="center"/>
        <w:rPr>
          <w:rFonts w:cs="Times New Roman"/>
          <w:szCs w:val="24"/>
          <w:lang w:val="en-ID"/>
        </w:rPr>
      </w:pPr>
    </w:p>
    <w:p w14:paraId="0A5CC71B" w14:textId="05397BFE" w:rsidR="00964EAF" w:rsidRPr="00743F34" w:rsidRDefault="00964EAF" w:rsidP="00964EAF">
      <w:pPr>
        <w:tabs>
          <w:tab w:val="left" w:pos="1217"/>
        </w:tabs>
        <w:spacing w:after="0"/>
        <w:jc w:val="both"/>
        <w:rPr>
          <w:rFonts w:cs="Times New Roman"/>
          <w:szCs w:val="24"/>
          <w:lang w:val="en-ID"/>
        </w:rPr>
      </w:pPr>
      <w:r w:rsidRPr="00681C57">
        <w:rPr>
          <w:rFonts w:cs="Times New Roman"/>
          <w:i/>
          <w:iCs/>
          <w:szCs w:val="24"/>
          <w:lang w:val="en-ID"/>
        </w:rPr>
        <w:t>Analisis of varian</w:t>
      </w:r>
      <w:r w:rsidRPr="00681C57">
        <w:rPr>
          <w:rFonts w:cs="Times New Roman"/>
          <w:szCs w:val="24"/>
          <w:lang w:val="en-ID"/>
        </w:rPr>
        <w:t xml:space="preserve"> (ANOVA) pengaruh </w:t>
      </w:r>
      <w:r>
        <w:rPr>
          <w:rFonts w:cs="Times New Roman"/>
          <w:szCs w:val="24"/>
          <w:lang w:val="en-ID"/>
        </w:rPr>
        <w:t>aplikasi media tanam terhadap lebar daun pada minggu ke-6 planlet pisang cavendish pada tahap aklimatisasi</w:t>
      </w:r>
    </w:p>
    <w:tbl>
      <w:tblPr>
        <w:tblW w:w="7899" w:type="dxa"/>
        <w:tblLook w:val="04A0" w:firstRow="1" w:lastRow="0" w:firstColumn="1" w:lastColumn="0" w:noHBand="0" w:noVBand="1"/>
      </w:tblPr>
      <w:tblGrid>
        <w:gridCol w:w="1463"/>
        <w:gridCol w:w="1062"/>
        <w:gridCol w:w="1094"/>
        <w:gridCol w:w="1094"/>
        <w:gridCol w:w="1062"/>
        <w:gridCol w:w="1062"/>
        <w:gridCol w:w="1062"/>
      </w:tblGrid>
      <w:tr w:rsidR="00981F8A" w:rsidRPr="00981F8A" w14:paraId="36E27092" w14:textId="77777777" w:rsidTr="00964EAF">
        <w:trPr>
          <w:trHeight w:val="261"/>
        </w:trPr>
        <w:tc>
          <w:tcPr>
            <w:tcW w:w="1463" w:type="dxa"/>
            <w:vMerge w:val="restart"/>
            <w:tcBorders>
              <w:top w:val="single" w:sz="4" w:space="0" w:color="auto"/>
              <w:left w:val="nil"/>
              <w:bottom w:val="nil"/>
              <w:right w:val="nil"/>
            </w:tcBorders>
            <w:shd w:val="clear" w:color="auto" w:fill="auto"/>
            <w:noWrap/>
            <w:vAlign w:val="center"/>
            <w:hideMark/>
          </w:tcPr>
          <w:p w14:paraId="4B5B3D00" w14:textId="5498E1E4" w:rsidR="00981F8A" w:rsidRPr="00981F8A" w:rsidRDefault="00981F8A"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 xml:space="preserve">Sumber </w:t>
            </w:r>
            <w:r w:rsidR="00743F34" w:rsidRPr="00981F8A">
              <w:rPr>
                <w:rFonts w:eastAsia="Times New Roman" w:cs="Times New Roman"/>
                <w:color w:val="000000"/>
                <w:szCs w:val="24"/>
                <w:lang w:val="en-ID" w:eastAsia="en-ID"/>
              </w:rPr>
              <w:t>Keragaman</w:t>
            </w:r>
          </w:p>
        </w:tc>
        <w:tc>
          <w:tcPr>
            <w:tcW w:w="1062" w:type="dxa"/>
            <w:vMerge w:val="restart"/>
            <w:tcBorders>
              <w:top w:val="single" w:sz="4" w:space="0" w:color="auto"/>
              <w:left w:val="nil"/>
              <w:bottom w:val="nil"/>
              <w:right w:val="nil"/>
            </w:tcBorders>
            <w:shd w:val="clear" w:color="auto" w:fill="auto"/>
            <w:noWrap/>
            <w:vAlign w:val="center"/>
            <w:hideMark/>
          </w:tcPr>
          <w:p w14:paraId="0640180C" w14:textId="3A57F44B"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Derajat Bebas</w:t>
            </w:r>
          </w:p>
        </w:tc>
        <w:tc>
          <w:tcPr>
            <w:tcW w:w="1094" w:type="dxa"/>
            <w:vMerge w:val="restart"/>
            <w:tcBorders>
              <w:top w:val="single" w:sz="4" w:space="0" w:color="auto"/>
              <w:left w:val="nil"/>
              <w:bottom w:val="nil"/>
              <w:right w:val="nil"/>
            </w:tcBorders>
            <w:shd w:val="clear" w:color="auto" w:fill="auto"/>
            <w:noWrap/>
            <w:vAlign w:val="center"/>
            <w:hideMark/>
          </w:tcPr>
          <w:p w14:paraId="63E73F2D" w14:textId="17359156"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Jumlah Kuadrat</w:t>
            </w:r>
          </w:p>
        </w:tc>
        <w:tc>
          <w:tcPr>
            <w:tcW w:w="1094" w:type="dxa"/>
            <w:vMerge w:val="restart"/>
            <w:tcBorders>
              <w:top w:val="single" w:sz="4" w:space="0" w:color="auto"/>
              <w:left w:val="nil"/>
              <w:bottom w:val="nil"/>
              <w:right w:val="nil"/>
            </w:tcBorders>
            <w:shd w:val="clear" w:color="auto" w:fill="auto"/>
            <w:noWrap/>
            <w:vAlign w:val="center"/>
            <w:hideMark/>
          </w:tcPr>
          <w:p w14:paraId="396F91BE" w14:textId="4E6934DE"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Kuadrat Tengah</w:t>
            </w:r>
          </w:p>
        </w:tc>
        <w:tc>
          <w:tcPr>
            <w:tcW w:w="1062" w:type="dxa"/>
            <w:vMerge w:val="restart"/>
            <w:tcBorders>
              <w:top w:val="single" w:sz="4" w:space="0" w:color="auto"/>
              <w:left w:val="nil"/>
              <w:bottom w:val="nil"/>
              <w:right w:val="nil"/>
            </w:tcBorders>
            <w:shd w:val="clear" w:color="auto" w:fill="auto"/>
            <w:noWrap/>
            <w:vAlign w:val="center"/>
            <w:hideMark/>
          </w:tcPr>
          <w:p w14:paraId="0836EB30" w14:textId="23F81569" w:rsidR="00981F8A" w:rsidRPr="00981F8A"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Hitung</w:t>
            </w:r>
          </w:p>
        </w:tc>
        <w:tc>
          <w:tcPr>
            <w:tcW w:w="2124" w:type="dxa"/>
            <w:gridSpan w:val="2"/>
            <w:tcBorders>
              <w:top w:val="single" w:sz="4" w:space="0" w:color="auto"/>
              <w:left w:val="nil"/>
              <w:bottom w:val="nil"/>
              <w:right w:val="nil"/>
            </w:tcBorders>
            <w:shd w:val="clear" w:color="auto" w:fill="auto"/>
            <w:noWrap/>
            <w:vAlign w:val="bottom"/>
            <w:hideMark/>
          </w:tcPr>
          <w:p w14:paraId="3DE936A7" w14:textId="241A0C6D" w:rsidR="00981F8A" w:rsidRPr="00981F8A"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Tabel</w:t>
            </w:r>
          </w:p>
        </w:tc>
      </w:tr>
      <w:tr w:rsidR="00981F8A" w:rsidRPr="00981F8A" w14:paraId="21E688BD" w14:textId="77777777" w:rsidTr="00964EAF">
        <w:trPr>
          <w:trHeight w:val="261"/>
        </w:trPr>
        <w:tc>
          <w:tcPr>
            <w:tcW w:w="1463" w:type="dxa"/>
            <w:vMerge/>
            <w:tcBorders>
              <w:top w:val="single" w:sz="4" w:space="0" w:color="auto"/>
              <w:left w:val="nil"/>
              <w:bottom w:val="single" w:sz="4" w:space="0" w:color="auto"/>
              <w:right w:val="nil"/>
            </w:tcBorders>
            <w:vAlign w:val="center"/>
            <w:hideMark/>
          </w:tcPr>
          <w:p w14:paraId="28056AF4" w14:textId="77777777" w:rsidR="00981F8A" w:rsidRPr="00981F8A" w:rsidRDefault="00981F8A" w:rsidP="00743F34">
            <w:pPr>
              <w:spacing w:after="0" w:line="240" w:lineRule="auto"/>
              <w:rPr>
                <w:rFonts w:eastAsia="Times New Roman" w:cs="Times New Roman"/>
                <w:color w:val="000000"/>
                <w:szCs w:val="24"/>
                <w:lang w:val="en-ID" w:eastAsia="en-ID"/>
              </w:rPr>
            </w:pPr>
          </w:p>
        </w:tc>
        <w:tc>
          <w:tcPr>
            <w:tcW w:w="1062" w:type="dxa"/>
            <w:vMerge/>
            <w:tcBorders>
              <w:top w:val="single" w:sz="4" w:space="0" w:color="auto"/>
              <w:left w:val="nil"/>
              <w:bottom w:val="single" w:sz="4" w:space="0" w:color="auto"/>
              <w:right w:val="nil"/>
            </w:tcBorders>
            <w:vAlign w:val="center"/>
            <w:hideMark/>
          </w:tcPr>
          <w:p w14:paraId="72E4EB47"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94" w:type="dxa"/>
            <w:vMerge/>
            <w:tcBorders>
              <w:top w:val="single" w:sz="4" w:space="0" w:color="auto"/>
              <w:left w:val="nil"/>
              <w:bottom w:val="single" w:sz="4" w:space="0" w:color="auto"/>
              <w:right w:val="nil"/>
            </w:tcBorders>
            <w:vAlign w:val="center"/>
            <w:hideMark/>
          </w:tcPr>
          <w:p w14:paraId="5322FE6C"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94" w:type="dxa"/>
            <w:vMerge/>
            <w:tcBorders>
              <w:top w:val="single" w:sz="4" w:space="0" w:color="auto"/>
              <w:left w:val="nil"/>
              <w:bottom w:val="single" w:sz="4" w:space="0" w:color="auto"/>
              <w:right w:val="nil"/>
            </w:tcBorders>
            <w:vAlign w:val="center"/>
            <w:hideMark/>
          </w:tcPr>
          <w:p w14:paraId="00876A5A"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2" w:type="dxa"/>
            <w:vMerge/>
            <w:tcBorders>
              <w:top w:val="single" w:sz="4" w:space="0" w:color="auto"/>
              <w:left w:val="nil"/>
              <w:bottom w:val="single" w:sz="4" w:space="0" w:color="auto"/>
              <w:right w:val="nil"/>
            </w:tcBorders>
            <w:vAlign w:val="center"/>
            <w:hideMark/>
          </w:tcPr>
          <w:p w14:paraId="6607AE7F"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2" w:type="dxa"/>
            <w:tcBorders>
              <w:top w:val="nil"/>
              <w:left w:val="nil"/>
              <w:bottom w:val="single" w:sz="4" w:space="0" w:color="auto"/>
              <w:right w:val="nil"/>
            </w:tcBorders>
            <w:shd w:val="clear" w:color="auto" w:fill="auto"/>
            <w:noWrap/>
            <w:vAlign w:val="bottom"/>
            <w:hideMark/>
          </w:tcPr>
          <w:p w14:paraId="4FBE39FE" w14:textId="645C1951"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0,05</w:t>
            </w:r>
          </w:p>
        </w:tc>
        <w:tc>
          <w:tcPr>
            <w:tcW w:w="1062" w:type="dxa"/>
            <w:tcBorders>
              <w:top w:val="nil"/>
              <w:left w:val="nil"/>
              <w:bottom w:val="single" w:sz="4" w:space="0" w:color="auto"/>
              <w:right w:val="nil"/>
            </w:tcBorders>
            <w:shd w:val="clear" w:color="auto" w:fill="auto"/>
            <w:noWrap/>
            <w:vAlign w:val="bottom"/>
            <w:hideMark/>
          </w:tcPr>
          <w:p w14:paraId="4FC3B43E" w14:textId="4A56593C"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0,01</w:t>
            </w:r>
          </w:p>
        </w:tc>
      </w:tr>
      <w:tr w:rsidR="00981F8A" w:rsidRPr="00981F8A" w14:paraId="683A7BE6" w14:textId="77777777" w:rsidTr="00964EAF">
        <w:trPr>
          <w:trHeight w:val="261"/>
        </w:trPr>
        <w:tc>
          <w:tcPr>
            <w:tcW w:w="1463" w:type="dxa"/>
            <w:tcBorders>
              <w:top w:val="single" w:sz="4" w:space="0" w:color="auto"/>
              <w:left w:val="nil"/>
              <w:bottom w:val="nil"/>
              <w:right w:val="nil"/>
            </w:tcBorders>
            <w:shd w:val="clear" w:color="auto" w:fill="auto"/>
            <w:noWrap/>
            <w:vAlign w:val="bottom"/>
            <w:hideMark/>
          </w:tcPr>
          <w:p w14:paraId="241888D0" w14:textId="337C8687" w:rsidR="00981F8A" w:rsidRPr="00981F8A" w:rsidRDefault="00743F34"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Perlakuan</w:t>
            </w:r>
          </w:p>
        </w:tc>
        <w:tc>
          <w:tcPr>
            <w:tcW w:w="1062" w:type="dxa"/>
            <w:tcBorders>
              <w:top w:val="single" w:sz="4" w:space="0" w:color="auto"/>
              <w:left w:val="nil"/>
              <w:bottom w:val="nil"/>
              <w:right w:val="nil"/>
            </w:tcBorders>
            <w:shd w:val="clear" w:color="auto" w:fill="auto"/>
            <w:noWrap/>
            <w:vAlign w:val="bottom"/>
            <w:hideMark/>
          </w:tcPr>
          <w:p w14:paraId="5C455858" w14:textId="32E44089"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3</w:t>
            </w:r>
          </w:p>
        </w:tc>
        <w:tc>
          <w:tcPr>
            <w:tcW w:w="1094" w:type="dxa"/>
            <w:tcBorders>
              <w:top w:val="single" w:sz="4" w:space="0" w:color="auto"/>
              <w:left w:val="nil"/>
              <w:bottom w:val="nil"/>
              <w:right w:val="nil"/>
            </w:tcBorders>
            <w:shd w:val="clear" w:color="auto" w:fill="auto"/>
            <w:noWrap/>
            <w:vAlign w:val="bottom"/>
            <w:hideMark/>
          </w:tcPr>
          <w:p w14:paraId="6B5B1E6E" w14:textId="59B7C538"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0,7</w:t>
            </w:r>
          </w:p>
        </w:tc>
        <w:tc>
          <w:tcPr>
            <w:tcW w:w="1094" w:type="dxa"/>
            <w:tcBorders>
              <w:top w:val="single" w:sz="4" w:space="0" w:color="auto"/>
              <w:left w:val="nil"/>
              <w:bottom w:val="nil"/>
              <w:right w:val="nil"/>
            </w:tcBorders>
            <w:shd w:val="clear" w:color="auto" w:fill="auto"/>
            <w:noWrap/>
            <w:vAlign w:val="bottom"/>
            <w:hideMark/>
          </w:tcPr>
          <w:p w14:paraId="21AB4279" w14:textId="3C8DB5B0"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0,23</w:t>
            </w:r>
          </w:p>
        </w:tc>
        <w:tc>
          <w:tcPr>
            <w:tcW w:w="1062" w:type="dxa"/>
            <w:tcBorders>
              <w:top w:val="single" w:sz="4" w:space="0" w:color="auto"/>
              <w:left w:val="nil"/>
              <w:bottom w:val="nil"/>
              <w:right w:val="nil"/>
            </w:tcBorders>
            <w:shd w:val="clear" w:color="auto" w:fill="auto"/>
            <w:noWrap/>
            <w:vAlign w:val="bottom"/>
            <w:hideMark/>
          </w:tcPr>
          <w:p w14:paraId="4221CDA2" w14:textId="31816604"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2,87</w:t>
            </w:r>
          </w:p>
        </w:tc>
        <w:tc>
          <w:tcPr>
            <w:tcW w:w="1062" w:type="dxa"/>
            <w:tcBorders>
              <w:top w:val="single" w:sz="4" w:space="0" w:color="auto"/>
              <w:left w:val="nil"/>
              <w:bottom w:val="nil"/>
              <w:right w:val="nil"/>
            </w:tcBorders>
            <w:shd w:val="clear" w:color="auto" w:fill="auto"/>
            <w:noWrap/>
            <w:vAlign w:val="bottom"/>
            <w:hideMark/>
          </w:tcPr>
          <w:p w14:paraId="25DAAA1A" w14:textId="4E8EF53C"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3,10</w:t>
            </w:r>
          </w:p>
        </w:tc>
        <w:tc>
          <w:tcPr>
            <w:tcW w:w="1062" w:type="dxa"/>
            <w:tcBorders>
              <w:top w:val="single" w:sz="4" w:space="0" w:color="auto"/>
              <w:left w:val="nil"/>
              <w:bottom w:val="nil"/>
              <w:right w:val="nil"/>
            </w:tcBorders>
            <w:shd w:val="clear" w:color="auto" w:fill="auto"/>
            <w:noWrap/>
            <w:vAlign w:val="bottom"/>
            <w:hideMark/>
          </w:tcPr>
          <w:p w14:paraId="50BC70A6" w14:textId="29CCDFE6"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4,94</w:t>
            </w:r>
          </w:p>
        </w:tc>
      </w:tr>
      <w:tr w:rsidR="00981F8A" w:rsidRPr="00981F8A" w14:paraId="34347BC8" w14:textId="77777777" w:rsidTr="00964EAF">
        <w:trPr>
          <w:trHeight w:val="261"/>
        </w:trPr>
        <w:tc>
          <w:tcPr>
            <w:tcW w:w="1463" w:type="dxa"/>
            <w:tcBorders>
              <w:top w:val="nil"/>
              <w:left w:val="nil"/>
              <w:bottom w:val="nil"/>
              <w:right w:val="nil"/>
            </w:tcBorders>
            <w:shd w:val="clear" w:color="auto" w:fill="auto"/>
            <w:noWrap/>
            <w:vAlign w:val="bottom"/>
            <w:hideMark/>
          </w:tcPr>
          <w:p w14:paraId="26B02077" w14:textId="736C0866" w:rsidR="00981F8A" w:rsidRPr="00981F8A" w:rsidRDefault="00743F34"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Galat</w:t>
            </w:r>
          </w:p>
        </w:tc>
        <w:tc>
          <w:tcPr>
            <w:tcW w:w="1062" w:type="dxa"/>
            <w:tcBorders>
              <w:top w:val="nil"/>
              <w:left w:val="nil"/>
              <w:bottom w:val="nil"/>
              <w:right w:val="nil"/>
            </w:tcBorders>
            <w:shd w:val="clear" w:color="auto" w:fill="auto"/>
            <w:noWrap/>
            <w:vAlign w:val="bottom"/>
            <w:hideMark/>
          </w:tcPr>
          <w:p w14:paraId="4DDA3D03" w14:textId="7CF3F080"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20</w:t>
            </w:r>
          </w:p>
        </w:tc>
        <w:tc>
          <w:tcPr>
            <w:tcW w:w="1094" w:type="dxa"/>
            <w:tcBorders>
              <w:top w:val="nil"/>
              <w:left w:val="nil"/>
              <w:bottom w:val="nil"/>
              <w:right w:val="nil"/>
            </w:tcBorders>
            <w:shd w:val="clear" w:color="auto" w:fill="auto"/>
            <w:noWrap/>
            <w:vAlign w:val="bottom"/>
            <w:hideMark/>
          </w:tcPr>
          <w:p w14:paraId="48637661" w14:textId="37AF734F"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1,6</w:t>
            </w:r>
          </w:p>
        </w:tc>
        <w:tc>
          <w:tcPr>
            <w:tcW w:w="1094" w:type="dxa"/>
            <w:tcBorders>
              <w:top w:val="nil"/>
              <w:left w:val="nil"/>
              <w:bottom w:val="nil"/>
              <w:right w:val="nil"/>
            </w:tcBorders>
            <w:shd w:val="clear" w:color="auto" w:fill="auto"/>
            <w:noWrap/>
            <w:vAlign w:val="bottom"/>
            <w:hideMark/>
          </w:tcPr>
          <w:p w14:paraId="2AC13C5C" w14:textId="0A28C41C"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0,08</w:t>
            </w:r>
          </w:p>
        </w:tc>
        <w:tc>
          <w:tcPr>
            <w:tcW w:w="1062" w:type="dxa"/>
            <w:tcBorders>
              <w:top w:val="nil"/>
              <w:left w:val="nil"/>
              <w:bottom w:val="nil"/>
              <w:right w:val="nil"/>
            </w:tcBorders>
            <w:shd w:val="clear" w:color="auto" w:fill="auto"/>
            <w:noWrap/>
            <w:vAlign w:val="bottom"/>
            <w:hideMark/>
          </w:tcPr>
          <w:p w14:paraId="52355616"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2" w:type="dxa"/>
            <w:tcBorders>
              <w:top w:val="nil"/>
              <w:left w:val="nil"/>
              <w:bottom w:val="nil"/>
              <w:right w:val="nil"/>
            </w:tcBorders>
            <w:shd w:val="clear" w:color="auto" w:fill="auto"/>
            <w:noWrap/>
            <w:vAlign w:val="bottom"/>
            <w:hideMark/>
          </w:tcPr>
          <w:p w14:paraId="63345A77" w14:textId="77777777" w:rsidR="00981F8A" w:rsidRPr="00981F8A" w:rsidRDefault="00981F8A" w:rsidP="00743F34">
            <w:pPr>
              <w:spacing w:after="0" w:line="240" w:lineRule="auto"/>
              <w:jc w:val="center"/>
              <w:rPr>
                <w:rFonts w:eastAsia="Times New Roman" w:cs="Times New Roman"/>
                <w:szCs w:val="24"/>
                <w:lang w:val="en-ID" w:eastAsia="en-ID"/>
              </w:rPr>
            </w:pPr>
          </w:p>
        </w:tc>
        <w:tc>
          <w:tcPr>
            <w:tcW w:w="1062" w:type="dxa"/>
            <w:tcBorders>
              <w:top w:val="nil"/>
              <w:left w:val="nil"/>
              <w:bottom w:val="nil"/>
              <w:right w:val="nil"/>
            </w:tcBorders>
            <w:shd w:val="clear" w:color="auto" w:fill="auto"/>
            <w:noWrap/>
            <w:vAlign w:val="bottom"/>
            <w:hideMark/>
          </w:tcPr>
          <w:p w14:paraId="6A7F6437" w14:textId="77777777" w:rsidR="00981F8A" w:rsidRPr="00981F8A" w:rsidRDefault="00981F8A" w:rsidP="00743F34">
            <w:pPr>
              <w:spacing w:after="0" w:line="240" w:lineRule="auto"/>
              <w:jc w:val="center"/>
              <w:rPr>
                <w:rFonts w:eastAsia="Times New Roman" w:cs="Times New Roman"/>
                <w:szCs w:val="24"/>
                <w:lang w:val="en-ID" w:eastAsia="en-ID"/>
              </w:rPr>
            </w:pPr>
          </w:p>
        </w:tc>
      </w:tr>
      <w:tr w:rsidR="00981F8A" w:rsidRPr="00981F8A" w14:paraId="1B8F6053" w14:textId="77777777" w:rsidTr="00964EAF">
        <w:trPr>
          <w:trHeight w:val="261"/>
        </w:trPr>
        <w:tc>
          <w:tcPr>
            <w:tcW w:w="1463" w:type="dxa"/>
            <w:tcBorders>
              <w:top w:val="nil"/>
              <w:left w:val="nil"/>
              <w:bottom w:val="single" w:sz="4" w:space="0" w:color="auto"/>
              <w:right w:val="nil"/>
            </w:tcBorders>
            <w:shd w:val="clear" w:color="auto" w:fill="auto"/>
            <w:noWrap/>
            <w:vAlign w:val="bottom"/>
            <w:hideMark/>
          </w:tcPr>
          <w:p w14:paraId="5C7D6D6A" w14:textId="3F8437EB" w:rsidR="00981F8A" w:rsidRPr="00981F8A" w:rsidRDefault="00743F34"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Total</w:t>
            </w:r>
          </w:p>
        </w:tc>
        <w:tc>
          <w:tcPr>
            <w:tcW w:w="1062" w:type="dxa"/>
            <w:tcBorders>
              <w:top w:val="nil"/>
              <w:left w:val="nil"/>
              <w:bottom w:val="single" w:sz="4" w:space="0" w:color="auto"/>
              <w:right w:val="nil"/>
            </w:tcBorders>
            <w:shd w:val="clear" w:color="auto" w:fill="auto"/>
            <w:noWrap/>
            <w:vAlign w:val="bottom"/>
            <w:hideMark/>
          </w:tcPr>
          <w:p w14:paraId="52DB5978" w14:textId="22D46148"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23</w:t>
            </w:r>
          </w:p>
        </w:tc>
        <w:tc>
          <w:tcPr>
            <w:tcW w:w="1094" w:type="dxa"/>
            <w:tcBorders>
              <w:top w:val="nil"/>
              <w:left w:val="nil"/>
              <w:bottom w:val="single" w:sz="4" w:space="0" w:color="auto"/>
              <w:right w:val="nil"/>
            </w:tcBorders>
            <w:shd w:val="clear" w:color="auto" w:fill="auto"/>
            <w:noWrap/>
            <w:vAlign w:val="bottom"/>
            <w:hideMark/>
          </w:tcPr>
          <w:p w14:paraId="440421E4" w14:textId="3E329C3C"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2,3</w:t>
            </w:r>
          </w:p>
        </w:tc>
        <w:tc>
          <w:tcPr>
            <w:tcW w:w="1094" w:type="dxa"/>
            <w:tcBorders>
              <w:top w:val="nil"/>
              <w:left w:val="nil"/>
              <w:bottom w:val="single" w:sz="4" w:space="0" w:color="auto"/>
              <w:right w:val="nil"/>
            </w:tcBorders>
            <w:shd w:val="clear" w:color="auto" w:fill="auto"/>
            <w:noWrap/>
            <w:vAlign w:val="bottom"/>
            <w:hideMark/>
          </w:tcPr>
          <w:p w14:paraId="6D9504BD" w14:textId="1489E990"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2" w:type="dxa"/>
            <w:tcBorders>
              <w:top w:val="nil"/>
              <w:left w:val="nil"/>
              <w:bottom w:val="single" w:sz="4" w:space="0" w:color="auto"/>
              <w:right w:val="nil"/>
            </w:tcBorders>
            <w:shd w:val="clear" w:color="auto" w:fill="auto"/>
            <w:noWrap/>
            <w:vAlign w:val="bottom"/>
            <w:hideMark/>
          </w:tcPr>
          <w:p w14:paraId="08E3A97F" w14:textId="09D1F509"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2" w:type="dxa"/>
            <w:tcBorders>
              <w:top w:val="nil"/>
              <w:left w:val="nil"/>
              <w:bottom w:val="single" w:sz="4" w:space="0" w:color="auto"/>
              <w:right w:val="nil"/>
            </w:tcBorders>
            <w:shd w:val="clear" w:color="auto" w:fill="auto"/>
            <w:noWrap/>
            <w:vAlign w:val="bottom"/>
            <w:hideMark/>
          </w:tcPr>
          <w:p w14:paraId="20EA10BB" w14:textId="56B204D4"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2" w:type="dxa"/>
            <w:tcBorders>
              <w:top w:val="nil"/>
              <w:left w:val="nil"/>
              <w:bottom w:val="single" w:sz="4" w:space="0" w:color="auto"/>
              <w:right w:val="nil"/>
            </w:tcBorders>
            <w:shd w:val="clear" w:color="auto" w:fill="auto"/>
            <w:noWrap/>
            <w:vAlign w:val="bottom"/>
            <w:hideMark/>
          </w:tcPr>
          <w:p w14:paraId="4E909420" w14:textId="06701974" w:rsidR="00981F8A" w:rsidRPr="00981F8A" w:rsidRDefault="00981F8A" w:rsidP="00743F34">
            <w:pPr>
              <w:spacing w:after="0" w:line="240" w:lineRule="auto"/>
              <w:jc w:val="center"/>
              <w:rPr>
                <w:rFonts w:eastAsia="Times New Roman" w:cs="Times New Roman"/>
                <w:color w:val="000000"/>
                <w:szCs w:val="24"/>
                <w:lang w:val="en-ID" w:eastAsia="en-ID"/>
              </w:rPr>
            </w:pPr>
          </w:p>
        </w:tc>
      </w:tr>
    </w:tbl>
    <w:p w14:paraId="72F6970A" w14:textId="349AC76C" w:rsidR="00F60B73" w:rsidRPr="00743F34" w:rsidRDefault="00F60B73" w:rsidP="00743F34">
      <w:pPr>
        <w:tabs>
          <w:tab w:val="left" w:pos="1217"/>
        </w:tabs>
        <w:jc w:val="center"/>
        <w:rPr>
          <w:rFonts w:cs="Times New Roman"/>
          <w:szCs w:val="24"/>
          <w:lang w:val="en-ID"/>
        </w:rPr>
      </w:pPr>
    </w:p>
    <w:p w14:paraId="5312D1B7" w14:textId="0333FFCE" w:rsidR="00964EAF" w:rsidRPr="00743F34" w:rsidRDefault="00964EAF" w:rsidP="00964EAF">
      <w:pPr>
        <w:tabs>
          <w:tab w:val="left" w:pos="1217"/>
        </w:tabs>
        <w:spacing w:after="0"/>
        <w:jc w:val="both"/>
        <w:rPr>
          <w:rFonts w:cs="Times New Roman"/>
          <w:szCs w:val="24"/>
          <w:lang w:val="en-ID"/>
        </w:rPr>
      </w:pPr>
      <w:r w:rsidRPr="00681C57">
        <w:rPr>
          <w:rFonts w:cs="Times New Roman"/>
          <w:i/>
          <w:iCs/>
          <w:szCs w:val="24"/>
          <w:lang w:val="en-ID"/>
        </w:rPr>
        <w:t>Analisis of varian</w:t>
      </w:r>
      <w:r w:rsidRPr="00681C57">
        <w:rPr>
          <w:rFonts w:cs="Times New Roman"/>
          <w:szCs w:val="24"/>
          <w:lang w:val="en-ID"/>
        </w:rPr>
        <w:t xml:space="preserve"> (ANOVA) pengaruh </w:t>
      </w:r>
      <w:r>
        <w:rPr>
          <w:rFonts w:cs="Times New Roman"/>
          <w:szCs w:val="24"/>
          <w:lang w:val="en-ID"/>
        </w:rPr>
        <w:t>aplikasi media tanam terhadap lebar daun pada minggu ke-7 planlet pisang cavendish pada tahap aklimatisasi</w:t>
      </w:r>
    </w:p>
    <w:tbl>
      <w:tblPr>
        <w:tblW w:w="7925" w:type="dxa"/>
        <w:tblLook w:val="04A0" w:firstRow="1" w:lastRow="0" w:firstColumn="1" w:lastColumn="0" w:noHBand="0" w:noVBand="1"/>
      </w:tblPr>
      <w:tblGrid>
        <w:gridCol w:w="1468"/>
        <w:gridCol w:w="1065"/>
        <w:gridCol w:w="1098"/>
        <w:gridCol w:w="1098"/>
        <w:gridCol w:w="1065"/>
        <w:gridCol w:w="1065"/>
        <w:gridCol w:w="1066"/>
      </w:tblGrid>
      <w:tr w:rsidR="00981F8A" w:rsidRPr="00981F8A" w14:paraId="32116B99" w14:textId="77777777" w:rsidTr="00964EAF">
        <w:trPr>
          <w:trHeight w:val="261"/>
        </w:trPr>
        <w:tc>
          <w:tcPr>
            <w:tcW w:w="1468" w:type="dxa"/>
            <w:vMerge w:val="restart"/>
            <w:tcBorders>
              <w:top w:val="single" w:sz="4" w:space="0" w:color="auto"/>
              <w:left w:val="nil"/>
              <w:bottom w:val="nil"/>
              <w:right w:val="nil"/>
            </w:tcBorders>
            <w:shd w:val="clear" w:color="auto" w:fill="auto"/>
            <w:noWrap/>
            <w:vAlign w:val="center"/>
            <w:hideMark/>
          </w:tcPr>
          <w:p w14:paraId="4A8372C4" w14:textId="3055524D" w:rsidR="00981F8A" w:rsidRPr="00981F8A" w:rsidRDefault="00981F8A"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 xml:space="preserve">Sumber </w:t>
            </w:r>
            <w:r w:rsidR="00743F34" w:rsidRPr="00981F8A">
              <w:rPr>
                <w:rFonts w:eastAsia="Times New Roman" w:cs="Times New Roman"/>
                <w:color w:val="000000"/>
                <w:szCs w:val="24"/>
                <w:lang w:val="en-ID" w:eastAsia="en-ID"/>
              </w:rPr>
              <w:t>Keragaman</w:t>
            </w:r>
          </w:p>
        </w:tc>
        <w:tc>
          <w:tcPr>
            <w:tcW w:w="1065" w:type="dxa"/>
            <w:vMerge w:val="restart"/>
            <w:tcBorders>
              <w:top w:val="single" w:sz="4" w:space="0" w:color="auto"/>
              <w:left w:val="nil"/>
              <w:bottom w:val="nil"/>
              <w:right w:val="nil"/>
            </w:tcBorders>
            <w:shd w:val="clear" w:color="auto" w:fill="auto"/>
            <w:noWrap/>
            <w:vAlign w:val="center"/>
            <w:hideMark/>
          </w:tcPr>
          <w:p w14:paraId="2FD6A451" w14:textId="7A83113B"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Derajat Bebas</w:t>
            </w:r>
          </w:p>
        </w:tc>
        <w:tc>
          <w:tcPr>
            <w:tcW w:w="1098" w:type="dxa"/>
            <w:vMerge w:val="restart"/>
            <w:tcBorders>
              <w:top w:val="single" w:sz="4" w:space="0" w:color="auto"/>
              <w:left w:val="nil"/>
              <w:bottom w:val="nil"/>
              <w:right w:val="nil"/>
            </w:tcBorders>
            <w:shd w:val="clear" w:color="auto" w:fill="auto"/>
            <w:noWrap/>
            <w:vAlign w:val="center"/>
            <w:hideMark/>
          </w:tcPr>
          <w:p w14:paraId="586A8C78" w14:textId="44186C63"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Jumlah Kuadrat</w:t>
            </w:r>
          </w:p>
        </w:tc>
        <w:tc>
          <w:tcPr>
            <w:tcW w:w="1098" w:type="dxa"/>
            <w:vMerge w:val="restart"/>
            <w:tcBorders>
              <w:top w:val="single" w:sz="4" w:space="0" w:color="auto"/>
              <w:left w:val="nil"/>
              <w:bottom w:val="nil"/>
              <w:right w:val="nil"/>
            </w:tcBorders>
            <w:shd w:val="clear" w:color="auto" w:fill="auto"/>
            <w:noWrap/>
            <w:vAlign w:val="center"/>
            <w:hideMark/>
          </w:tcPr>
          <w:p w14:paraId="0A9BB7A8" w14:textId="35A9A26A"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Kuadrat Tengah</w:t>
            </w:r>
          </w:p>
        </w:tc>
        <w:tc>
          <w:tcPr>
            <w:tcW w:w="1065" w:type="dxa"/>
            <w:vMerge w:val="restart"/>
            <w:tcBorders>
              <w:top w:val="single" w:sz="4" w:space="0" w:color="auto"/>
              <w:left w:val="nil"/>
              <w:bottom w:val="nil"/>
              <w:right w:val="nil"/>
            </w:tcBorders>
            <w:shd w:val="clear" w:color="auto" w:fill="auto"/>
            <w:noWrap/>
            <w:vAlign w:val="center"/>
            <w:hideMark/>
          </w:tcPr>
          <w:p w14:paraId="12E15644" w14:textId="3DA110E8" w:rsidR="00981F8A" w:rsidRPr="00981F8A"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Hitung</w:t>
            </w:r>
          </w:p>
        </w:tc>
        <w:tc>
          <w:tcPr>
            <w:tcW w:w="2131" w:type="dxa"/>
            <w:gridSpan w:val="2"/>
            <w:tcBorders>
              <w:top w:val="single" w:sz="4" w:space="0" w:color="auto"/>
              <w:left w:val="nil"/>
              <w:bottom w:val="nil"/>
              <w:right w:val="nil"/>
            </w:tcBorders>
            <w:shd w:val="clear" w:color="auto" w:fill="auto"/>
            <w:noWrap/>
            <w:vAlign w:val="bottom"/>
            <w:hideMark/>
          </w:tcPr>
          <w:p w14:paraId="69B724F3" w14:textId="4F68EBB9" w:rsidR="00981F8A" w:rsidRPr="00981F8A"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Tabel</w:t>
            </w:r>
          </w:p>
        </w:tc>
      </w:tr>
      <w:tr w:rsidR="00981F8A" w:rsidRPr="00981F8A" w14:paraId="1016C29A" w14:textId="77777777" w:rsidTr="00964EAF">
        <w:trPr>
          <w:trHeight w:val="261"/>
        </w:trPr>
        <w:tc>
          <w:tcPr>
            <w:tcW w:w="1468" w:type="dxa"/>
            <w:vMerge/>
            <w:tcBorders>
              <w:top w:val="single" w:sz="4" w:space="0" w:color="auto"/>
              <w:left w:val="nil"/>
              <w:bottom w:val="single" w:sz="4" w:space="0" w:color="auto"/>
              <w:right w:val="nil"/>
            </w:tcBorders>
            <w:vAlign w:val="center"/>
            <w:hideMark/>
          </w:tcPr>
          <w:p w14:paraId="6159A6F2" w14:textId="77777777" w:rsidR="00981F8A" w:rsidRPr="00981F8A" w:rsidRDefault="00981F8A" w:rsidP="00743F34">
            <w:pPr>
              <w:spacing w:after="0" w:line="240" w:lineRule="auto"/>
              <w:rPr>
                <w:rFonts w:eastAsia="Times New Roman" w:cs="Times New Roman"/>
                <w:color w:val="000000"/>
                <w:szCs w:val="24"/>
                <w:lang w:val="en-ID" w:eastAsia="en-ID"/>
              </w:rPr>
            </w:pPr>
          </w:p>
        </w:tc>
        <w:tc>
          <w:tcPr>
            <w:tcW w:w="1065" w:type="dxa"/>
            <w:vMerge/>
            <w:tcBorders>
              <w:top w:val="single" w:sz="4" w:space="0" w:color="auto"/>
              <w:left w:val="nil"/>
              <w:bottom w:val="single" w:sz="4" w:space="0" w:color="auto"/>
              <w:right w:val="nil"/>
            </w:tcBorders>
            <w:vAlign w:val="center"/>
            <w:hideMark/>
          </w:tcPr>
          <w:p w14:paraId="47666E00"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98" w:type="dxa"/>
            <w:vMerge/>
            <w:tcBorders>
              <w:top w:val="single" w:sz="4" w:space="0" w:color="auto"/>
              <w:left w:val="nil"/>
              <w:bottom w:val="single" w:sz="4" w:space="0" w:color="auto"/>
              <w:right w:val="nil"/>
            </w:tcBorders>
            <w:vAlign w:val="center"/>
            <w:hideMark/>
          </w:tcPr>
          <w:p w14:paraId="3F96D8E8"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98" w:type="dxa"/>
            <w:vMerge/>
            <w:tcBorders>
              <w:top w:val="single" w:sz="4" w:space="0" w:color="auto"/>
              <w:left w:val="nil"/>
              <w:bottom w:val="single" w:sz="4" w:space="0" w:color="auto"/>
              <w:right w:val="nil"/>
            </w:tcBorders>
            <w:vAlign w:val="center"/>
            <w:hideMark/>
          </w:tcPr>
          <w:p w14:paraId="190C0D22"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5" w:type="dxa"/>
            <w:vMerge/>
            <w:tcBorders>
              <w:top w:val="single" w:sz="4" w:space="0" w:color="auto"/>
              <w:left w:val="nil"/>
              <w:bottom w:val="single" w:sz="4" w:space="0" w:color="auto"/>
              <w:right w:val="nil"/>
            </w:tcBorders>
            <w:vAlign w:val="center"/>
            <w:hideMark/>
          </w:tcPr>
          <w:p w14:paraId="7E608473"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5" w:type="dxa"/>
            <w:tcBorders>
              <w:top w:val="nil"/>
              <w:left w:val="nil"/>
              <w:bottom w:val="single" w:sz="4" w:space="0" w:color="auto"/>
              <w:right w:val="nil"/>
            </w:tcBorders>
            <w:shd w:val="clear" w:color="auto" w:fill="auto"/>
            <w:noWrap/>
            <w:vAlign w:val="bottom"/>
            <w:hideMark/>
          </w:tcPr>
          <w:p w14:paraId="57C62B55" w14:textId="10378F81"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0,05</w:t>
            </w:r>
          </w:p>
        </w:tc>
        <w:tc>
          <w:tcPr>
            <w:tcW w:w="1065" w:type="dxa"/>
            <w:tcBorders>
              <w:top w:val="nil"/>
              <w:left w:val="nil"/>
              <w:bottom w:val="single" w:sz="4" w:space="0" w:color="auto"/>
              <w:right w:val="nil"/>
            </w:tcBorders>
            <w:shd w:val="clear" w:color="auto" w:fill="auto"/>
            <w:noWrap/>
            <w:vAlign w:val="bottom"/>
            <w:hideMark/>
          </w:tcPr>
          <w:p w14:paraId="687949F2" w14:textId="58DF1135"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0,01</w:t>
            </w:r>
          </w:p>
        </w:tc>
      </w:tr>
      <w:tr w:rsidR="00981F8A" w:rsidRPr="00981F8A" w14:paraId="31C5CD6E" w14:textId="77777777" w:rsidTr="00964EAF">
        <w:trPr>
          <w:trHeight w:val="261"/>
        </w:trPr>
        <w:tc>
          <w:tcPr>
            <w:tcW w:w="1468" w:type="dxa"/>
            <w:tcBorders>
              <w:top w:val="single" w:sz="4" w:space="0" w:color="auto"/>
              <w:left w:val="nil"/>
              <w:bottom w:val="nil"/>
              <w:right w:val="nil"/>
            </w:tcBorders>
            <w:shd w:val="clear" w:color="auto" w:fill="auto"/>
            <w:noWrap/>
            <w:vAlign w:val="bottom"/>
            <w:hideMark/>
          </w:tcPr>
          <w:p w14:paraId="543440D2" w14:textId="2FC4879F" w:rsidR="00981F8A" w:rsidRPr="00981F8A" w:rsidRDefault="00743F34"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Perlakuan</w:t>
            </w:r>
          </w:p>
        </w:tc>
        <w:tc>
          <w:tcPr>
            <w:tcW w:w="1065" w:type="dxa"/>
            <w:tcBorders>
              <w:top w:val="single" w:sz="4" w:space="0" w:color="auto"/>
              <w:left w:val="nil"/>
              <w:bottom w:val="nil"/>
              <w:right w:val="nil"/>
            </w:tcBorders>
            <w:shd w:val="clear" w:color="auto" w:fill="auto"/>
            <w:noWrap/>
            <w:vAlign w:val="bottom"/>
            <w:hideMark/>
          </w:tcPr>
          <w:p w14:paraId="73A79EF0" w14:textId="39B0B98B"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3</w:t>
            </w:r>
          </w:p>
        </w:tc>
        <w:tc>
          <w:tcPr>
            <w:tcW w:w="1098" w:type="dxa"/>
            <w:tcBorders>
              <w:top w:val="single" w:sz="4" w:space="0" w:color="auto"/>
              <w:left w:val="nil"/>
              <w:bottom w:val="nil"/>
              <w:right w:val="nil"/>
            </w:tcBorders>
            <w:shd w:val="clear" w:color="auto" w:fill="auto"/>
            <w:noWrap/>
            <w:vAlign w:val="bottom"/>
            <w:hideMark/>
          </w:tcPr>
          <w:p w14:paraId="0089578D" w14:textId="34DFDAD5"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1,0</w:t>
            </w:r>
          </w:p>
        </w:tc>
        <w:tc>
          <w:tcPr>
            <w:tcW w:w="1098" w:type="dxa"/>
            <w:tcBorders>
              <w:top w:val="single" w:sz="4" w:space="0" w:color="auto"/>
              <w:left w:val="nil"/>
              <w:bottom w:val="nil"/>
              <w:right w:val="nil"/>
            </w:tcBorders>
            <w:shd w:val="clear" w:color="auto" w:fill="auto"/>
            <w:noWrap/>
            <w:vAlign w:val="bottom"/>
            <w:hideMark/>
          </w:tcPr>
          <w:p w14:paraId="2FF0612A" w14:textId="324FF495"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0,33</w:t>
            </w:r>
          </w:p>
        </w:tc>
        <w:tc>
          <w:tcPr>
            <w:tcW w:w="1065" w:type="dxa"/>
            <w:tcBorders>
              <w:top w:val="single" w:sz="4" w:space="0" w:color="auto"/>
              <w:left w:val="nil"/>
              <w:bottom w:val="nil"/>
              <w:right w:val="nil"/>
            </w:tcBorders>
            <w:shd w:val="clear" w:color="auto" w:fill="auto"/>
            <w:noWrap/>
            <w:vAlign w:val="bottom"/>
            <w:hideMark/>
          </w:tcPr>
          <w:p w14:paraId="33CC50CA" w14:textId="416343A2"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4,11</w:t>
            </w:r>
          </w:p>
        </w:tc>
        <w:tc>
          <w:tcPr>
            <w:tcW w:w="1065" w:type="dxa"/>
            <w:tcBorders>
              <w:top w:val="single" w:sz="4" w:space="0" w:color="auto"/>
              <w:left w:val="nil"/>
              <w:bottom w:val="nil"/>
              <w:right w:val="nil"/>
            </w:tcBorders>
            <w:shd w:val="clear" w:color="auto" w:fill="auto"/>
            <w:noWrap/>
            <w:vAlign w:val="bottom"/>
            <w:hideMark/>
          </w:tcPr>
          <w:p w14:paraId="40443421" w14:textId="6769EE9A"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3,10</w:t>
            </w:r>
          </w:p>
        </w:tc>
        <w:tc>
          <w:tcPr>
            <w:tcW w:w="1065" w:type="dxa"/>
            <w:tcBorders>
              <w:top w:val="single" w:sz="4" w:space="0" w:color="auto"/>
              <w:left w:val="nil"/>
              <w:bottom w:val="nil"/>
              <w:right w:val="nil"/>
            </w:tcBorders>
            <w:shd w:val="clear" w:color="auto" w:fill="auto"/>
            <w:noWrap/>
            <w:vAlign w:val="bottom"/>
            <w:hideMark/>
          </w:tcPr>
          <w:p w14:paraId="1390B6E9" w14:textId="11325418"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4,94</w:t>
            </w:r>
          </w:p>
        </w:tc>
      </w:tr>
      <w:tr w:rsidR="00981F8A" w:rsidRPr="00981F8A" w14:paraId="35BA9738" w14:textId="77777777" w:rsidTr="00964EAF">
        <w:trPr>
          <w:trHeight w:val="261"/>
        </w:trPr>
        <w:tc>
          <w:tcPr>
            <w:tcW w:w="1468" w:type="dxa"/>
            <w:tcBorders>
              <w:top w:val="nil"/>
              <w:left w:val="nil"/>
              <w:bottom w:val="nil"/>
              <w:right w:val="nil"/>
            </w:tcBorders>
            <w:shd w:val="clear" w:color="auto" w:fill="auto"/>
            <w:noWrap/>
            <w:vAlign w:val="bottom"/>
            <w:hideMark/>
          </w:tcPr>
          <w:p w14:paraId="0C66C510" w14:textId="2F236799" w:rsidR="00981F8A" w:rsidRPr="00981F8A" w:rsidRDefault="00743F34"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Galat</w:t>
            </w:r>
          </w:p>
        </w:tc>
        <w:tc>
          <w:tcPr>
            <w:tcW w:w="1065" w:type="dxa"/>
            <w:tcBorders>
              <w:top w:val="nil"/>
              <w:left w:val="nil"/>
              <w:bottom w:val="nil"/>
              <w:right w:val="nil"/>
            </w:tcBorders>
            <w:shd w:val="clear" w:color="auto" w:fill="auto"/>
            <w:noWrap/>
            <w:vAlign w:val="bottom"/>
            <w:hideMark/>
          </w:tcPr>
          <w:p w14:paraId="5DA2B0F5" w14:textId="423B9069"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20</w:t>
            </w:r>
          </w:p>
        </w:tc>
        <w:tc>
          <w:tcPr>
            <w:tcW w:w="1098" w:type="dxa"/>
            <w:tcBorders>
              <w:top w:val="nil"/>
              <w:left w:val="nil"/>
              <w:bottom w:val="nil"/>
              <w:right w:val="nil"/>
            </w:tcBorders>
            <w:shd w:val="clear" w:color="auto" w:fill="auto"/>
            <w:noWrap/>
            <w:vAlign w:val="bottom"/>
            <w:hideMark/>
          </w:tcPr>
          <w:p w14:paraId="456B7F0B" w14:textId="2A44BD00"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1,6</w:t>
            </w:r>
          </w:p>
        </w:tc>
        <w:tc>
          <w:tcPr>
            <w:tcW w:w="1098" w:type="dxa"/>
            <w:tcBorders>
              <w:top w:val="nil"/>
              <w:left w:val="nil"/>
              <w:bottom w:val="nil"/>
              <w:right w:val="nil"/>
            </w:tcBorders>
            <w:shd w:val="clear" w:color="auto" w:fill="auto"/>
            <w:noWrap/>
            <w:vAlign w:val="bottom"/>
            <w:hideMark/>
          </w:tcPr>
          <w:p w14:paraId="47F5B33F" w14:textId="1D1FBA75"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0,08</w:t>
            </w:r>
          </w:p>
        </w:tc>
        <w:tc>
          <w:tcPr>
            <w:tcW w:w="1065" w:type="dxa"/>
            <w:tcBorders>
              <w:top w:val="nil"/>
              <w:left w:val="nil"/>
              <w:bottom w:val="nil"/>
              <w:right w:val="nil"/>
            </w:tcBorders>
            <w:shd w:val="clear" w:color="auto" w:fill="auto"/>
            <w:noWrap/>
            <w:vAlign w:val="bottom"/>
            <w:hideMark/>
          </w:tcPr>
          <w:p w14:paraId="37EA4118"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5" w:type="dxa"/>
            <w:tcBorders>
              <w:top w:val="nil"/>
              <w:left w:val="nil"/>
              <w:bottom w:val="nil"/>
              <w:right w:val="nil"/>
            </w:tcBorders>
            <w:shd w:val="clear" w:color="auto" w:fill="auto"/>
            <w:noWrap/>
            <w:vAlign w:val="bottom"/>
            <w:hideMark/>
          </w:tcPr>
          <w:p w14:paraId="30CFFAF4" w14:textId="77777777" w:rsidR="00981F8A" w:rsidRPr="00981F8A" w:rsidRDefault="00981F8A" w:rsidP="00743F34">
            <w:pPr>
              <w:spacing w:after="0" w:line="240" w:lineRule="auto"/>
              <w:jc w:val="center"/>
              <w:rPr>
                <w:rFonts w:eastAsia="Times New Roman" w:cs="Times New Roman"/>
                <w:szCs w:val="24"/>
                <w:lang w:val="en-ID" w:eastAsia="en-ID"/>
              </w:rPr>
            </w:pPr>
          </w:p>
        </w:tc>
        <w:tc>
          <w:tcPr>
            <w:tcW w:w="1065" w:type="dxa"/>
            <w:tcBorders>
              <w:top w:val="nil"/>
              <w:left w:val="nil"/>
              <w:bottom w:val="nil"/>
              <w:right w:val="nil"/>
            </w:tcBorders>
            <w:shd w:val="clear" w:color="auto" w:fill="auto"/>
            <w:noWrap/>
            <w:vAlign w:val="bottom"/>
            <w:hideMark/>
          </w:tcPr>
          <w:p w14:paraId="35DB3630" w14:textId="77777777" w:rsidR="00981F8A" w:rsidRPr="00981F8A" w:rsidRDefault="00981F8A" w:rsidP="00743F34">
            <w:pPr>
              <w:spacing w:after="0" w:line="240" w:lineRule="auto"/>
              <w:jc w:val="center"/>
              <w:rPr>
                <w:rFonts w:eastAsia="Times New Roman" w:cs="Times New Roman"/>
                <w:szCs w:val="24"/>
                <w:lang w:val="en-ID" w:eastAsia="en-ID"/>
              </w:rPr>
            </w:pPr>
          </w:p>
        </w:tc>
      </w:tr>
      <w:tr w:rsidR="00981F8A" w:rsidRPr="00981F8A" w14:paraId="41166D35" w14:textId="77777777" w:rsidTr="00964EAF">
        <w:trPr>
          <w:trHeight w:val="261"/>
        </w:trPr>
        <w:tc>
          <w:tcPr>
            <w:tcW w:w="1468" w:type="dxa"/>
            <w:tcBorders>
              <w:top w:val="nil"/>
              <w:left w:val="nil"/>
              <w:bottom w:val="single" w:sz="4" w:space="0" w:color="auto"/>
              <w:right w:val="nil"/>
            </w:tcBorders>
            <w:shd w:val="clear" w:color="auto" w:fill="auto"/>
            <w:noWrap/>
            <w:vAlign w:val="bottom"/>
            <w:hideMark/>
          </w:tcPr>
          <w:p w14:paraId="524819A2" w14:textId="05FC3BE3" w:rsidR="00981F8A" w:rsidRPr="00981F8A" w:rsidRDefault="00743F34"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Total</w:t>
            </w:r>
          </w:p>
        </w:tc>
        <w:tc>
          <w:tcPr>
            <w:tcW w:w="1065" w:type="dxa"/>
            <w:tcBorders>
              <w:top w:val="nil"/>
              <w:left w:val="nil"/>
              <w:bottom w:val="single" w:sz="4" w:space="0" w:color="auto"/>
              <w:right w:val="nil"/>
            </w:tcBorders>
            <w:shd w:val="clear" w:color="auto" w:fill="auto"/>
            <w:noWrap/>
            <w:vAlign w:val="bottom"/>
            <w:hideMark/>
          </w:tcPr>
          <w:p w14:paraId="330C30F9" w14:textId="5C98DE71"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23</w:t>
            </w:r>
          </w:p>
        </w:tc>
        <w:tc>
          <w:tcPr>
            <w:tcW w:w="1098" w:type="dxa"/>
            <w:tcBorders>
              <w:top w:val="nil"/>
              <w:left w:val="nil"/>
              <w:bottom w:val="single" w:sz="4" w:space="0" w:color="auto"/>
              <w:right w:val="nil"/>
            </w:tcBorders>
            <w:shd w:val="clear" w:color="auto" w:fill="auto"/>
            <w:noWrap/>
            <w:vAlign w:val="bottom"/>
            <w:hideMark/>
          </w:tcPr>
          <w:p w14:paraId="75BF811E" w14:textId="789D2247"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2,6</w:t>
            </w:r>
          </w:p>
        </w:tc>
        <w:tc>
          <w:tcPr>
            <w:tcW w:w="1098" w:type="dxa"/>
            <w:tcBorders>
              <w:top w:val="nil"/>
              <w:left w:val="nil"/>
              <w:bottom w:val="single" w:sz="4" w:space="0" w:color="auto"/>
              <w:right w:val="nil"/>
            </w:tcBorders>
            <w:shd w:val="clear" w:color="auto" w:fill="auto"/>
            <w:noWrap/>
            <w:vAlign w:val="bottom"/>
            <w:hideMark/>
          </w:tcPr>
          <w:p w14:paraId="4EC952BC" w14:textId="158D21DA"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5" w:type="dxa"/>
            <w:tcBorders>
              <w:top w:val="nil"/>
              <w:left w:val="nil"/>
              <w:bottom w:val="single" w:sz="4" w:space="0" w:color="auto"/>
              <w:right w:val="nil"/>
            </w:tcBorders>
            <w:shd w:val="clear" w:color="auto" w:fill="auto"/>
            <w:noWrap/>
            <w:vAlign w:val="bottom"/>
            <w:hideMark/>
          </w:tcPr>
          <w:p w14:paraId="1C77D36F" w14:textId="62587033"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5" w:type="dxa"/>
            <w:tcBorders>
              <w:top w:val="nil"/>
              <w:left w:val="nil"/>
              <w:bottom w:val="single" w:sz="4" w:space="0" w:color="auto"/>
              <w:right w:val="nil"/>
            </w:tcBorders>
            <w:shd w:val="clear" w:color="auto" w:fill="auto"/>
            <w:noWrap/>
            <w:vAlign w:val="bottom"/>
            <w:hideMark/>
          </w:tcPr>
          <w:p w14:paraId="3BF71AB2" w14:textId="75D543B8"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5" w:type="dxa"/>
            <w:tcBorders>
              <w:top w:val="nil"/>
              <w:left w:val="nil"/>
              <w:bottom w:val="single" w:sz="4" w:space="0" w:color="auto"/>
              <w:right w:val="nil"/>
            </w:tcBorders>
            <w:shd w:val="clear" w:color="auto" w:fill="auto"/>
            <w:noWrap/>
            <w:vAlign w:val="bottom"/>
            <w:hideMark/>
          </w:tcPr>
          <w:p w14:paraId="11C8028C" w14:textId="1193D8F7" w:rsidR="00981F8A" w:rsidRPr="00981F8A" w:rsidRDefault="00981F8A" w:rsidP="00743F34">
            <w:pPr>
              <w:spacing w:after="0" w:line="240" w:lineRule="auto"/>
              <w:jc w:val="center"/>
              <w:rPr>
                <w:rFonts w:eastAsia="Times New Roman" w:cs="Times New Roman"/>
                <w:color w:val="000000"/>
                <w:szCs w:val="24"/>
                <w:lang w:val="en-ID" w:eastAsia="en-ID"/>
              </w:rPr>
            </w:pPr>
          </w:p>
        </w:tc>
      </w:tr>
    </w:tbl>
    <w:p w14:paraId="39A79AF7" w14:textId="5AA3E434" w:rsidR="00F60B73" w:rsidRPr="00743F34" w:rsidRDefault="00F60B73" w:rsidP="00743F34">
      <w:pPr>
        <w:tabs>
          <w:tab w:val="left" w:pos="1217"/>
        </w:tabs>
        <w:jc w:val="center"/>
        <w:rPr>
          <w:rFonts w:cs="Times New Roman"/>
          <w:szCs w:val="24"/>
          <w:lang w:val="en-ID"/>
        </w:rPr>
      </w:pPr>
    </w:p>
    <w:p w14:paraId="1AD4428C" w14:textId="7D2F1302" w:rsidR="00964EAF" w:rsidRPr="00743F34" w:rsidRDefault="00964EAF" w:rsidP="00964EAF">
      <w:pPr>
        <w:tabs>
          <w:tab w:val="left" w:pos="1217"/>
        </w:tabs>
        <w:spacing w:after="0"/>
        <w:jc w:val="both"/>
        <w:rPr>
          <w:rFonts w:cs="Times New Roman"/>
          <w:szCs w:val="24"/>
          <w:lang w:val="en-ID"/>
        </w:rPr>
      </w:pPr>
      <w:r w:rsidRPr="00681C57">
        <w:rPr>
          <w:rFonts w:cs="Times New Roman"/>
          <w:i/>
          <w:iCs/>
          <w:szCs w:val="24"/>
          <w:lang w:val="en-ID"/>
        </w:rPr>
        <w:t>Analisis of varian</w:t>
      </w:r>
      <w:r w:rsidRPr="00681C57">
        <w:rPr>
          <w:rFonts w:cs="Times New Roman"/>
          <w:szCs w:val="24"/>
          <w:lang w:val="en-ID"/>
        </w:rPr>
        <w:t xml:space="preserve"> (ANOVA) pengaruh </w:t>
      </w:r>
      <w:r>
        <w:rPr>
          <w:rFonts w:cs="Times New Roman"/>
          <w:szCs w:val="24"/>
          <w:lang w:val="en-ID"/>
        </w:rPr>
        <w:t>aplikasi media tanam terhadap lebar daun pada minggu ke-8 planlet pisang cavendish pada tahap aklimatisasi</w:t>
      </w:r>
    </w:p>
    <w:tbl>
      <w:tblPr>
        <w:tblW w:w="7899" w:type="dxa"/>
        <w:tblLook w:val="04A0" w:firstRow="1" w:lastRow="0" w:firstColumn="1" w:lastColumn="0" w:noHBand="0" w:noVBand="1"/>
      </w:tblPr>
      <w:tblGrid>
        <w:gridCol w:w="1463"/>
        <w:gridCol w:w="1062"/>
        <w:gridCol w:w="1094"/>
        <w:gridCol w:w="1094"/>
        <w:gridCol w:w="1062"/>
        <w:gridCol w:w="1062"/>
        <w:gridCol w:w="1062"/>
      </w:tblGrid>
      <w:tr w:rsidR="00981F8A" w:rsidRPr="00981F8A" w14:paraId="11333353" w14:textId="77777777" w:rsidTr="00964EAF">
        <w:trPr>
          <w:trHeight w:val="261"/>
        </w:trPr>
        <w:tc>
          <w:tcPr>
            <w:tcW w:w="1463" w:type="dxa"/>
            <w:vMerge w:val="restart"/>
            <w:tcBorders>
              <w:top w:val="single" w:sz="4" w:space="0" w:color="auto"/>
              <w:left w:val="nil"/>
              <w:bottom w:val="nil"/>
              <w:right w:val="nil"/>
            </w:tcBorders>
            <w:shd w:val="clear" w:color="auto" w:fill="auto"/>
            <w:noWrap/>
            <w:vAlign w:val="center"/>
            <w:hideMark/>
          </w:tcPr>
          <w:p w14:paraId="5EEAF7D1" w14:textId="272EB6F9" w:rsidR="00981F8A" w:rsidRPr="00981F8A" w:rsidRDefault="00981F8A"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 xml:space="preserve">Sumber </w:t>
            </w:r>
            <w:r w:rsidR="00743F34" w:rsidRPr="00981F8A">
              <w:rPr>
                <w:rFonts w:eastAsia="Times New Roman" w:cs="Times New Roman"/>
                <w:color w:val="000000"/>
                <w:szCs w:val="24"/>
                <w:lang w:val="en-ID" w:eastAsia="en-ID"/>
              </w:rPr>
              <w:t>Keragaman</w:t>
            </w:r>
          </w:p>
        </w:tc>
        <w:tc>
          <w:tcPr>
            <w:tcW w:w="1062" w:type="dxa"/>
            <w:vMerge w:val="restart"/>
            <w:tcBorders>
              <w:top w:val="single" w:sz="4" w:space="0" w:color="auto"/>
              <w:left w:val="nil"/>
              <w:bottom w:val="nil"/>
              <w:right w:val="nil"/>
            </w:tcBorders>
            <w:shd w:val="clear" w:color="auto" w:fill="auto"/>
            <w:noWrap/>
            <w:vAlign w:val="center"/>
            <w:hideMark/>
          </w:tcPr>
          <w:p w14:paraId="77320808" w14:textId="0A2C6D96"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Derajat Bebas</w:t>
            </w:r>
          </w:p>
        </w:tc>
        <w:tc>
          <w:tcPr>
            <w:tcW w:w="1094" w:type="dxa"/>
            <w:vMerge w:val="restart"/>
            <w:tcBorders>
              <w:top w:val="single" w:sz="4" w:space="0" w:color="auto"/>
              <w:left w:val="nil"/>
              <w:bottom w:val="nil"/>
              <w:right w:val="nil"/>
            </w:tcBorders>
            <w:shd w:val="clear" w:color="auto" w:fill="auto"/>
            <w:noWrap/>
            <w:vAlign w:val="center"/>
            <w:hideMark/>
          </w:tcPr>
          <w:p w14:paraId="556B0574" w14:textId="5CC7917C"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Jumlah Kuadrat</w:t>
            </w:r>
          </w:p>
        </w:tc>
        <w:tc>
          <w:tcPr>
            <w:tcW w:w="1094" w:type="dxa"/>
            <w:vMerge w:val="restart"/>
            <w:tcBorders>
              <w:top w:val="single" w:sz="4" w:space="0" w:color="auto"/>
              <w:left w:val="nil"/>
              <w:bottom w:val="nil"/>
              <w:right w:val="nil"/>
            </w:tcBorders>
            <w:shd w:val="clear" w:color="auto" w:fill="auto"/>
            <w:noWrap/>
            <w:vAlign w:val="center"/>
            <w:hideMark/>
          </w:tcPr>
          <w:p w14:paraId="05BD185F" w14:textId="5328399D"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Kuadrat Tengah</w:t>
            </w:r>
          </w:p>
        </w:tc>
        <w:tc>
          <w:tcPr>
            <w:tcW w:w="1062" w:type="dxa"/>
            <w:vMerge w:val="restart"/>
            <w:tcBorders>
              <w:top w:val="single" w:sz="4" w:space="0" w:color="auto"/>
              <w:left w:val="nil"/>
              <w:bottom w:val="nil"/>
              <w:right w:val="nil"/>
            </w:tcBorders>
            <w:shd w:val="clear" w:color="auto" w:fill="auto"/>
            <w:noWrap/>
            <w:vAlign w:val="center"/>
            <w:hideMark/>
          </w:tcPr>
          <w:p w14:paraId="425CB733" w14:textId="4A6A9DAC" w:rsidR="00981F8A" w:rsidRPr="00981F8A"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Hitung</w:t>
            </w:r>
          </w:p>
        </w:tc>
        <w:tc>
          <w:tcPr>
            <w:tcW w:w="2124" w:type="dxa"/>
            <w:gridSpan w:val="2"/>
            <w:tcBorders>
              <w:top w:val="single" w:sz="4" w:space="0" w:color="auto"/>
              <w:left w:val="nil"/>
              <w:bottom w:val="nil"/>
              <w:right w:val="nil"/>
            </w:tcBorders>
            <w:shd w:val="clear" w:color="auto" w:fill="auto"/>
            <w:noWrap/>
            <w:vAlign w:val="bottom"/>
            <w:hideMark/>
          </w:tcPr>
          <w:p w14:paraId="79ECEC53" w14:textId="23E1F7FF" w:rsidR="00981F8A" w:rsidRPr="00981F8A"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Tabel</w:t>
            </w:r>
          </w:p>
        </w:tc>
      </w:tr>
      <w:tr w:rsidR="00981F8A" w:rsidRPr="00981F8A" w14:paraId="361BDC8F" w14:textId="77777777" w:rsidTr="00964EAF">
        <w:trPr>
          <w:trHeight w:val="261"/>
        </w:trPr>
        <w:tc>
          <w:tcPr>
            <w:tcW w:w="1463" w:type="dxa"/>
            <w:vMerge/>
            <w:tcBorders>
              <w:top w:val="single" w:sz="4" w:space="0" w:color="auto"/>
              <w:left w:val="nil"/>
              <w:bottom w:val="single" w:sz="4" w:space="0" w:color="auto"/>
              <w:right w:val="nil"/>
            </w:tcBorders>
            <w:vAlign w:val="center"/>
            <w:hideMark/>
          </w:tcPr>
          <w:p w14:paraId="7444C4B3" w14:textId="77777777" w:rsidR="00981F8A" w:rsidRPr="00981F8A" w:rsidRDefault="00981F8A" w:rsidP="00743F34">
            <w:pPr>
              <w:spacing w:after="0" w:line="240" w:lineRule="auto"/>
              <w:rPr>
                <w:rFonts w:eastAsia="Times New Roman" w:cs="Times New Roman"/>
                <w:color w:val="000000"/>
                <w:szCs w:val="24"/>
                <w:lang w:val="en-ID" w:eastAsia="en-ID"/>
              </w:rPr>
            </w:pPr>
          </w:p>
        </w:tc>
        <w:tc>
          <w:tcPr>
            <w:tcW w:w="1062" w:type="dxa"/>
            <w:vMerge/>
            <w:tcBorders>
              <w:top w:val="single" w:sz="4" w:space="0" w:color="auto"/>
              <w:left w:val="nil"/>
              <w:bottom w:val="single" w:sz="4" w:space="0" w:color="auto"/>
              <w:right w:val="nil"/>
            </w:tcBorders>
            <w:vAlign w:val="center"/>
            <w:hideMark/>
          </w:tcPr>
          <w:p w14:paraId="0D3B0728"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94" w:type="dxa"/>
            <w:vMerge/>
            <w:tcBorders>
              <w:top w:val="single" w:sz="4" w:space="0" w:color="auto"/>
              <w:left w:val="nil"/>
              <w:bottom w:val="single" w:sz="4" w:space="0" w:color="auto"/>
              <w:right w:val="nil"/>
            </w:tcBorders>
            <w:vAlign w:val="center"/>
            <w:hideMark/>
          </w:tcPr>
          <w:p w14:paraId="2C8E5463"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94" w:type="dxa"/>
            <w:vMerge/>
            <w:tcBorders>
              <w:top w:val="single" w:sz="4" w:space="0" w:color="auto"/>
              <w:left w:val="nil"/>
              <w:bottom w:val="single" w:sz="4" w:space="0" w:color="auto"/>
              <w:right w:val="nil"/>
            </w:tcBorders>
            <w:vAlign w:val="center"/>
            <w:hideMark/>
          </w:tcPr>
          <w:p w14:paraId="6B481F0C"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2" w:type="dxa"/>
            <w:vMerge/>
            <w:tcBorders>
              <w:top w:val="single" w:sz="4" w:space="0" w:color="auto"/>
              <w:left w:val="nil"/>
              <w:bottom w:val="single" w:sz="4" w:space="0" w:color="auto"/>
              <w:right w:val="nil"/>
            </w:tcBorders>
            <w:vAlign w:val="center"/>
            <w:hideMark/>
          </w:tcPr>
          <w:p w14:paraId="48DBFB55"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2" w:type="dxa"/>
            <w:tcBorders>
              <w:top w:val="nil"/>
              <w:left w:val="nil"/>
              <w:bottom w:val="single" w:sz="4" w:space="0" w:color="auto"/>
              <w:right w:val="nil"/>
            </w:tcBorders>
            <w:shd w:val="clear" w:color="auto" w:fill="auto"/>
            <w:noWrap/>
            <w:vAlign w:val="bottom"/>
            <w:hideMark/>
          </w:tcPr>
          <w:p w14:paraId="3A45BBFA" w14:textId="74B34C79"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0,05</w:t>
            </w:r>
          </w:p>
        </w:tc>
        <w:tc>
          <w:tcPr>
            <w:tcW w:w="1062" w:type="dxa"/>
            <w:tcBorders>
              <w:top w:val="nil"/>
              <w:left w:val="nil"/>
              <w:bottom w:val="single" w:sz="4" w:space="0" w:color="auto"/>
              <w:right w:val="nil"/>
            </w:tcBorders>
            <w:shd w:val="clear" w:color="auto" w:fill="auto"/>
            <w:noWrap/>
            <w:vAlign w:val="bottom"/>
            <w:hideMark/>
          </w:tcPr>
          <w:p w14:paraId="20494655" w14:textId="6EC04861"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0,01</w:t>
            </w:r>
          </w:p>
        </w:tc>
      </w:tr>
      <w:tr w:rsidR="00981F8A" w:rsidRPr="00981F8A" w14:paraId="031BD883" w14:textId="77777777" w:rsidTr="00964EAF">
        <w:trPr>
          <w:trHeight w:val="261"/>
        </w:trPr>
        <w:tc>
          <w:tcPr>
            <w:tcW w:w="1463" w:type="dxa"/>
            <w:tcBorders>
              <w:top w:val="single" w:sz="4" w:space="0" w:color="auto"/>
              <w:left w:val="nil"/>
              <w:bottom w:val="nil"/>
              <w:right w:val="nil"/>
            </w:tcBorders>
            <w:shd w:val="clear" w:color="auto" w:fill="auto"/>
            <w:noWrap/>
            <w:vAlign w:val="bottom"/>
            <w:hideMark/>
          </w:tcPr>
          <w:p w14:paraId="65E91DD5" w14:textId="2D64047D" w:rsidR="00981F8A" w:rsidRPr="00981F8A" w:rsidRDefault="00743F34"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Perlakuan</w:t>
            </w:r>
          </w:p>
        </w:tc>
        <w:tc>
          <w:tcPr>
            <w:tcW w:w="1062" w:type="dxa"/>
            <w:tcBorders>
              <w:top w:val="single" w:sz="4" w:space="0" w:color="auto"/>
              <w:left w:val="nil"/>
              <w:bottom w:val="nil"/>
              <w:right w:val="nil"/>
            </w:tcBorders>
            <w:shd w:val="clear" w:color="auto" w:fill="auto"/>
            <w:noWrap/>
            <w:vAlign w:val="bottom"/>
            <w:hideMark/>
          </w:tcPr>
          <w:p w14:paraId="3B2A63F3" w14:textId="18E9F34D"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3</w:t>
            </w:r>
          </w:p>
        </w:tc>
        <w:tc>
          <w:tcPr>
            <w:tcW w:w="1094" w:type="dxa"/>
            <w:tcBorders>
              <w:top w:val="single" w:sz="4" w:space="0" w:color="auto"/>
              <w:left w:val="nil"/>
              <w:bottom w:val="nil"/>
              <w:right w:val="nil"/>
            </w:tcBorders>
            <w:shd w:val="clear" w:color="auto" w:fill="auto"/>
            <w:noWrap/>
            <w:vAlign w:val="bottom"/>
            <w:hideMark/>
          </w:tcPr>
          <w:p w14:paraId="64492682" w14:textId="1190BBCA"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1,4</w:t>
            </w:r>
          </w:p>
        </w:tc>
        <w:tc>
          <w:tcPr>
            <w:tcW w:w="1094" w:type="dxa"/>
            <w:tcBorders>
              <w:top w:val="single" w:sz="4" w:space="0" w:color="auto"/>
              <w:left w:val="nil"/>
              <w:bottom w:val="nil"/>
              <w:right w:val="nil"/>
            </w:tcBorders>
            <w:shd w:val="clear" w:color="auto" w:fill="auto"/>
            <w:noWrap/>
            <w:vAlign w:val="bottom"/>
            <w:hideMark/>
          </w:tcPr>
          <w:p w14:paraId="65574322" w14:textId="1DE12917"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0,45</w:t>
            </w:r>
          </w:p>
        </w:tc>
        <w:tc>
          <w:tcPr>
            <w:tcW w:w="1062" w:type="dxa"/>
            <w:tcBorders>
              <w:top w:val="single" w:sz="4" w:space="0" w:color="auto"/>
              <w:left w:val="nil"/>
              <w:bottom w:val="nil"/>
              <w:right w:val="nil"/>
            </w:tcBorders>
            <w:shd w:val="clear" w:color="auto" w:fill="auto"/>
            <w:noWrap/>
            <w:vAlign w:val="bottom"/>
            <w:hideMark/>
          </w:tcPr>
          <w:p w14:paraId="5FB75D7F" w14:textId="2F35AD54"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5,73</w:t>
            </w:r>
          </w:p>
        </w:tc>
        <w:tc>
          <w:tcPr>
            <w:tcW w:w="1062" w:type="dxa"/>
            <w:tcBorders>
              <w:top w:val="single" w:sz="4" w:space="0" w:color="auto"/>
              <w:left w:val="nil"/>
              <w:bottom w:val="nil"/>
              <w:right w:val="nil"/>
            </w:tcBorders>
            <w:shd w:val="clear" w:color="auto" w:fill="auto"/>
            <w:noWrap/>
            <w:vAlign w:val="bottom"/>
            <w:hideMark/>
          </w:tcPr>
          <w:p w14:paraId="188AAB6E" w14:textId="58091EAA"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3,10</w:t>
            </w:r>
          </w:p>
        </w:tc>
        <w:tc>
          <w:tcPr>
            <w:tcW w:w="1062" w:type="dxa"/>
            <w:tcBorders>
              <w:top w:val="single" w:sz="4" w:space="0" w:color="auto"/>
              <w:left w:val="nil"/>
              <w:bottom w:val="nil"/>
              <w:right w:val="nil"/>
            </w:tcBorders>
            <w:shd w:val="clear" w:color="auto" w:fill="auto"/>
            <w:noWrap/>
            <w:vAlign w:val="bottom"/>
            <w:hideMark/>
          </w:tcPr>
          <w:p w14:paraId="1ADF49B8" w14:textId="199F7CC0"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4,94</w:t>
            </w:r>
          </w:p>
        </w:tc>
      </w:tr>
      <w:tr w:rsidR="00981F8A" w:rsidRPr="00981F8A" w14:paraId="06150BB2" w14:textId="77777777" w:rsidTr="00964EAF">
        <w:trPr>
          <w:trHeight w:val="261"/>
        </w:trPr>
        <w:tc>
          <w:tcPr>
            <w:tcW w:w="1463" w:type="dxa"/>
            <w:tcBorders>
              <w:top w:val="nil"/>
              <w:left w:val="nil"/>
              <w:bottom w:val="nil"/>
              <w:right w:val="nil"/>
            </w:tcBorders>
            <w:shd w:val="clear" w:color="auto" w:fill="auto"/>
            <w:noWrap/>
            <w:vAlign w:val="bottom"/>
            <w:hideMark/>
          </w:tcPr>
          <w:p w14:paraId="5E4DC3B3" w14:textId="01F7D2B6" w:rsidR="00981F8A" w:rsidRPr="00981F8A" w:rsidRDefault="00743F34"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Galat</w:t>
            </w:r>
          </w:p>
        </w:tc>
        <w:tc>
          <w:tcPr>
            <w:tcW w:w="1062" w:type="dxa"/>
            <w:tcBorders>
              <w:top w:val="nil"/>
              <w:left w:val="nil"/>
              <w:bottom w:val="nil"/>
              <w:right w:val="nil"/>
            </w:tcBorders>
            <w:shd w:val="clear" w:color="auto" w:fill="auto"/>
            <w:noWrap/>
            <w:vAlign w:val="bottom"/>
            <w:hideMark/>
          </w:tcPr>
          <w:p w14:paraId="68598703" w14:textId="17FAA75C"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20</w:t>
            </w:r>
          </w:p>
        </w:tc>
        <w:tc>
          <w:tcPr>
            <w:tcW w:w="1094" w:type="dxa"/>
            <w:tcBorders>
              <w:top w:val="nil"/>
              <w:left w:val="nil"/>
              <w:bottom w:val="nil"/>
              <w:right w:val="nil"/>
            </w:tcBorders>
            <w:shd w:val="clear" w:color="auto" w:fill="auto"/>
            <w:noWrap/>
            <w:vAlign w:val="bottom"/>
            <w:hideMark/>
          </w:tcPr>
          <w:p w14:paraId="4D9D7EE4" w14:textId="12F57214"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1,6</w:t>
            </w:r>
          </w:p>
        </w:tc>
        <w:tc>
          <w:tcPr>
            <w:tcW w:w="1094" w:type="dxa"/>
            <w:tcBorders>
              <w:top w:val="nil"/>
              <w:left w:val="nil"/>
              <w:bottom w:val="nil"/>
              <w:right w:val="nil"/>
            </w:tcBorders>
            <w:shd w:val="clear" w:color="auto" w:fill="auto"/>
            <w:noWrap/>
            <w:vAlign w:val="bottom"/>
            <w:hideMark/>
          </w:tcPr>
          <w:p w14:paraId="2E19D3E2" w14:textId="4E63B64B"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0,08</w:t>
            </w:r>
          </w:p>
        </w:tc>
        <w:tc>
          <w:tcPr>
            <w:tcW w:w="1062" w:type="dxa"/>
            <w:tcBorders>
              <w:top w:val="nil"/>
              <w:left w:val="nil"/>
              <w:bottom w:val="nil"/>
              <w:right w:val="nil"/>
            </w:tcBorders>
            <w:shd w:val="clear" w:color="auto" w:fill="auto"/>
            <w:noWrap/>
            <w:vAlign w:val="bottom"/>
            <w:hideMark/>
          </w:tcPr>
          <w:p w14:paraId="2FE263E3"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2" w:type="dxa"/>
            <w:tcBorders>
              <w:top w:val="nil"/>
              <w:left w:val="nil"/>
              <w:bottom w:val="nil"/>
              <w:right w:val="nil"/>
            </w:tcBorders>
            <w:shd w:val="clear" w:color="auto" w:fill="auto"/>
            <w:noWrap/>
            <w:vAlign w:val="bottom"/>
            <w:hideMark/>
          </w:tcPr>
          <w:p w14:paraId="1B1ECCB1" w14:textId="77777777" w:rsidR="00981F8A" w:rsidRPr="00981F8A" w:rsidRDefault="00981F8A" w:rsidP="00743F34">
            <w:pPr>
              <w:spacing w:after="0" w:line="240" w:lineRule="auto"/>
              <w:jc w:val="center"/>
              <w:rPr>
                <w:rFonts w:eastAsia="Times New Roman" w:cs="Times New Roman"/>
                <w:szCs w:val="24"/>
                <w:lang w:val="en-ID" w:eastAsia="en-ID"/>
              </w:rPr>
            </w:pPr>
          </w:p>
        </w:tc>
        <w:tc>
          <w:tcPr>
            <w:tcW w:w="1062" w:type="dxa"/>
            <w:tcBorders>
              <w:top w:val="nil"/>
              <w:left w:val="nil"/>
              <w:bottom w:val="nil"/>
              <w:right w:val="nil"/>
            </w:tcBorders>
            <w:shd w:val="clear" w:color="auto" w:fill="auto"/>
            <w:noWrap/>
            <w:vAlign w:val="bottom"/>
            <w:hideMark/>
          </w:tcPr>
          <w:p w14:paraId="079F51E2" w14:textId="77777777" w:rsidR="00981F8A" w:rsidRPr="00981F8A" w:rsidRDefault="00981F8A" w:rsidP="00743F34">
            <w:pPr>
              <w:spacing w:after="0" w:line="240" w:lineRule="auto"/>
              <w:jc w:val="center"/>
              <w:rPr>
                <w:rFonts w:eastAsia="Times New Roman" w:cs="Times New Roman"/>
                <w:szCs w:val="24"/>
                <w:lang w:val="en-ID" w:eastAsia="en-ID"/>
              </w:rPr>
            </w:pPr>
          </w:p>
        </w:tc>
      </w:tr>
      <w:tr w:rsidR="00981F8A" w:rsidRPr="00981F8A" w14:paraId="0D00D620" w14:textId="77777777" w:rsidTr="00964EAF">
        <w:trPr>
          <w:trHeight w:val="261"/>
        </w:trPr>
        <w:tc>
          <w:tcPr>
            <w:tcW w:w="1463" w:type="dxa"/>
            <w:tcBorders>
              <w:top w:val="nil"/>
              <w:left w:val="nil"/>
              <w:bottom w:val="single" w:sz="4" w:space="0" w:color="auto"/>
              <w:right w:val="nil"/>
            </w:tcBorders>
            <w:shd w:val="clear" w:color="auto" w:fill="auto"/>
            <w:noWrap/>
            <w:vAlign w:val="bottom"/>
            <w:hideMark/>
          </w:tcPr>
          <w:p w14:paraId="706E4ECE" w14:textId="7A86374A" w:rsidR="00981F8A" w:rsidRPr="00981F8A" w:rsidRDefault="00743F34"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Total</w:t>
            </w:r>
          </w:p>
        </w:tc>
        <w:tc>
          <w:tcPr>
            <w:tcW w:w="1062" w:type="dxa"/>
            <w:tcBorders>
              <w:top w:val="nil"/>
              <w:left w:val="nil"/>
              <w:bottom w:val="single" w:sz="4" w:space="0" w:color="auto"/>
              <w:right w:val="nil"/>
            </w:tcBorders>
            <w:shd w:val="clear" w:color="auto" w:fill="auto"/>
            <w:noWrap/>
            <w:vAlign w:val="bottom"/>
            <w:hideMark/>
          </w:tcPr>
          <w:p w14:paraId="52D215F1" w14:textId="587050BC"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23</w:t>
            </w:r>
          </w:p>
        </w:tc>
        <w:tc>
          <w:tcPr>
            <w:tcW w:w="1094" w:type="dxa"/>
            <w:tcBorders>
              <w:top w:val="nil"/>
              <w:left w:val="nil"/>
              <w:bottom w:val="single" w:sz="4" w:space="0" w:color="auto"/>
              <w:right w:val="nil"/>
            </w:tcBorders>
            <w:shd w:val="clear" w:color="auto" w:fill="auto"/>
            <w:noWrap/>
            <w:vAlign w:val="bottom"/>
            <w:hideMark/>
          </w:tcPr>
          <w:p w14:paraId="60A0A7F9" w14:textId="39CA57D3"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2,9</w:t>
            </w:r>
          </w:p>
        </w:tc>
        <w:tc>
          <w:tcPr>
            <w:tcW w:w="1094" w:type="dxa"/>
            <w:tcBorders>
              <w:top w:val="nil"/>
              <w:left w:val="nil"/>
              <w:bottom w:val="single" w:sz="4" w:space="0" w:color="auto"/>
              <w:right w:val="nil"/>
            </w:tcBorders>
            <w:shd w:val="clear" w:color="auto" w:fill="auto"/>
            <w:noWrap/>
            <w:vAlign w:val="bottom"/>
            <w:hideMark/>
          </w:tcPr>
          <w:p w14:paraId="0E58EB1B" w14:textId="6FF73D9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2" w:type="dxa"/>
            <w:tcBorders>
              <w:top w:val="nil"/>
              <w:left w:val="nil"/>
              <w:bottom w:val="single" w:sz="4" w:space="0" w:color="auto"/>
              <w:right w:val="nil"/>
            </w:tcBorders>
            <w:shd w:val="clear" w:color="auto" w:fill="auto"/>
            <w:noWrap/>
            <w:vAlign w:val="bottom"/>
            <w:hideMark/>
          </w:tcPr>
          <w:p w14:paraId="044010A7" w14:textId="7B02BD18"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2" w:type="dxa"/>
            <w:tcBorders>
              <w:top w:val="nil"/>
              <w:left w:val="nil"/>
              <w:bottom w:val="single" w:sz="4" w:space="0" w:color="auto"/>
              <w:right w:val="nil"/>
            </w:tcBorders>
            <w:shd w:val="clear" w:color="auto" w:fill="auto"/>
            <w:noWrap/>
            <w:vAlign w:val="bottom"/>
            <w:hideMark/>
          </w:tcPr>
          <w:p w14:paraId="28CB7FBB" w14:textId="331D29A5"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2" w:type="dxa"/>
            <w:tcBorders>
              <w:top w:val="nil"/>
              <w:left w:val="nil"/>
              <w:bottom w:val="single" w:sz="4" w:space="0" w:color="auto"/>
              <w:right w:val="nil"/>
            </w:tcBorders>
            <w:shd w:val="clear" w:color="auto" w:fill="auto"/>
            <w:noWrap/>
            <w:vAlign w:val="bottom"/>
            <w:hideMark/>
          </w:tcPr>
          <w:p w14:paraId="21EFF117" w14:textId="00D37663" w:rsidR="00981F8A" w:rsidRPr="00981F8A" w:rsidRDefault="00981F8A" w:rsidP="00743F34">
            <w:pPr>
              <w:spacing w:after="0" w:line="240" w:lineRule="auto"/>
              <w:jc w:val="center"/>
              <w:rPr>
                <w:rFonts w:eastAsia="Times New Roman" w:cs="Times New Roman"/>
                <w:color w:val="000000"/>
                <w:szCs w:val="24"/>
                <w:lang w:val="en-ID" w:eastAsia="en-ID"/>
              </w:rPr>
            </w:pPr>
          </w:p>
        </w:tc>
      </w:tr>
    </w:tbl>
    <w:p w14:paraId="50F8BA1B" w14:textId="3A98B791" w:rsidR="00F60B73" w:rsidRPr="00743F34" w:rsidRDefault="00F60B73" w:rsidP="00743F34">
      <w:pPr>
        <w:tabs>
          <w:tab w:val="left" w:pos="1217"/>
        </w:tabs>
        <w:jc w:val="center"/>
        <w:rPr>
          <w:rFonts w:cs="Times New Roman"/>
          <w:szCs w:val="24"/>
          <w:lang w:val="en-ID"/>
        </w:rPr>
      </w:pPr>
    </w:p>
    <w:p w14:paraId="1D79CAB2" w14:textId="7753A04D" w:rsidR="00745388" w:rsidRPr="00743F34" w:rsidRDefault="00745388" w:rsidP="00745388">
      <w:pPr>
        <w:tabs>
          <w:tab w:val="left" w:pos="1217"/>
        </w:tabs>
        <w:spacing w:after="0"/>
        <w:jc w:val="both"/>
        <w:rPr>
          <w:rFonts w:cs="Times New Roman"/>
          <w:szCs w:val="24"/>
          <w:lang w:val="en-ID"/>
        </w:rPr>
      </w:pPr>
      <w:r w:rsidRPr="00681C57">
        <w:rPr>
          <w:rFonts w:cs="Times New Roman"/>
          <w:i/>
          <w:iCs/>
          <w:szCs w:val="24"/>
          <w:lang w:val="en-ID"/>
        </w:rPr>
        <w:lastRenderedPageBreak/>
        <w:t>Analisis of varian</w:t>
      </w:r>
      <w:r w:rsidRPr="00681C57">
        <w:rPr>
          <w:rFonts w:cs="Times New Roman"/>
          <w:szCs w:val="24"/>
          <w:lang w:val="en-ID"/>
        </w:rPr>
        <w:t xml:space="preserve"> (ANOVA) pengaruh </w:t>
      </w:r>
      <w:r>
        <w:rPr>
          <w:rFonts w:cs="Times New Roman"/>
          <w:szCs w:val="24"/>
          <w:lang w:val="en-ID"/>
        </w:rPr>
        <w:t>aplikasi media tanam terhadap jumlah daun pada minggu ke-1 planlet pisang cavendish pada tahap aklimatisasi.</w:t>
      </w:r>
    </w:p>
    <w:tbl>
      <w:tblPr>
        <w:tblW w:w="7938" w:type="dxa"/>
        <w:tblLook w:val="04A0" w:firstRow="1" w:lastRow="0" w:firstColumn="1" w:lastColumn="0" w:noHBand="0" w:noVBand="1"/>
      </w:tblPr>
      <w:tblGrid>
        <w:gridCol w:w="1471"/>
        <w:gridCol w:w="1067"/>
        <w:gridCol w:w="1099"/>
        <w:gridCol w:w="1099"/>
        <w:gridCol w:w="1067"/>
        <w:gridCol w:w="1067"/>
        <w:gridCol w:w="1068"/>
      </w:tblGrid>
      <w:tr w:rsidR="00981F8A" w:rsidRPr="00981F8A" w14:paraId="433B9625" w14:textId="77777777" w:rsidTr="00745388">
        <w:trPr>
          <w:trHeight w:val="261"/>
        </w:trPr>
        <w:tc>
          <w:tcPr>
            <w:tcW w:w="1471" w:type="dxa"/>
            <w:vMerge w:val="restart"/>
            <w:tcBorders>
              <w:top w:val="single" w:sz="4" w:space="0" w:color="auto"/>
              <w:left w:val="nil"/>
              <w:bottom w:val="nil"/>
              <w:right w:val="nil"/>
            </w:tcBorders>
            <w:shd w:val="clear" w:color="auto" w:fill="auto"/>
            <w:noWrap/>
            <w:vAlign w:val="center"/>
            <w:hideMark/>
          </w:tcPr>
          <w:p w14:paraId="1ECD201E" w14:textId="1C4239A7" w:rsidR="00981F8A" w:rsidRPr="00981F8A" w:rsidRDefault="00981F8A"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 xml:space="preserve">Sumber </w:t>
            </w:r>
            <w:r w:rsidR="00743F34" w:rsidRPr="00981F8A">
              <w:rPr>
                <w:rFonts w:eastAsia="Times New Roman" w:cs="Times New Roman"/>
                <w:color w:val="000000"/>
                <w:szCs w:val="24"/>
                <w:lang w:val="en-ID" w:eastAsia="en-ID"/>
              </w:rPr>
              <w:t>Keragaman</w:t>
            </w:r>
          </w:p>
        </w:tc>
        <w:tc>
          <w:tcPr>
            <w:tcW w:w="1067" w:type="dxa"/>
            <w:vMerge w:val="restart"/>
            <w:tcBorders>
              <w:top w:val="single" w:sz="4" w:space="0" w:color="auto"/>
              <w:left w:val="nil"/>
              <w:bottom w:val="nil"/>
              <w:right w:val="nil"/>
            </w:tcBorders>
            <w:shd w:val="clear" w:color="auto" w:fill="auto"/>
            <w:noWrap/>
            <w:vAlign w:val="center"/>
            <w:hideMark/>
          </w:tcPr>
          <w:p w14:paraId="3E55D213" w14:textId="630FE6E6"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Derajat Bebas</w:t>
            </w:r>
          </w:p>
        </w:tc>
        <w:tc>
          <w:tcPr>
            <w:tcW w:w="1099" w:type="dxa"/>
            <w:vMerge w:val="restart"/>
            <w:tcBorders>
              <w:top w:val="single" w:sz="4" w:space="0" w:color="auto"/>
              <w:left w:val="nil"/>
              <w:bottom w:val="nil"/>
              <w:right w:val="nil"/>
            </w:tcBorders>
            <w:shd w:val="clear" w:color="auto" w:fill="auto"/>
            <w:noWrap/>
            <w:vAlign w:val="center"/>
            <w:hideMark/>
          </w:tcPr>
          <w:p w14:paraId="7D68FF10" w14:textId="32A17880"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Jumlah Kuadrat</w:t>
            </w:r>
          </w:p>
        </w:tc>
        <w:tc>
          <w:tcPr>
            <w:tcW w:w="1099" w:type="dxa"/>
            <w:vMerge w:val="restart"/>
            <w:tcBorders>
              <w:top w:val="single" w:sz="4" w:space="0" w:color="auto"/>
              <w:left w:val="nil"/>
              <w:bottom w:val="nil"/>
              <w:right w:val="nil"/>
            </w:tcBorders>
            <w:shd w:val="clear" w:color="auto" w:fill="auto"/>
            <w:noWrap/>
            <w:vAlign w:val="center"/>
            <w:hideMark/>
          </w:tcPr>
          <w:p w14:paraId="400DF2B0" w14:textId="54B9609E"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Kuadrat Tengah</w:t>
            </w:r>
          </w:p>
        </w:tc>
        <w:tc>
          <w:tcPr>
            <w:tcW w:w="1067" w:type="dxa"/>
            <w:vMerge w:val="restart"/>
            <w:tcBorders>
              <w:top w:val="single" w:sz="4" w:space="0" w:color="auto"/>
              <w:left w:val="nil"/>
              <w:bottom w:val="nil"/>
              <w:right w:val="nil"/>
            </w:tcBorders>
            <w:shd w:val="clear" w:color="auto" w:fill="auto"/>
            <w:noWrap/>
            <w:vAlign w:val="center"/>
            <w:hideMark/>
          </w:tcPr>
          <w:p w14:paraId="722416BC" w14:textId="7C4B9221" w:rsidR="00981F8A" w:rsidRPr="00981F8A"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Hitung</w:t>
            </w:r>
          </w:p>
        </w:tc>
        <w:tc>
          <w:tcPr>
            <w:tcW w:w="2135" w:type="dxa"/>
            <w:gridSpan w:val="2"/>
            <w:tcBorders>
              <w:top w:val="single" w:sz="4" w:space="0" w:color="auto"/>
              <w:left w:val="nil"/>
              <w:bottom w:val="nil"/>
              <w:right w:val="nil"/>
            </w:tcBorders>
            <w:shd w:val="clear" w:color="auto" w:fill="auto"/>
            <w:noWrap/>
            <w:vAlign w:val="bottom"/>
            <w:hideMark/>
          </w:tcPr>
          <w:p w14:paraId="6D893177" w14:textId="57E92EFA" w:rsidR="00981F8A" w:rsidRPr="00981F8A"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Tabel</w:t>
            </w:r>
          </w:p>
        </w:tc>
      </w:tr>
      <w:tr w:rsidR="00981F8A" w:rsidRPr="00981F8A" w14:paraId="20BD0A64" w14:textId="77777777" w:rsidTr="00745388">
        <w:trPr>
          <w:trHeight w:val="261"/>
        </w:trPr>
        <w:tc>
          <w:tcPr>
            <w:tcW w:w="1471" w:type="dxa"/>
            <w:vMerge/>
            <w:tcBorders>
              <w:top w:val="single" w:sz="4" w:space="0" w:color="auto"/>
              <w:left w:val="nil"/>
              <w:bottom w:val="single" w:sz="4" w:space="0" w:color="auto"/>
              <w:right w:val="nil"/>
            </w:tcBorders>
            <w:vAlign w:val="center"/>
            <w:hideMark/>
          </w:tcPr>
          <w:p w14:paraId="5FFBE347" w14:textId="77777777" w:rsidR="00981F8A" w:rsidRPr="00981F8A" w:rsidRDefault="00981F8A" w:rsidP="00743F34">
            <w:pPr>
              <w:spacing w:after="0" w:line="240" w:lineRule="auto"/>
              <w:rPr>
                <w:rFonts w:eastAsia="Times New Roman" w:cs="Times New Roman"/>
                <w:color w:val="000000"/>
                <w:szCs w:val="24"/>
                <w:lang w:val="en-ID" w:eastAsia="en-ID"/>
              </w:rPr>
            </w:pPr>
          </w:p>
        </w:tc>
        <w:tc>
          <w:tcPr>
            <w:tcW w:w="1067" w:type="dxa"/>
            <w:vMerge/>
            <w:tcBorders>
              <w:top w:val="single" w:sz="4" w:space="0" w:color="auto"/>
              <w:left w:val="nil"/>
              <w:bottom w:val="single" w:sz="4" w:space="0" w:color="auto"/>
              <w:right w:val="nil"/>
            </w:tcBorders>
            <w:vAlign w:val="center"/>
            <w:hideMark/>
          </w:tcPr>
          <w:p w14:paraId="5D4B12D4"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99" w:type="dxa"/>
            <w:vMerge/>
            <w:tcBorders>
              <w:top w:val="single" w:sz="4" w:space="0" w:color="auto"/>
              <w:left w:val="nil"/>
              <w:bottom w:val="single" w:sz="4" w:space="0" w:color="auto"/>
              <w:right w:val="nil"/>
            </w:tcBorders>
            <w:vAlign w:val="center"/>
            <w:hideMark/>
          </w:tcPr>
          <w:p w14:paraId="241E2868"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99" w:type="dxa"/>
            <w:vMerge/>
            <w:tcBorders>
              <w:top w:val="single" w:sz="4" w:space="0" w:color="auto"/>
              <w:left w:val="nil"/>
              <w:bottom w:val="single" w:sz="4" w:space="0" w:color="auto"/>
              <w:right w:val="nil"/>
            </w:tcBorders>
            <w:vAlign w:val="center"/>
            <w:hideMark/>
          </w:tcPr>
          <w:p w14:paraId="3400EC02"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7" w:type="dxa"/>
            <w:vMerge/>
            <w:tcBorders>
              <w:top w:val="single" w:sz="4" w:space="0" w:color="auto"/>
              <w:left w:val="nil"/>
              <w:bottom w:val="single" w:sz="4" w:space="0" w:color="auto"/>
              <w:right w:val="nil"/>
            </w:tcBorders>
            <w:vAlign w:val="center"/>
            <w:hideMark/>
          </w:tcPr>
          <w:p w14:paraId="226AD47B"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7" w:type="dxa"/>
            <w:tcBorders>
              <w:top w:val="nil"/>
              <w:left w:val="nil"/>
              <w:bottom w:val="single" w:sz="4" w:space="0" w:color="auto"/>
              <w:right w:val="nil"/>
            </w:tcBorders>
            <w:shd w:val="clear" w:color="auto" w:fill="auto"/>
            <w:noWrap/>
            <w:vAlign w:val="bottom"/>
            <w:hideMark/>
          </w:tcPr>
          <w:p w14:paraId="77663EA8" w14:textId="691353A7"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0,05</w:t>
            </w:r>
          </w:p>
        </w:tc>
        <w:tc>
          <w:tcPr>
            <w:tcW w:w="1067" w:type="dxa"/>
            <w:tcBorders>
              <w:top w:val="nil"/>
              <w:left w:val="nil"/>
              <w:bottom w:val="single" w:sz="4" w:space="0" w:color="auto"/>
              <w:right w:val="nil"/>
            </w:tcBorders>
            <w:shd w:val="clear" w:color="auto" w:fill="auto"/>
            <w:noWrap/>
            <w:vAlign w:val="bottom"/>
            <w:hideMark/>
          </w:tcPr>
          <w:p w14:paraId="287EBA47" w14:textId="35507C24"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0,01</w:t>
            </w:r>
          </w:p>
        </w:tc>
      </w:tr>
      <w:tr w:rsidR="00981F8A" w:rsidRPr="00981F8A" w14:paraId="6E105354" w14:textId="77777777" w:rsidTr="00745388">
        <w:trPr>
          <w:trHeight w:val="261"/>
        </w:trPr>
        <w:tc>
          <w:tcPr>
            <w:tcW w:w="1471" w:type="dxa"/>
            <w:tcBorders>
              <w:top w:val="single" w:sz="4" w:space="0" w:color="auto"/>
              <w:left w:val="nil"/>
              <w:bottom w:val="nil"/>
              <w:right w:val="nil"/>
            </w:tcBorders>
            <w:shd w:val="clear" w:color="auto" w:fill="auto"/>
            <w:noWrap/>
            <w:vAlign w:val="bottom"/>
            <w:hideMark/>
          </w:tcPr>
          <w:p w14:paraId="0F445494" w14:textId="6DC29915" w:rsidR="00981F8A" w:rsidRPr="00981F8A" w:rsidRDefault="00743F34"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Perlakuan</w:t>
            </w:r>
          </w:p>
        </w:tc>
        <w:tc>
          <w:tcPr>
            <w:tcW w:w="1067" w:type="dxa"/>
            <w:tcBorders>
              <w:top w:val="single" w:sz="4" w:space="0" w:color="auto"/>
              <w:left w:val="nil"/>
              <w:bottom w:val="nil"/>
              <w:right w:val="nil"/>
            </w:tcBorders>
            <w:shd w:val="clear" w:color="auto" w:fill="auto"/>
            <w:noWrap/>
            <w:vAlign w:val="bottom"/>
            <w:hideMark/>
          </w:tcPr>
          <w:p w14:paraId="4B6D78B9" w14:textId="50E081D2"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3</w:t>
            </w:r>
          </w:p>
        </w:tc>
        <w:tc>
          <w:tcPr>
            <w:tcW w:w="1099" w:type="dxa"/>
            <w:tcBorders>
              <w:top w:val="single" w:sz="4" w:space="0" w:color="auto"/>
              <w:left w:val="nil"/>
              <w:bottom w:val="nil"/>
              <w:right w:val="nil"/>
            </w:tcBorders>
            <w:shd w:val="clear" w:color="auto" w:fill="auto"/>
            <w:noWrap/>
            <w:vAlign w:val="bottom"/>
            <w:hideMark/>
          </w:tcPr>
          <w:p w14:paraId="41BD2B92" w14:textId="09FE322E"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0,2</w:t>
            </w:r>
          </w:p>
        </w:tc>
        <w:tc>
          <w:tcPr>
            <w:tcW w:w="1099" w:type="dxa"/>
            <w:tcBorders>
              <w:top w:val="single" w:sz="4" w:space="0" w:color="auto"/>
              <w:left w:val="nil"/>
              <w:bottom w:val="nil"/>
              <w:right w:val="nil"/>
            </w:tcBorders>
            <w:shd w:val="clear" w:color="auto" w:fill="auto"/>
            <w:noWrap/>
            <w:vAlign w:val="bottom"/>
            <w:hideMark/>
          </w:tcPr>
          <w:p w14:paraId="113D5C21" w14:textId="7C9682B0"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0,06</w:t>
            </w:r>
          </w:p>
        </w:tc>
        <w:tc>
          <w:tcPr>
            <w:tcW w:w="1067" w:type="dxa"/>
            <w:tcBorders>
              <w:top w:val="single" w:sz="4" w:space="0" w:color="auto"/>
              <w:left w:val="nil"/>
              <w:bottom w:val="nil"/>
              <w:right w:val="nil"/>
            </w:tcBorders>
            <w:shd w:val="clear" w:color="auto" w:fill="auto"/>
            <w:noWrap/>
            <w:vAlign w:val="bottom"/>
            <w:hideMark/>
          </w:tcPr>
          <w:p w14:paraId="7A041A87" w14:textId="7E5E5819"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0,10</w:t>
            </w:r>
          </w:p>
        </w:tc>
        <w:tc>
          <w:tcPr>
            <w:tcW w:w="1067" w:type="dxa"/>
            <w:tcBorders>
              <w:top w:val="single" w:sz="4" w:space="0" w:color="auto"/>
              <w:left w:val="nil"/>
              <w:bottom w:val="nil"/>
              <w:right w:val="nil"/>
            </w:tcBorders>
            <w:shd w:val="clear" w:color="auto" w:fill="auto"/>
            <w:noWrap/>
            <w:vAlign w:val="bottom"/>
            <w:hideMark/>
          </w:tcPr>
          <w:p w14:paraId="0A7AA442" w14:textId="205BC56C"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3,10</w:t>
            </w:r>
          </w:p>
        </w:tc>
        <w:tc>
          <w:tcPr>
            <w:tcW w:w="1067" w:type="dxa"/>
            <w:tcBorders>
              <w:top w:val="single" w:sz="4" w:space="0" w:color="auto"/>
              <w:left w:val="nil"/>
              <w:bottom w:val="nil"/>
              <w:right w:val="nil"/>
            </w:tcBorders>
            <w:shd w:val="clear" w:color="auto" w:fill="auto"/>
            <w:noWrap/>
            <w:vAlign w:val="bottom"/>
            <w:hideMark/>
          </w:tcPr>
          <w:p w14:paraId="1DFC2B28" w14:textId="556AB6A7"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4,94</w:t>
            </w:r>
          </w:p>
        </w:tc>
      </w:tr>
      <w:tr w:rsidR="00981F8A" w:rsidRPr="00981F8A" w14:paraId="43FA4AC6" w14:textId="77777777" w:rsidTr="00745388">
        <w:trPr>
          <w:trHeight w:val="261"/>
        </w:trPr>
        <w:tc>
          <w:tcPr>
            <w:tcW w:w="1471" w:type="dxa"/>
            <w:tcBorders>
              <w:top w:val="nil"/>
              <w:left w:val="nil"/>
              <w:bottom w:val="nil"/>
              <w:right w:val="nil"/>
            </w:tcBorders>
            <w:shd w:val="clear" w:color="auto" w:fill="auto"/>
            <w:noWrap/>
            <w:vAlign w:val="bottom"/>
            <w:hideMark/>
          </w:tcPr>
          <w:p w14:paraId="0359A765" w14:textId="3D856DA7" w:rsidR="00981F8A" w:rsidRPr="00981F8A" w:rsidRDefault="00743F34"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Galat</w:t>
            </w:r>
          </w:p>
        </w:tc>
        <w:tc>
          <w:tcPr>
            <w:tcW w:w="1067" w:type="dxa"/>
            <w:tcBorders>
              <w:top w:val="nil"/>
              <w:left w:val="nil"/>
              <w:bottom w:val="nil"/>
              <w:right w:val="nil"/>
            </w:tcBorders>
            <w:shd w:val="clear" w:color="auto" w:fill="auto"/>
            <w:noWrap/>
            <w:vAlign w:val="bottom"/>
            <w:hideMark/>
          </w:tcPr>
          <w:p w14:paraId="21777422" w14:textId="39AEBE47"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20</w:t>
            </w:r>
          </w:p>
        </w:tc>
        <w:tc>
          <w:tcPr>
            <w:tcW w:w="1099" w:type="dxa"/>
            <w:tcBorders>
              <w:top w:val="nil"/>
              <w:left w:val="nil"/>
              <w:bottom w:val="nil"/>
              <w:right w:val="nil"/>
            </w:tcBorders>
            <w:shd w:val="clear" w:color="auto" w:fill="auto"/>
            <w:noWrap/>
            <w:vAlign w:val="bottom"/>
            <w:hideMark/>
          </w:tcPr>
          <w:p w14:paraId="7EAEF6CB" w14:textId="253296CF"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11,7</w:t>
            </w:r>
          </w:p>
        </w:tc>
        <w:tc>
          <w:tcPr>
            <w:tcW w:w="1099" w:type="dxa"/>
            <w:tcBorders>
              <w:top w:val="nil"/>
              <w:left w:val="nil"/>
              <w:bottom w:val="nil"/>
              <w:right w:val="nil"/>
            </w:tcBorders>
            <w:shd w:val="clear" w:color="auto" w:fill="auto"/>
            <w:noWrap/>
            <w:vAlign w:val="bottom"/>
            <w:hideMark/>
          </w:tcPr>
          <w:p w14:paraId="193EBDAA" w14:textId="319FAC1E"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0,58</w:t>
            </w:r>
          </w:p>
        </w:tc>
        <w:tc>
          <w:tcPr>
            <w:tcW w:w="1067" w:type="dxa"/>
            <w:tcBorders>
              <w:top w:val="nil"/>
              <w:left w:val="nil"/>
              <w:bottom w:val="nil"/>
              <w:right w:val="nil"/>
            </w:tcBorders>
            <w:shd w:val="clear" w:color="auto" w:fill="auto"/>
            <w:noWrap/>
            <w:vAlign w:val="bottom"/>
            <w:hideMark/>
          </w:tcPr>
          <w:p w14:paraId="16FED63D"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7" w:type="dxa"/>
            <w:tcBorders>
              <w:top w:val="nil"/>
              <w:left w:val="nil"/>
              <w:bottom w:val="nil"/>
              <w:right w:val="nil"/>
            </w:tcBorders>
            <w:shd w:val="clear" w:color="auto" w:fill="auto"/>
            <w:noWrap/>
            <w:vAlign w:val="bottom"/>
            <w:hideMark/>
          </w:tcPr>
          <w:p w14:paraId="496D8D78" w14:textId="77777777" w:rsidR="00981F8A" w:rsidRPr="00981F8A" w:rsidRDefault="00981F8A" w:rsidP="00743F34">
            <w:pPr>
              <w:spacing w:after="0" w:line="240" w:lineRule="auto"/>
              <w:jc w:val="center"/>
              <w:rPr>
                <w:rFonts w:eastAsia="Times New Roman" w:cs="Times New Roman"/>
                <w:szCs w:val="24"/>
                <w:lang w:val="en-ID" w:eastAsia="en-ID"/>
              </w:rPr>
            </w:pPr>
          </w:p>
        </w:tc>
        <w:tc>
          <w:tcPr>
            <w:tcW w:w="1067" w:type="dxa"/>
            <w:tcBorders>
              <w:top w:val="nil"/>
              <w:left w:val="nil"/>
              <w:bottom w:val="nil"/>
              <w:right w:val="nil"/>
            </w:tcBorders>
            <w:shd w:val="clear" w:color="auto" w:fill="auto"/>
            <w:noWrap/>
            <w:vAlign w:val="bottom"/>
            <w:hideMark/>
          </w:tcPr>
          <w:p w14:paraId="0AD90DFD" w14:textId="77777777" w:rsidR="00981F8A" w:rsidRPr="00981F8A" w:rsidRDefault="00981F8A" w:rsidP="00743F34">
            <w:pPr>
              <w:spacing w:after="0" w:line="240" w:lineRule="auto"/>
              <w:jc w:val="center"/>
              <w:rPr>
                <w:rFonts w:eastAsia="Times New Roman" w:cs="Times New Roman"/>
                <w:szCs w:val="24"/>
                <w:lang w:val="en-ID" w:eastAsia="en-ID"/>
              </w:rPr>
            </w:pPr>
          </w:p>
        </w:tc>
      </w:tr>
      <w:tr w:rsidR="00981F8A" w:rsidRPr="00981F8A" w14:paraId="3D5703E9" w14:textId="77777777" w:rsidTr="00745388">
        <w:trPr>
          <w:trHeight w:val="261"/>
        </w:trPr>
        <w:tc>
          <w:tcPr>
            <w:tcW w:w="1471" w:type="dxa"/>
            <w:tcBorders>
              <w:top w:val="nil"/>
              <w:left w:val="nil"/>
              <w:bottom w:val="single" w:sz="4" w:space="0" w:color="auto"/>
              <w:right w:val="nil"/>
            </w:tcBorders>
            <w:shd w:val="clear" w:color="auto" w:fill="auto"/>
            <w:noWrap/>
            <w:vAlign w:val="bottom"/>
            <w:hideMark/>
          </w:tcPr>
          <w:p w14:paraId="741359AE" w14:textId="2F562E8A" w:rsidR="00981F8A" w:rsidRPr="00981F8A" w:rsidRDefault="00743F34"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Total</w:t>
            </w:r>
          </w:p>
        </w:tc>
        <w:tc>
          <w:tcPr>
            <w:tcW w:w="1067" w:type="dxa"/>
            <w:tcBorders>
              <w:top w:val="nil"/>
              <w:left w:val="nil"/>
              <w:bottom w:val="single" w:sz="4" w:space="0" w:color="auto"/>
              <w:right w:val="nil"/>
            </w:tcBorders>
            <w:shd w:val="clear" w:color="auto" w:fill="auto"/>
            <w:noWrap/>
            <w:vAlign w:val="bottom"/>
            <w:hideMark/>
          </w:tcPr>
          <w:p w14:paraId="25645A8E" w14:textId="0DDF0190"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23</w:t>
            </w:r>
          </w:p>
        </w:tc>
        <w:tc>
          <w:tcPr>
            <w:tcW w:w="1099" w:type="dxa"/>
            <w:tcBorders>
              <w:top w:val="nil"/>
              <w:left w:val="nil"/>
              <w:bottom w:val="single" w:sz="4" w:space="0" w:color="auto"/>
              <w:right w:val="nil"/>
            </w:tcBorders>
            <w:shd w:val="clear" w:color="auto" w:fill="auto"/>
            <w:noWrap/>
            <w:vAlign w:val="bottom"/>
            <w:hideMark/>
          </w:tcPr>
          <w:p w14:paraId="15F2B442" w14:textId="76B11623"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11,8</w:t>
            </w:r>
          </w:p>
        </w:tc>
        <w:tc>
          <w:tcPr>
            <w:tcW w:w="1099" w:type="dxa"/>
            <w:tcBorders>
              <w:top w:val="nil"/>
              <w:left w:val="nil"/>
              <w:bottom w:val="single" w:sz="4" w:space="0" w:color="auto"/>
              <w:right w:val="nil"/>
            </w:tcBorders>
            <w:shd w:val="clear" w:color="auto" w:fill="auto"/>
            <w:noWrap/>
            <w:vAlign w:val="bottom"/>
            <w:hideMark/>
          </w:tcPr>
          <w:p w14:paraId="1AFA0412" w14:textId="4B7166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7" w:type="dxa"/>
            <w:tcBorders>
              <w:top w:val="nil"/>
              <w:left w:val="nil"/>
              <w:bottom w:val="single" w:sz="4" w:space="0" w:color="auto"/>
              <w:right w:val="nil"/>
            </w:tcBorders>
            <w:shd w:val="clear" w:color="auto" w:fill="auto"/>
            <w:noWrap/>
            <w:vAlign w:val="bottom"/>
            <w:hideMark/>
          </w:tcPr>
          <w:p w14:paraId="047AF3F2" w14:textId="5874CD6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7" w:type="dxa"/>
            <w:tcBorders>
              <w:top w:val="nil"/>
              <w:left w:val="nil"/>
              <w:bottom w:val="single" w:sz="4" w:space="0" w:color="auto"/>
              <w:right w:val="nil"/>
            </w:tcBorders>
            <w:shd w:val="clear" w:color="auto" w:fill="auto"/>
            <w:noWrap/>
            <w:vAlign w:val="bottom"/>
            <w:hideMark/>
          </w:tcPr>
          <w:p w14:paraId="7BED3060" w14:textId="13F8DC7C"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7" w:type="dxa"/>
            <w:tcBorders>
              <w:top w:val="nil"/>
              <w:left w:val="nil"/>
              <w:bottom w:val="single" w:sz="4" w:space="0" w:color="auto"/>
              <w:right w:val="nil"/>
            </w:tcBorders>
            <w:shd w:val="clear" w:color="auto" w:fill="auto"/>
            <w:noWrap/>
            <w:vAlign w:val="bottom"/>
            <w:hideMark/>
          </w:tcPr>
          <w:p w14:paraId="5565CC2F" w14:textId="4D2F4262" w:rsidR="00981F8A" w:rsidRPr="00981F8A" w:rsidRDefault="00981F8A" w:rsidP="00743F34">
            <w:pPr>
              <w:spacing w:after="0" w:line="240" w:lineRule="auto"/>
              <w:jc w:val="center"/>
              <w:rPr>
                <w:rFonts w:eastAsia="Times New Roman" w:cs="Times New Roman"/>
                <w:color w:val="000000"/>
                <w:szCs w:val="24"/>
                <w:lang w:val="en-ID" w:eastAsia="en-ID"/>
              </w:rPr>
            </w:pPr>
          </w:p>
        </w:tc>
      </w:tr>
    </w:tbl>
    <w:p w14:paraId="7EBC54A7" w14:textId="67244492" w:rsidR="00981F8A" w:rsidRPr="00743F34" w:rsidRDefault="00981F8A" w:rsidP="00743F34">
      <w:pPr>
        <w:tabs>
          <w:tab w:val="left" w:pos="1217"/>
        </w:tabs>
        <w:jc w:val="center"/>
        <w:rPr>
          <w:rFonts w:cs="Times New Roman"/>
          <w:szCs w:val="24"/>
          <w:lang w:val="en-ID"/>
        </w:rPr>
      </w:pPr>
    </w:p>
    <w:p w14:paraId="4DF0C391" w14:textId="0B460EFC" w:rsidR="00745388" w:rsidRPr="00743F34" w:rsidRDefault="00745388" w:rsidP="00745388">
      <w:pPr>
        <w:tabs>
          <w:tab w:val="left" w:pos="1217"/>
        </w:tabs>
        <w:spacing w:after="0"/>
        <w:jc w:val="both"/>
        <w:rPr>
          <w:rFonts w:cs="Times New Roman"/>
          <w:szCs w:val="24"/>
          <w:lang w:val="en-ID"/>
        </w:rPr>
      </w:pPr>
      <w:r w:rsidRPr="00681C57">
        <w:rPr>
          <w:rFonts w:cs="Times New Roman"/>
          <w:i/>
          <w:iCs/>
          <w:szCs w:val="24"/>
          <w:lang w:val="en-ID"/>
        </w:rPr>
        <w:t>Analisis of varian</w:t>
      </w:r>
      <w:r w:rsidRPr="00681C57">
        <w:rPr>
          <w:rFonts w:cs="Times New Roman"/>
          <w:szCs w:val="24"/>
          <w:lang w:val="en-ID"/>
        </w:rPr>
        <w:t xml:space="preserve"> (ANOVA) pengaruh </w:t>
      </w:r>
      <w:r>
        <w:rPr>
          <w:rFonts w:cs="Times New Roman"/>
          <w:szCs w:val="24"/>
          <w:lang w:val="en-ID"/>
        </w:rPr>
        <w:t>aplikasi media tanam terhadap jumlah daun pada minggu ke-2 planlet pisang cavendish pada tahap aklimatisasi.</w:t>
      </w:r>
    </w:p>
    <w:tbl>
      <w:tblPr>
        <w:tblW w:w="7951" w:type="dxa"/>
        <w:tblLook w:val="04A0" w:firstRow="1" w:lastRow="0" w:firstColumn="1" w:lastColumn="0" w:noHBand="0" w:noVBand="1"/>
      </w:tblPr>
      <w:tblGrid>
        <w:gridCol w:w="1473"/>
        <w:gridCol w:w="1069"/>
        <w:gridCol w:w="1101"/>
        <w:gridCol w:w="1101"/>
        <w:gridCol w:w="1069"/>
        <w:gridCol w:w="1069"/>
        <w:gridCol w:w="1069"/>
      </w:tblGrid>
      <w:tr w:rsidR="00981F8A" w:rsidRPr="00981F8A" w14:paraId="5534FAEC" w14:textId="77777777" w:rsidTr="00745388">
        <w:trPr>
          <w:trHeight w:val="262"/>
        </w:trPr>
        <w:tc>
          <w:tcPr>
            <w:tcW w:w="1473" w:type="dxa"/>
            <w:vMerge w:val="restart"/>
            <w:tcBorders>
              <w:top w:val="single" w:sz="4" w:space="0" w:color="auto"/>
              <w:left w:val="nil"/>
              <w:bottom w:val="nil"/>
              <w:right w:val="nil"/>
            </w:tcBorders>
            <w:shd w:val="clear" w:color="auto" w:fill="auto"/>
            <w:noWrap/>
            <w:vAlign w:val="center"/>
            <w:hideMark/>
          </w:tcPr>
          <w:p w14:paraId="639913C2" w14:textId="618635C9" w:rsidR="00981F8A" w:rsidRPr="00981F8A" w:rsidRDefault="00981F8A"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 xml:space="preserve">Sumber </w:t>
            </w:r>
            <w:r w:rsidR="00743F34" w:rsidRPr="00981F8A">
              <w:rPr>
                <w:rFonts w:eastAsia="Times New Roman" w:cs="Times New Roman"/>
                <w:color w:val="000000"/>
                <w:szCs w:val="24"/>
                <w:lang w:val="en-ID" w:eastAsia="en-ID"/>
              </w:rPr>
              <w:t>Keragaman</w:t>
            </w:r>
          </w:p>
        </w:tc>
        <w:tc>
          <w:tcPr>
            <w:tcW w:w="1069" w:type="dxa"/>
            <w:vMerge w:val="restart"/>
            <w:tcBorders>
              <w:top w:val="single" w:sz="4" w:space="0" w:color="auto"/>
              <w:left w:val="nil"/>
              <w:bottom w:val="nil"/>
              <w:right w:val="nil"/>
            </w:tcBorders>
            <w:shd w:val="clear" w:color="auto" w:fill="auto"/>
            <w:noWrap/>
            <w:vAlign w:val="center"/>
            <w:hideMark/>
          </w:tcPr>
          <w:p w14:paraId="0297D39F" w14:textId="01E8D30F"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Derajat Bebas</w:t>
            </w:r>
          </w:p>
        </w:tc>
        <w:tc>
          <w:tcPr>
            <w:tcW w:w="1101" w:type="dxa"/>
            <w:vMerge w:val="restart"/>
            <w:tcBorders>
              <w:top w:val="single" w:sz="4" w:space="0" w:color="auto"/>
              <w:left w:val="nil"/>
              <w:bottom w:val="nil"/>
              <w:right w:val="nil"/>
            </w:tcBorders>
            <w:shd w:val="clear" w:color="auto" w:fill="auto"/>
            <w:noWrap/>
            <w:vAlign w:val="center"/>
            <w:hideMark/>
          </w:tcPr>
          <w:p w14:paraId="159E1B95" w14:textId="63207C45"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Jumlah Kuadrat</w:t>
            </w:r>
          </w:p>
        </w:tc>
        <w:tc>
          <w:tcPr>
            <w:tcW w:w="1101" w:type="dxa"/>
            <w:vMerge w:val="restart"/>
            <w:tcBorders>
              <w:top w:val="single" w:sz="4" w:space="0" w:color="auto"/>
              <w:left w:val="nil"/>
              <w:bottom w:val="nil"/>
              <w:right w:val="nil"/>
            </w:tcBorders>
            <w:shd w:val="clear" w:color="auto" w:fill="auto"/>
            <w:noWrap/>
            <w:vAlign w:val="center"/>
            <w:hideMark/>
          </w:tcPr>
          <w:p w14:paraId="6D94EC09" w14:textId="57B0459B"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Kuadrat Tengah</w:t>
            </w:r>
          </w:p>
        </w:tc>
        <w:tc>
          <w:tcPr>
            <w:tcW w:w="1069" w:type="dxa"/>
            <w:vMerge w:val="restart"/>
            <w:tcBorders>
              <w:top w:val="single" w:sz="4" w:space="0" w:color="auto"/>
              <w:left w:val="nil"/>
              <w:bottom w:val="nil"/>
              <w:right w:val="nil"/>
            </w:tcBorders>
            <w:shd w:val="clear" w:color="auto" w:fill="auto"/>
            <w:noWrap/>
            <w:vAlign w:val="center"/>
            <w:hideMark/>
          </w:tcPr>
          <w:p w14:paraId="052FFC00" w14:textId="6985427A" w:rsidR="00981F8A" w:rsidRPr="00981F8A"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Hitung</w:t>
            </w:r>
          </w:p>
        </w:tc>
        <w:tc>
          <w:tcPr>
            <w:tcW w:w="2138" w:type="dxa"/>
            <w:gridSpan w:val="2"/>
            <w:tcBorders>
              <w:top w:val="single" w:sz="4" w:space="0" w:color="auto"/>
              <w:left w:val="nil"/>
              <w:bottom w:val="nil"/>
              <w:right w:val="nil"/>
            </w:tcBorders>
            <w:shd w:val="clear" w:color="auto" w:fill="auto"/>
            <w:noWrap/>
            <w:vAlign w:val="bottom"/>
            <w:hideMark/>
          </w:tcPr>
          <w:p w14:paraId="1CE340AD" w14:textId="74C84282" w:rsidR="00981F8A" w:rsidRPr="00981F8A"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Tabel</w:t>
            </w:r>
          </w:p>
        </w:tc>
      </w:tr>
      <w:tr w:rsidR="00981F8A" w:rsidRPr="00981F8A" w14:paraId="743F8ADA" w14:textId="77777777" w:rsidTr="00745388">
        <w:trPr>
          <w:trHeight w:val="262"/>
        </w:trPr>
        <w:tc>
          <w:tcPr>
            <w:tcW w:w="1473" w:type="dxa"/>
            <w:vMerge/>
            <w:tcBorders>
              <w:top w:val="single" w:sz="4" w:space="0" w:color="auto"/>
              <w:left w:val="nil"/>
              <w:bottom w:val="single" w:sz="4" w:space="0" w:color="auto"/>
              <w:right w:val="nil"/>
            </w:tcBorders>
            <w:vAlign w:val="center"/>
            <w:hideMark/>
          </w:tcPr>
          <w:p w14:paraId="6C8B13E9" w14:textId="77777777" w:rsidR="00981F8A" w:rsidRPr="00981F8A" w:rsidRDefault="00981F8A" w:rsidP="00743F34">
            <w:pPr>
              <w:spacing w:after="0" w:line="240" w:lineRule="auto"/>
              <w:rPr>
                <w:rFonts w:eastAsia="Times New Roman" w:cs="Times New Roman"/>
                <w:color w:val="000000"/>
                <w:szCs w:val="24"/>
                <w:lang w:val="en-ID" w:eastAsia="en-ID"/>
              </w:rPr>
            </w:pPr>
          </w:p>
        </w:tc>
        <w:tc>
          <w:tcPr>
            <w:tcW w:w="1069" w:type="dxa"/>
            <w:vMerge/>
            <w:tcBorders>
              <w:top w:val="single" w:sz="4" w:space="0" w:color="auto"/>
              <w:left w:val="nil"/>
              <w:bottom w:val="single" w:sz="4" w:space="0" w:color="auto"/>
              <w:right w:val="nil"/>
            </w:tcBorders>
            <w:vAlign w:val="center"/>
            <w:hideMark/>
          </w:tcPr>
          <w:p w14:paraId="2E87CC3B"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101" w:type="dxa"/>
            <w:vMerge/>
            <w:tcBorders>
              <w:top w:val="single" w:sz="4" w:space="0" w:color="auto"/>
              <w:left w:val="nil"/>
              <w:bottom w:val="single" w:sz="4" w:space="0" w:color="auto"/>
              <w:right w:val="nil"/>
            </w:tcBorders>
            <w:vAlign w:val="center"/>
            <w:hideMark/>
          </w:tcPr>
          <w:p w14:paraId="2AB2AD34"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101" w:type="dxa"/>
            <w:vMerge/>
            <w:tcBorders>
              <w:top w:val="single" w:sz="4" w:space="0" w:color="auto"/>
              <w:left w:val="nil"/>
              <w:bottom w:val="single" w:sz="4" w:space="0" w:color="auto"/>
              <w:right w:val="nil"/>
            </w:tcBorders>
            <w:vAlign w:val="center"/>
            <w:hideMark/>
          </w:tcPr>
          <w:p w14:paraId="23AB7F74"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9" w:type="dxa"/>
            <w:vMerge/>
            <w:tcBorders>
              <w:top w:val="single" w:sz="4" w:space="0" w:color="auto"/>
              <w:left w:val="nil"/>
              <w:bottom w:val="single" w:sz="4" w:space="0" w:color="auto"/>
              <w:right w:val="nil"/>
            </w:tcBorders>
            <w:vAlign w:val="center"/>
            <w:hideMark/>
          </w:tcPr>
          <w:p w14:paraId="05455DA3"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9" w:type="dxa"/>
            <w:tcBorders>
              <w:top w:val="nil"/>
              <w:left w:val="nil"/>
              <w:bottom w:val="single" w:sz="4" w:space="0" w:color="auto"/>
              <w:right w:val="nil"/>
            </w:tcBorders>
            <w:shd w:val="clear" w:color="auto" w:fill="auto"/>
            <w:noWrap/>
            <w:vAlign w:val="bottom"/>
            <w:hideMark/>
          </w:tcPr>
          <w:p w14:paraId="5125D72F" w14:textId="1CEB19AD"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0,05</w:t>
            </w:r>
          </w:p>
        </w:tc>
        <w:tc>
          <w:tcPr>
            <w:tcW w:w="1069" w:type="dxa"/>
            <w:tcBorders>
              <w:top w:val="nil"/>
              <w:left w:val="nil"/>
              <w:bottom w:val="single" w:sz="4" w:space="0" w:color="auto"/>
              <w:right w:val="nil"/>
            </w:tcBorders>
            <w:shd w:val="clear" w:color="auto" w:fill="auto"/>
            <w:noWrap/>
            <w:vAlign w:val="bottom"/>
            <w:hideMark/>
          </w:tcPr>
          <w:p w14:paraId="33BCFCEB" w14:textId="0FE7113F"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0,01</w:t>
            </w:r>
          </w:p>
        </w:tc>
      </w:tr>
      <w:tr w:rsidR="00981F8A" w:rsidRPr="00981F8A" w14:paraId="12A7E6F2" w14:textId="77777777" w:rsidTr="00745388">
        <w:trPr>
          <w:trHeight w:val="262"/>
        </w:trPr>
        <w:tc>
          <w:tcPr>
            <w:tcW w:w="1473" w:type="dxa"/>
            <w:tcBorders>
              <w:top w:val="single" w:sz="4" w:space="0" w:color="auto"/>
              <w:left w:val="nil"/>
              <w:bottom w:val="nil"/>
              <w:right w:val="nil"/>
            </w:tcBorders>
            <w:shd w:val="clear" w:color="auto" w:fill="auto"/>
            <w:noWrap/>
            <w:vAlign w:val="bottom"/>
            <w:hideMark/>
          </w:tcPr>
          <w:p w14:paraId="44BEB1F9" w14:textId="009F15A1" w:rsidR="00981F8A" w:rsidRPr="00981F8A" w:rsidRDefault="00743F34"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Perlakuan</w:t>
            </w:r>
          </w:p>
        </w:tc>
        <w:tc>
          <w:tcPr>
            <w:tcW w:w="1069" w:type="dxa"/>
            <w:tcBorders>
              <w:top w:val="single" w:sz="4" w:space="0" w:color="auto"/>
              <w:left w:val="nil"/>
              <w:bottom w:val="nil"/>
              <w:right w:val="nil"/>
            </w:tcBorders>
            <w:shd w:val="clear" w:color="auto" w:fill="auto"/>
            <w:noWrap/>
            <w:vAlign w:val="bottom"/>
            <w:hideMark/>
          </w:tcPr>
          <w:p w14:paraId="62BE8322" w14:textId="0B63A15A"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3</w:t>
            </w:r>
          </w:p>
        </w:tc>
        <w:tc>
          <w:tcPr>
            <w:tcW w:w="1101" w:type="dxa"/>
            <w:tcBorders>
              <w:top w:val="single" w:sz="4" w:space="0" w:color="auto"/>
              <w:left w:val="nil"/>
              <w:bottom w:val="nil"/>
              <w:right w:val="nil"/>
            </w:tcBorders>
            <w:shd w:val="clear" w:color="auto" w:fill="auto"/>
            <w:noWrap/>
            <w:vAlign w:val="bottom"/>
            <w:hideMark/>
          </w:tcPr>
          <w:p w14:paraId="41B99BD9" w14:textId="6BD14BD8"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1,1</w:t>
            </w:r>
          </w:p>
        </w:tc>
        <w:tc>
          <w:tcPr>
            <w:tcW w:w="1101" w:type="dxa"/>
            <w:tcBorders>
              <w:top w:val="single" w:sz="4" w:space="0" w:color="auto"/>
              <w:left w:val="nil"/>
              <w:bottom w:val="nil"/>
              <w:right w:val="nil"/>
            </w:tcBorders>
            <w:shd w:val="clear" w:color="auto" w:fill="auto"/>
            <w:noWrap/>
            <w:vAlign w:val="bottom"/>
            <w:hideMark/>
          </w:tcPr>
          <w:p w14:paraId="089CAE46" w14:textId="1D64F4A4"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0,38</w:t>
            </w:r>
          </w:p>
        </w:tc>
        <w:tc>
          <w:tcPr>
            <w:tcW w:w="1069" w:type="dxa"/>
            <w:tcBorders>
              <w:top w:val="single" w:sz="4" w:space="0" w:color="auto"/>
              <w:left w:val="nil"/>
              <w:bottom w:val="nil"/>
              <w:right w:val="nil"/>
            </w:tcBorders>
            <w:shd w:val="clear" w:color="auto" w:fill="auto"/>
            <w:noWrap/>
            <w:vAlign w:val="bottom"/>
            <w:hideMark/>
          </w:tcPr>
          <w:p w14:paraId="7DD6701E" w14:textId="42EAD32B"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0,65</w:t>
            </w:r>
          </w:p>
        </w:tc>
        <w:tc>
          <w:tcPr>
            <w:tcW w:w="1069" w:type="dxa"/>
            <w:tcBorders>
              <w:top w:val="single" w:sz="4" w:space="0" w:color="auto"/>
              <w:left w:val="nil"/>
              <w:bottom w:val="nil"/>
              <w:right w:val="nil"/>
            </w:tcBorders>
            <w:shd w:val="clear" w:color="auto" w:fill="auto"/>
            <w:noWrap/>
            <w:vAlign w:val="bottom"/>
            <w:hideMark/>
          </w:tcPr>
          <w:p w14:paraId="2698340C" w14:textId="39214837"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3,10</w:t>
            </w:r>
          </w:p>
        </w:tc>
        <w:tc>
          <w:tcPr>
            <w:tcW w:w="1069" w:type="dxa"/>
            <w:tcBorders>
              <w:top w:val="single" w:sz="4" w:space="0" w:color="auto"/>
              <w:left w:val="nil"/>
              <w:bottom w:val="nil"/>
              <w:right w:val="nil"/>
            </w:tcBorders>
            <w:shd w:val="clear" w:color="auto" w:fill="auto"/>
            <w:noWrap/>
            <w:vAlign w:val="bottom"/>
            <w:hideMark/>
          </w:tcPr>
          <w:p w14:paraId="381181A8" w14:textId="323365FF"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4,94</w:t>
            </w:r>
          </w:p>
        </w:tc>
      </w:tr>
      <w:tr w:rsidR="00981F8A" w:rsidRPr="00981F8A" w14:paraId="78EDE0BF" w14:textId="77777777" w:rsidTr="00745388">
        <w:trPr>
          <w:trHeight w:val="262"/>
        </w:trPr>
        <w:tc>
          <w:tcPr>
            <w:tcW w:w="1473" w:type="dxa"/>
            <w:tcBorders>
              <w:top w:val="nil"/>
              <w:left w:val="nil"/>
              <w:bottom w:val="nil"/>
              <w:right w:val="nil"/>
            </w:tcBorders>
            <w:shd w:val="clear" w:color="auto" w:fill="auto"/>
            <w:noWrap/>
            <w:vAlign w:val="bottom"/>
            <w:hideMark/>
          </w:tcPr>
          <w:p w14:paraId="4E538E61" w14:textId="4744FF03" w:rsidR="00981F8A" w:rsidRPr="00981F8A" w:rsidRDefault="00743F34"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Galat</w:t>
            </w:r>
          </w:p>
        </w:tc>
        <w:tc>
          <w:tcPr>
            <w:tcW w:w="1069" w:type="dxa"/>
            <w:tcBorders>
              <w:top w:val="nil"/>
              <w:left w:val="nil"/>
              <w:bottom w:val="nil"/>
              <w:right w:val="nil"/>
            </w:tcBorders>
            <w:shd w:val="clear" w:color="auto" w:fill="auto"/>
            <w:noWrap/>
            <w:vAlign w:val="bottom"/>
            <w:hideMark/>
          </w:tcPr>
          <w:p w14:paraId="768A0F7A" w14:textId="0CB6E66A"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20</w:t>
            </w:r>
          </w:p>
        </w:tc>
        <w:tc>
          <w:tcPr>
            <w:tcW w:w="1101" w:type="dxa"/>
            <w:tcBorders>
              <w:top w:val="nil"/>
              <w:left w:val="nil"/>
              <w:bottom w:val="nil"/>
              <w:right w:val="nil"/>
            </w:tcBorders>
            <w:shd w:val="clear" w:color="auto" w:fill="auto"/>
            <w:noWrap/>
            <w:vAlign w:val="bottom"/>
            <w:hideMark/>
          </w:tcPr>
          <w:p w14:paraId="2980BF45" w14:textId="2B4BB7D9"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11,5</w:t>
            </w:r>
          </w:p>
        </w:tc>
        <w:tc>
          <w:tcPr>
            <w:tcW w:w="1101" w:type="dxa"/>
            <w:tcBorders>
              <w:top w:val="nil"/>
              <w:left w:val="nil"/>
              <w:bottom w:val="nil"/>
              <w:right w:val="nil"/>
            </w:tcBorders>
            <w:shd w:val="clear" w:color="auto" w:fill="auto"/>
            <w:noWrap/>
            <w:vAlign w:val="bottom"/>
            <w:hideMark/>
          </w:tcPr>
          <w:p w14:paraId="4B368EF6" w14:textId="0A9EF599"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0,58</w:t>
            </w:r>
          </w:p>
        </w:tc>
        <w:tc>
          <w:tcPr>
            <w:tcW w:w="1069" w:type="dxa"/>
            <w:tcBorders>
              <w:top w:val="nil"/>
              <w:left w:val="nil"/>
              <w:bottom w:val="nil"/>
              <w:right w:val="nil"/>
            </w:tcBorders>
            <w:shd w:val="clear" w:color="auto" w:fill="auto"/>
            <w:noWrap/>
            <w:vAlign w:val="bottom"/>
            <w:hideMark/>
          </w:tcPr>
          <w:p w14:paraId="0717457E"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9" w:type="dxa"/>
            <w:tcBorders>
              <w:top w:val="nil"/>
              <w:left w:val="nil"/>
              <w:bottom w:val="nil"/>
              <w:right w:val="nil"/>
            </w:tcBorders>
            <w:shd w:val="clear" w:color="auto" w:fill="auto"/>
            <w:noWrap/>
            <w:vAlign w:val="bottom"/>
            <w:hideMark/>
          </w:tcPr>
          <w:p w14:paraId="22D1A940" w14:textId="77777777" w:rsidR="00981F8A" w:rsidRPr="00981F8A" w:rsidRDefault="00981F8A" w:rsidP="00743F34">
            <w:pPr>
              <w:spacing w:after="0" w:line="240" w:lineRule="auto"/>
              <w:jc w:val="center"/>
              <w:rPr>
                <w:rFonts w:eastAsia="Times New Roman" w:cs="Times New Roman"/>
                <w:szCs w:val="24"/>
                <w:lang w:val="en-ID" w:eastAsia="en-ID"/>
              </w:rPr>
            </w:pPr>
          </w:p>
        </w:tc>
        <w:tc>
          <w:tcPr>
            <w:tcW w:w="1069" w:type="dxa"/>
            <w:tcBorders>
              <w:top w:val="nil"/>
              <w:left w:val="nil"/>
              <w:bottom w:val="nil"/>
              <w:right w:val="nil"/>
            </w:tcBorders>
            <w:shd w:val="clear" w:color="auto" w:fill="auto"/>
            <w:noWrap/>
            <w:vAlign w:val="bottom"/>
            <w:hideMark/>
          </w:tcPr>
          <w:p w14:paraId="6056B1BF" w14:textId="77777777" w:rsidR="00981F8A" w:rsidRPr="00981F8A" w:rsidRDefault="00981F8A" w:rsidP="00743F34">
            <w:pPr>
              <w:spacing w:after="0" w:line="240" w:lineRule="auto"/>
              <w:jc w:val="center"/>
              <w:rPr>
                <w:rFonts w:eastAsia="Times New Roman" w:cs="Times New Roman"/>
                <w:szCs w:val="24"/>
                <w:lang w:val="en-ID" w:eastAsia="en-ID"/>
              </w:rPr>
            </w:pPr>
          </w:p>
        </w:tc>
      </w:tr>
      <w:tr w:rsidR="00981F8A" w:rsidRPr="00981F8A" w14:paraId="3B753A56" w14:textId="77777777" w:rsidTr="00745388">
        <w:trPr>
          <w:trHeight w:val="262"/>
        </w:trPr>
        <w:tc>
          <w:tcPr>
            <w:tcW w:w="1473" w:type="dxa"/>
            <w:tcBorders>
              <w:top w:val="nil"/>
              <w:left w:val="nil"/>
              <w:bottom w:val="single" w:sz="4" w:space="0" w:color="auto"/>
              <w:right w:val="nil"/>
            </w:tcBorders>
            <w:shd w:val="clear" w:color="auto" w:fill="auto"/>
            <w:noWrap/>
            <w:vAlign w:val="bottom"/>
            <w:hideMark/>
          </w:tcPr>
          <w:p w14:paraId="58D402F6" w14:textId="3D4E0E5B" w:rsidR="00981F8A" w:rsidRPr="00981F8A" w:rsidRDefault="00743F34"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Total</w:t>
            </w:r>
          </w:p>
        </w:tc>
        <w:tc>
          <w:tcPr>
            <w:tcW w:w="1069" w:type="dxa"/>
            <w:tcBorders>
              <w:top w:val="nil"/>
              <w:left w:val="nil"/>
              <w:bottom w:val="single" w:sz="4" w:space="0" w:color="auto"/>
              <w:right w:val="nil"/>
            </w:tcBorders>
            <w:shd w:val="clear" w:color="auto" w:fill="auto"/>
            <w:noWrap/>
            <w:vAlign w:val="bottom"/>
            <w:hideMark/>
          </w:tcPr>
          <w:p w14:paraId="58826FB5" w14:textId="14F548D4"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23</w:t>
            </w:r>
          </w:p>
        </w:tc>
        <w:tc>
          <w:tcPr>
            <w:tcW w:w="1101" w:type="dxa"/>
            <w:tcBorders>
              <w:top w:val="nil"/>
              <w:left w:val="nil"/>
              <w:bottom w:val="single" w:sz="4" w:space="0" w:color="auto"/>
              <w:right w:val="nil"/>
            </w:tcBorders>
            <w:shd w:val="clear" w:color="auto" w:fill="auto"/>
            <w:noWrap/>
            <w:vAlign w:val="bottom"/>
            <w:hideMark/>
          </w:tcPr>
          <w:p w14:paraId="1F045284" w14:textId="21BAA906"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12,6</w:t>
            </w:r>
          </w:p>
        </w:tc>
        <w:tc>
          <w:tcPr>
            <w:tcW w:w="1101" w:type="dxa"/>
            <w:tcBorders>
              <w:top w:val="nil"/>
              <w:left w:val="nil"/>
              <w:bottom w:val="single" w:sz="4" w:space="0" w:color="auto"/>
              <w:right w:val="nil"/>
            </w:tcBorders>
            <w:shd w:val="clear" w:color="auto" w:fill="auto"/>
            <w:noWrap/>
            <w:vAlign w:val="bottom"/>
            <w:hideMark/>
          </w:tcPr>
          <w:p w14:paraId="03DE4AAE" w14:textId="2912926E"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9" w:type="dxa"/>
            <w:tcBorders>
              <w:top w:val="nil"/>
              <w:left w:val="nil"/>
              <w:bottom w:val="single" w:sz="4" w:space="0" w:color="auto"/>
              <w:right w:val="nil"/>
            </w:tcBorders>
            <w:shd w:val="clear" w:color="auto" w:fill="auto"/>
            <w:noWrap/>
            <w:vAlign w:val="bottom"/>
            <w:hideMark/>
          </w:tcPr>
          <w:p w14:paraId="01E39596" w14:textId="48883DDB"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9" w:type="dxa"/>
            <w:tcBorders>
              <w:top w:val="nil"/>
              <w:left w:val="nil"/>
              <w:bottom w:val="single" w:sz="4" w:space="0" w:color="auto"/>
              <w:right w:val="nil"/>
            </w:tcBorders>
            <w:shd w:val="clear" w:color="auto" w:fill="auto"/>
            <w:noWrap/>
            <w:vAlign w:val="bottom"/>
            <w:hideMark/>
          </w:tcPr>
          <w:p w14:paraId="12EE3A97" w14:textId="2DB9E7BB"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9" w:type="dxa"/>
            <w:tcBorders>
              <w:top w:val="nil"/>
              <w:left w:val="nil"/>
              <w:bottom w:val="single" w:sz="4" w:space="0" w:color="auto"/>
              <w:right w:val="nil"/>
            </w:tcBorders>
            <w:shd w:val="clear" w:color="auto" w:fill="auto"/>
            <w:noWrap/>
            <w:vAlign w:val="bottom"/>
            <w:hideMark/>
          </w:tcPr>
          <w:p w14:paraId="584A74F2" w14:textId="4FFBBD5C" w:rsidR="00981F8A" w:rsidRPr="00981F8A" w:rsidRDefault="00981F8A" w:rsidP="00743F34">
            <w:pPr>
              <w:spacing w:after="0" w:line="240" w:lineRule="auto"/>
              <w:jc w:val="center"/>
              <w:rPr>
                <w:rFonts w:eastAsia="Times New Roman" w:cs="Times New Roman"/>
                <w:color w:val="000000"/>
                <w:szCs w:val="24"/>
                <w:lang w:val="en-ID" w:eastAsia="en-ID"/>
              </w:rPr>
            </w:pPr>
          </w:p>
        </w:tc>
      </w:tr>
    </w:tbl>
    <w:p w14:paraId="7210C2FE" w14:textId="3504F542" w:rsidR="00981F8A" w:rsidRPr="00743F34" w:rsidRDefault="00981F8A" w:rsidP="00743F34">
      <w:pPr>
        <w:tabs>
          <w:tab w:val="left" w:pos="1217"/>
        </w:tabs>
        <w:jc w:val="center"/>
        <w:rPr>
          <w:rFonts w:cs="Times New Roman"/>
          <w:szCs w:val="24"/>
          <w:lang w:val="en-ID"/>
        </w:rPr>
      </w:pPr>
    </w:p>
    <w:p w14:paraId="00AE5679" w14:textId="71BB9615" w:rsidR="00745388" w:rsidRPr="00743F34" w:rsidRDefault="00745388" w:rsidP="00745388">
      <w:pPr>
        <w:tabs>
          <w:tab w:val="left" w:pos="1217"/>
        </w:tabs>
        <w:spacing w:after="0"/>
        <w:jc w:val="both"/>
        <w:rPr>
          <w:rFonts w:cs="Times New Roman"/>
          <w:szCs w:val="24"/>
          <w:lang w:val="en-ID"/>
        </w:rPr>
      </w:pPr>
      <w:r w:rsidRPr="00681C57">
        <w:rPr>
          <w:rFonts w:cs="Times New Roman"/>
          <w:i/>
          <w:iCs/>
          <w:szCs w:val="24"/>
          <w:lang w:val="en-ID"/>
        </w:rPr>
        <w:t>Analisis of varian</w:t>
      </w:r>
      <w:r w:rsidRPr="00681C57">
        <w:rPr>
          <w:rFonts w:cs="Times New Roman"/>
          <w:szCs w:val="24"/>
          <w:lang w:val="en-ID"/>
        </w:rPr>
        <w:t xml:space="preserve"> (ANOVA) pengaruh </w:t>
      </w:r>
      <w:r>
        <w:rPr>
          <w:rFonts w:cs="Times New Roman"/>
          <w:szCs w:val="24"/>
          <w:lang w:val="en-ID"/>
        </w:rPr>
        <w:t>aplikasi media tanam terhadap jumlah daun pada minggu ke-3 planlet pisang cavendish pada tahap aklimatisasi.</w:t>
      </w:r>
    </w:p>
    <w:tbl>
      <w:tblPr>
        <w:tblW w:w="7938" w:type="dxa"/>
        <w:tblLook w:val="04A0" w:firstRow="1" w:lastRow="0" w:firstColumn="1" w:lastColumn="0" w:noHBand="0" w:noVBand="1"/>
      </w:tblPr>
      <w:tblGrid>
        <w:gridCol w:w="1471"/>
        <w:gridCol w:w="1067"/>
        <w:gridCol w:w="1099"/>
        <w:gridCol w:w="1099"/>
        <w:gridCol w:w="1067"/>
        <w:gridCol w:w="1067"/>
        <w:gridCol w:w="1068"/>
      </w:tblGrid>
      <w:tr w:rsidR="00981F8A" w:rsidRPr="00981F8A" w14:paraId="33D1BEEA" w14:textId="77777777" w:rsidTr="00745388">
        <w:trPr>
          <w:trHeight w:val="261"/>
        </w:trPr>
        <w:tc>
          <w:tcPr>
            <w:tcW w:w="1471" w:type="dxa"/>
            <w:vMerge w:val="restart"/>
            <w:tcBorders>
              <w:top w:val="single" w:sz="4" w:space="0" w:color="auto"/>
              <w:left w:val="nil"/>
              <w:bottom w:val="nil"/>
              <w:right w:val="nil"/>
            </w:tcBorders>
            <w:shd w:val="clear" w:color="auto" w:fill="auto"/>
            <w:noWrap/>
            <w:vAlign w:val="center"/>
            <w:hideMark/>
          </w:tcPr>
          <w:p w14:paraId="7087E283" w14:textId="1553C116" w:rsidR="00981F8A" w:rsidRPr="00981F8A" w:rsidRDefault="00981F8A"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 xml:space="preserve">Sumber </w:t>
            </w:r>
            <w:r w:rsidR="00743F34" w:rsidRPr="00981F8A">
              <w:rPr>
                <w:rFonts w:eastAsia="Times New Roman" w:cs="Times New Roman"/>
                <w:color w:val="000000"/>
                <w:szCs w:val="24"/>
                <w:lang w:val="en-ID" w:eastAsia="en-ID"/>
              </w:rPr>
              <w:t>Keragaman</w:t>
            </w:r>
          </w:p>
        </w:tc>
        <w:tc>
          <w:tcPr>
            <w:tcW w:w="1067" w:type="dxa"/>
            <w:vMerge w:val="restart"/>
            <w:tcBorders>
              <w:top w:val="single" w:sz="4" w:space="0" w:color="auto"/>
              <w:left w:val="nil"/>
              <w:bottom w:val="nil"/>
              <w:right w:val="nil"/>
            </w:tcBorders>
            <w:shd w:val="clear" w:color="auto" w:fill="auto"/>
            <w:noWrap/>
            <w:vAlign w:val="center"/>
            <w:hideMark/>
          </w:tcPr>
          <w:p w14:paraId="2809A564" w14:textId="61CE2A6C"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Derajat Bebas</w:t>
            </w:r>
          </w:p>
        </w:tc>
        <w:tc>
          <w:tcPr>
            <w:tcW w:w="1099" w:type="dxa"/>
            <w:vMerge w:val="restart"/>
            <w:tcBorders>
              <w:top w:val="single" w:sz="4" w:space="0" w:color="auto"/>
              <w:left w:val="nil"/>
              <w:bottom w:val="nil"/>
              <w:right w:val="nil"/>
            </w:tcBorders>
            <w:shd w:val="clear" w:color="auto" w:fill="auto"/>
            <w:noWrap/>
            <w:vAlign w:val="center"/>
            <w:hideMark/>
          </w:tcPr>
          <w:p w14:paraId="151AB317" w14:textId="611358CB"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Jumlah Kuadrat</w:t>
            </w:r>
          </w:p>
        </w:tc>
        <w:tc>
          <w:tcPr>
            <w:tcW w:w="1099" w:type="dxa"/>
            <w:vMerge w:val="restart"/>
            <w:tcBorders>
              <w:top w:val="single" w:sz="4" w:space="0" w:color="auto"/>
              <w:left w:val="nil"/>
              <w:bottom w:val="nil"/>
              <w:right w:val="nil"/>
            </w:tcBorders>
            <w:shd w:val="clear" w:color="auto" w:fill="auto"/>
            <w:noWrap/>
            <w:vAlign w:val="center"/>
            <w:hideMark/>
          </w:tcPr>
          <w:p w14:paraId="3C5530F4" w14:textId="718DDB95"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Kuadrat Tengah</w:t>
            </w:r>
          </w:p>
        </w:tc>
        <w:tc>
          <w:tcPr>
            <w:tcW w:w="1067" w:type="dxa"/>
            <w:vMerge w:val="restart"/>
            <w:tcBorders>
              <w:top w:val="single" w:sz="4" w:space="0" w:color="auto"/>
              <w:left w:val="nil"/>
              <w:bottom w:val="nil"/>
              <w:right w:val="nil"/>
            </w:tcBorders>
            <w:shd w:val="clear" w:color="auto" w:fill="auto"/>
            <w:noWrap/>
            <w:vAlign w:val="center"/>
            <w:hideMark/>
          </w:tcPr>
          <w:p w14:paraId="2B43D1F0" w14:textId="130A660C" w:rsidR="00981F8A" w:rsidRPr="00981F8A"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Hitung</w:t>
            </w:r>
          </w:p>
        </w:tc>
        <w:tc>
          <w:tcPr>
            <w:tcW w:w="2135" w:type="dxa"/>
            <w:gridSpan w:val="2"/>
            <w:tcBorders>
              <w:top w:val="single" w:sz="4" w:space="0" w:color="auto"/>
              <w:left w:val="nil"/>
              <w:bottom w:val="nil"/>
              <w:right w:val="nil"/>
            </w:tcBorders>
            <w:shd w:val="clear" w:color="auto" w:fill="auto"/>
            <w:noWrap/>
            <w:vAlign w:val="bottom"/>
            <w:hideMark/>
          </w:tcPr>
          <w:p w14:paraId="63D9C119" w14:textId="11807EEF" w:rsidR="00981F8A" w:rsidRPr="00981F8A"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Tabel</w:t>
            </w:r>
          </w:p>
        </w:tc>
      </w:tr>
      <w:tr w:rsidR="00981F8A" w:rsidRPr="00981F8A" w14:paraId="35050596" w14:textId="77777777" w:rsidTr="00745388">
        <w:trPr>
          <w:trHeight w:val="261"/>
        </w:trPr>
        <w:tc>
          <w:tcPr>
            <w:tcW w:w="1471" w:type="dxa"/>
            <w:vMerge/>
            <w:tcBorders>
              <w:top w:val="single" w:sz="4" w:space="0" w:color="auto"/>
              <w:left w:val="nil"/>
              <w:bottom w:val="single" w:sz="4" w:space="0" w:color="auto"/>
              <w:right w:val="nil"/>
            </w:tcBorders>
            <w:vAlign w:val="center"/>
            <w:hideMark/>
          </w:tcPr>
          <w:p w14:paraId="1095E0E4" w14:textId="77777777" w:rsidR="00981F8A" w:rsidRPr="00981F8A" w:rsidRDefault="00981F8A" w:rsidP="00743F34">
            <w:pPr>
              <w:spacing w:after="0" w:line="240" w:lineRule="auto"/>
              <w:rPr>
                <w:rFonts w:eastAsia="Times New Roman" w:cs="Times New Roman"/>
                <w:color w:val="000000"/>
                <w:szCs w:val="24"/>
                <w:lang w:val="en-ID" w:eastAsia="en-ID"/>
              </w:rPr>
            </w:pPr>
          </w:p>
        </w:tc>
        <w:tc>
          <w:tcPr>
            <w:tcW w:w="1067" w:type="dxa"/>
            <w:vMerge/>
            <w:tcBorders>
              <w:top w:val="single" w:sz="4" w:space="0" w:color="auto"/>
              <w:left w:val="nil"/>
              <w:bottom w:val="single" w:sz="4" w:space="0" w:color="auto"/>
              <w:right w:val="nil"/>
            </w:tcBorders>
            <w:vAlign w:val="center"/>
            <w:hideMark/>
          </w:tcPr>
          <w:p w14:paraId="60E1420C"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99" w:type="dxa"/>
            <w:vMerge/>
            <w:tcBorders>
              <w:top w:val="single" w:sz="4" w:space="0" w:color="auto"/>
              <w:left w:val="nil"/>
              <w:bottom w:val="single" w:sz="4" w:space="0" w:color="auto"/>
              <w:right w:val="nil"/>
            </w:tcBorders>
            <w:vAlign w:val="center"/>
            <w:hideMark/>
          </w:tcPr>
          <w:p w14:paraId="3CAFC18B"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99" w:type="dxa"/>
            <w:vMerge/>
            <w:tcBorders>
              <w:top w:val="single" w:sz="4" w:space="0" w:color="auto"/>
              <w:left w:val="nil"/>
              <w:bottom w:val="single" w:sz="4" w:space="0" w:color="auto"/>
              <w:right w:val="nil"/>
            </w:tcBorders>
            <w:vAlign w:val="center"/>
            <w:hideMark/>
          </w:tcPr>
          <w:p w14:paraId="3DA0BCA6"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7" w:type="dxa"/>
            <w:vMerge/>
            <w:tcBorders>
              <w:top w:val="single" w:sz="4" w:space="0" w:color="auto"/>
              <w:left w:val="nil"/>
              <w:bottom w:val="single" w:sz="4" w:space="0" w:color="auto"/>
              <w:right w:val="nil"/>
            </w:tcBorders>
            <w:vAlign w:val="center"/>
            <w:hideMark/>
          </w:tcPr>
          <w:p w14:paraId="5A720D43"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7" w:type="dxa"/>
            <w:tcBorders>
              <w:top w:val="nil"/>
              <w:left w:val="nil"/>
              <w:bottom w:val="single" w:sz="4" w:space="0" w:color="auto"/>
              <w:right w:val="nil"/>
            </w:tcBorders>
            <w:shd w:val="clear" w:color="auto" w:fill="auto"/>
            <w:noWrap/>
            <w:vAlign w:val="bottom"/>
            <w:hideMark/>
          </w:tcPr>
          <w:p w14:paraId="64739ED3" w14:textId="7A612084"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0,05</w:t>
            </w:r>
          </w:p>
        </w:tc>
        <w:tc>
          <w:tcPr>
            <w:tcW w:w="1067" w:type="dxa"/>
            <w:tcBorders>
              <w:top w:val="nil"/>
              <w:left w:val="nil"/>
              <w:bottom w:val="single" w:sz="4" w:space="0" w:color="auto"/>
              <w:right w:val="nil"/>
            </w:tcBorders>
            <w:shd w:val="clear" w:color="auto" w:fill="auto"/>
            <w:noWrap/>
            <w:vAlign w:val="bottom"/>
            <w:hideMark/>
          </w:tcPr>
          <w:p w14:paraId="42A0FC8A" w14:textId="510B4E09"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0,01</w:t>
            </w:r>
          </w:p>
        </w:tc>
      </w:tr>
      <w:tr w:rsidR="00981F8A" w:rsidRPr="00981F8A" w14:paraId="6547631D" w14:textId="77777777" w:rsidTr="00745388">
        <w:trPr>
          <w:trHeight w:val="261"/>
        </w:trPr>
        <w:tc>
          <w:tcPr>
            <w:tcW w:w="1471" w:type="dxa"/>
            <w:tcBorders>
              <w:top w:val="single" w:sz="4" w:space="0" w:color="auto"/>
              <w:left w:val="nil"/>
              <w:bottom w:val="nil"/>
              <w:right w:val="nil"/>
            </w:tcBorders>
            <w:shd w:val="clear" w:color="auto" w:fill="auto"/>
            <w:noWrap/>
            <w:vAlign w:val="bottom"/>
            <w:hideMark/>
          </w:tcPr>
          <w:p w14:paraId="1CB421F6" w14:textId="3761676C" w:rsidR="00981F8A" w:rsidRPr="00981F8A" w:rsidRDefault="00743F34"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Perlakuan</w:t>
            </w:r>
          </w:p>
        </w:tc>
        <w:tc>
          <w:tcPr>
            <w:tcW w:w="1067" w:type="dxa"/>
            <w:tcBorders>
              <w:top w:val="single" w:sz="4" w:space="0" w:color="auto"/>
              <w:left w:val="nil"/>
              <w:bottom w:val="nil"/>
              <w:right w:val="nil"/>
            </w:tcBorders>
            <w:shd w:val="clear" w:color="auto" w:fill="auto"/>
            <w:noWrap/>
            <w:vAlign w:val="bottom"/>
            <w:hideMark/>
          </w:tcPr>
          <w:p w14:paraId="4587A55F" w14:textId="005A3B62"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3</w:t>
            </w:r>
          </w:p>
        </w:tc>
        <w:tc>
          <w:tcPr>
            <w:tcW w:w="1099" w:type="dxa"/>
            <w:tcBorders>
              <w:top w:val="single" w:sz="4" w:space="0" w:color="auto"/>
              <w:left w:val="nil"/>
              <w:bottom w:val="nil"/>
              <w:right w:val="nil"/>
            </w:tcBorders>
            <w:shd w:val="clear" w:color="auto" w:fill="auto"/>
            <w:noWrap/>
            <w:vAlign w:val="bottom"/>
            <w:hideMark/>
          </w:tcPr>
          <w:p w14:paraId="7FE00087" w14:textId="61F4D782"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0,8</w:t>
            </w:r>
          </w:p>
        </w:tc>
        <w:tc>
          <w:tcPr>
            <w:tcW w:w="1099" w:type="dxa"/>
            <w:tcBorders>
              <w:top w:val="single" w:sz="4" w:space="0" w:color="auto"/>
              <w:left w:val="nil"/>
              <w:bottom w:val="nil"/>
              <w:right w:val="nil"/>
            </w:tcBorders>
            <w:shd w:val="clear" w:color="auto" w:fill="auto"/>
            <w:noWrap/>
            <w:vAlign w:val="bottom"/>
            <w:hideMark/>
          </w:tcPr>
          <w:p w14:paraId="4F814523" w14:textId="59E07C31"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0,28</w:t>
            </w:r>
          </w:p>
        </w:tc>
        <w:tc>
          <w:tcPr>
            <w:tcW w:w="1067" w:type="dxa"/>
            <w:tcBorders>
              <w:top w:val="single" w:sz="4" w:space="0" w:color="auto"/>
              <w:left w:val="nil"/>
              <w:bottom w:val="nil"/>
              <w:right w:val="nil"/>
            </w:tcBorders>
            <w:shd w:val="clear" w:color="auto" w:fill="auto"/>
            <w:noWrap/>
            <w:vAlign w:val="bottom"/>
            <w:hideMark/>
          </w:tcPr>
          <w:p w14:paraId="2D462090" w14:textId="57AEF504"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0,48</w:t>
            </w:r>
          </w:p>
        </w:tc>
        <w:tc>
          <w:tcPr>
            <w:tcW w:w="1067" w:type="dxa"/>
            <w:tcBorders>
              <w:top w:val="single" w:sz="4" w:space="0" w:color="auto"/>
              <w:left w:val="nil"/>
              <w:bottom w:val="nil"/>
              <w:right w:val="nil"/>
            </w:tcBorders>
            <w:shd w:val="clear" w:color="auto" w:fill="auto"/>
            <w:noWrap/>
            <w:vAlign w:val="bottom"/>
            <w:hideMark/>
          </w:tcPr>
          <w:p w14:paraId="765C0DC6" w14:textId="6F2A3D96"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3,10</w:t>
            </w:r>
          </w:p>
        </w:tc>
        <w:tc>
          <w:tcPr>
            <w:tcW w:w="1067" w:type="dxa"/>
            <w:tcBorders>
              <w:top w:val="single" w:sz="4" w:space="0" w:color="auto"/>
              <w:left w:val="nil"/>
              <w:bottom w:val="nil"/>
              <w:right w:val="nil"/>
            </w:tcBorders>
            <w:shd w:val="clear" w:color="auto" w:fill="auto"/>
            <w:noWrap/>
            <w:vAlign w:val="bottom"/>
            <w:hideMark/>
          </w:tcPr>
          <w:p w14:paraId="4489607D" w14:textId="0B51021A"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4,94</w:t>
            </w:r>
          </w:p>
        </w:tc>
      </w:tr>
      <w:tr w:rsidR="00981F8A" w:rsidRPr="00981F8A" w14:paraId="2EBE8982" w14:textId="77777777" w:rsidTr="00745388">
        <w:trPr>
          <w:trHeight w:val="261"/>
        </w:trPr>
        <w:tc>
          <w:tcPr>
            <w:tcW w:w="1471" w:type="dxa"/>
            <w:tcBorders>
              <w:top w:val="nil"/>
              <w:left w:val="nil"/>
              <w:bottom w:val="nil"/>
              <w:right w:val="nil"/>
            </w:tcBorders>
            <w:shd w:val="clear" w:color="auto" w:fill="auto"/>
            <w:noWrap/>
            <w:vAlign w:val="bottom"/>
            <w:hideMark/>
          </w:tcPr>
          <w:p w14:paraId="7EB24937" w14:textId="16071778" w:rsidR="00981F8A" w:rsidRPr="00981F8A" w:rsidRDefault="00743F34"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Galat</w:t>
            </w:r>
          </w:p>
        </w:tc>
        <w:tc>
          <w:tcPr>
            <w:tcW w:w="1067" w:type="dxa"/>
            <w:tcBorders>
              <w:top w:val="nil"/>
              <w:left w:val="nil"/>
              <w:bottom w:val="nil"/>
              <w:right w:val="nil"/>
            </w:tcBorders>
            <w:shd w:val="clear" w:color="auto" w:fill="auto"/>
            <w:noWrap/>
            <w:vAlign w:val="bottom"/>
            <w:hideMark/>
          </w:tcPr>
          <w:p w14:paraId="18AFC296" w14:textId="35E5ED40"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20</w:t>
            </w:r>
          </w:p>
        </w:tc>
        <w:tc>
          <w:tcPr>
            <w:tcW w:w="1099" w:type="dxa"/>
            <w:tcBorders>
              <w:top w:val="nil"/>
              <w:left w:val="nil"/>
              <w:bottom w:val="nil"/>
              <w:right w:val="nil"/>
            </w:tcBorders>
            <w:shd w:val="clear" w:color="auto" w:fill="auto"/>
            <w:noWrap/>
            <w:vAlign w:val="bottom"/>
            <w:hideMark/>
          </w:tcPr>
          <w:p w14:paraId="29C8B4DB" w14:textId="622CCCEA"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11,7</w:t>
            </w:r>
          </w:p>
        </w:tc>
        <w:tc>
          <w:tcPr>
            <w:tcW w:w="1099" w:type="dxa"/>
            <w:tcBorders>
              <w:top w:val="nil"/>
              <w:left w:val="nil"/>
              <w:bottom w:val="nil"/>
              <w:right w:val="nil"/>
            </w:tcBorders>
            <w:shd w:val="clear" w:color="auto" w:fill="auto"/>
            <w:noWrap/>
            <w:vAlign w:val="bottom"/>
            <w:hideMark/>
          </w:tcPr>
          <w:p w14:paraId="13CF1086" w14:textId="52282488"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0,58</w:t>
            </w:r>
          </w:p>
        </w:tc>
        <w:tc>
          <w:tcPr>
            <w:tcW w:w="1067" w:type="dxa"/>
            <w:tcBorders>
              <w:top w:val="nil"/>
              <w:left w:val="nil"/>
              <w:bottom w:val="nil"/>
              <w:right w:val="nil"/>
            </w:tcBorders>
            <w:shd w:val="clear" w:color="auto" w:fill="auto"/>
            <w:noWrap/>
            <w:vAlign w:val="bottom"/>
            <w:hideMark/>
          </w:tcPr>
          <w:p w14:paraId="09B9ABCA"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7" w:type="dxa"/>
            <w:tcBorders>
              <w:top w:val="nil"/>
              <w:left w:val="nil"/>
              <w:bottom w:val="nil"/>
              <w:right w:val="nil"/>
            </w:tcBorders>
            <w:shd w:val="clear" w:color="auto" w:fill="auto"/>
            <w:noWrap/>
            <w:vAlign w:val="bottom"/>
            <w:hideMark/>
          </w:tcPr>
          <w:p w14:paraId="33002652" w14:textId="77777777" w:rsidR="00981F8A" w:rsidRPr="00981F8A" w:rsidRDefault="00981F8A" w:rsidP="00743F34">
            <w:pPr>
              <w:spacing w:after="0" w:line="240" w:lineRule="auto"/>
              <w:jc w:val="center"/>
              <w:rPr>
                <w:rFonts w:eastAsia="Times New Roman" w:cs="Times New Roman"/>
                <w:szCs w:val="24"/>
                <w:lang w:val="en-ID" w:eastAsia="en-ID"/>
              </w:rPr>
            </w:pPr>
          </w:p>
        </w:tc>
        <w:tc>
          <w:tcPr>
            <w:tcW w:w="1067" w:type="dxa"/>
            <w:tcBorders>
              <w:top w:val="nil"/>
              <w:left w:val="nil"/>
              <w:bottom w:val="nil"/>
              <w:right w:val="nil"/>
            </w:tcBorders>
            <w:shd w:val="clear" w:color="auto" w:fill="auto"/>
            <w:noWrap/>
            <w:vAlign w:val="bottom"/>
            <w:hideMark/>
          </w:tcPr>
          <w:p w14:paraId="27CAEBA3" w14:textId="77777777" w:rsidR="00981F8A" w:rsidRPr="00981F8A" w:rsidRDefault="00981F8A" w:rsidP="00743F34">
            <w:pPr>
              <w:spacing w:after="0" w:line="240" w:lineRule="auto"/>
              <w:jc w:val="center"/>
              <w:rPr>
                <w:rFonts w:eastAsia="Times New Roman" w:cs="Times New Roman"/>
                <w:szCs w:val="24"/>
                <w:lang w:val="en-ID" w:eastAsia="en-ID"/>
              </w:rPr>
            </w:pPr>
          </w:p>
        </w:tc>
      </w:tr>
      <w:tr w:rsidR="00981F8A" w:rsidRPr="00981F8A" w14:paraId="5AA90241" w14:textId="77777777" w:rsidTr="00745388">
        <w:trPr>
          <w:trHeight w:val="261"/>
        </w:trPr>
        <w:tc>
          <w:tcPr>
            <w:tcW w:w="1471" w:type="dxa"/>
            <w:tcBorders>
              <w:top w:val="nil"/>
              <w:left w:val="nil"/>
              <w:bottom w:val="single" w:sz="4" w:space="0" w:color="auto"/>
              <w:right w:val="nil"/>
            </w:tcBorders>
            <w:shd w:val="clear" w:color="auto" w:fill="auto"/>
            <w:noWrap/>
            <w:vAlign w:val="bottom"/>
            <w:hideMark/>
          </w:tcPr>
          <w:p w14:paraId="5EAE0A08" w14:textId="68DFC911" w:rsidR="00981F8A" w:rsidRPr="00981F8A" w:rsidRDefault="00743F34"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Total</w:t>
            </w:r>
          </w:p>
        </w:tc>
        <w:tc>
          <w:tcPr>
            <w:tcW w:w="1067" w:type="dxa"/>
            <w:tcBorders>
              <w:top w:val="nil"/>
              <w:left w:val="nil"/>
              <w:bottom w:val="single" w:sz="4" w:space="0" w:color="auto"/>
              <w:right w:val="nil"/>
            </w:tcBorders>
            <w:shd w:val="clear" w:color="auto" w:fill="auto"/>
            <w:noWrap/>
            <w:vAlign w:val="bottom"/>
            <w:hideMark/>
          </w:tcPr>
          <w:p w14:paraId="55C3AB86" w14:textId="44D6C595"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23</w:t>
            </w:r>
          </w:p>
        </w:tc>
        <w:tc>
          <w:tcPr>
            <w:tcW w:w="1099" w:type="dxa"/>
            <w:tcBorders>
              <w:top w:val="nil"/>
              <w:left w:val="nil"/>
              <w:bottom w:val="single" w:sz="4" w:space="0" w:color="auto"/>
              <w:right w:val="nil"/>
            </w:tcBorders>
            <w:shd w:val="clear" w:color="auto" w:fill="auto"/>
            <w:noWrap/>
            <w:vAlign w:val="bottom"/>
            <w:hideMark/>
          </w:tcPr>
          <w:p w14:paraId="4E980C9E" w14:textId="0D10D276"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12,5</w:t>
            </w:r>
          </w:p>
        </w:tc>
        <w:tc>
          <w:tcPr>
            <w:tcW w:w="1099" w:type="dxa"/>
            <w:tcBorders>
              <w:top w:val="nil"/>
              <w:left w:val="nil"/>
              <w:bottom w:val="single" w:sz="4" w:space="0" w:color="auto"/>
              <w:right w:val="nil"/>
            </w:tcBorders>
            <w:shd w:val="clear" w:color="auto" w:fill="auto"/>
            <w:noWrap/>
            <w:vAlign w:val="bottom"/>
            <w:hideMark/>
          </w:tcPr>
          <w:p w14:paraId="3A28FA8A" w14:textId="079C56C1"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7" w:type="dxa"/>
            <w:tcBorders>
              <w:top w:val="nil"/>
              <w:left w:val="nil"/>
              <w:bottom w:val="single" w:sz="4" w:space="0" w:color="auto"/>
              <w:right w:val="nil"/>
            </w:tcBorders>
            <w:shd w:val="clear" w:color="auto" w:fill="auto"/>
            <w:noWrap/>
            <w:vAlign w:val="bottom"/>
            <w:hideMark/>
          </w:tcPr>
          <w:p w14:paraId="5120649C" w14:textId="13B8E5E9"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7" w:type="dxa"/>
            <w:tcBorders>
              <w:top w:val="nil"/>
              <w:left w:val="nil"/>
              <w:bottom w:val="single" w:sz="4" w:space="0" w:color="auto"/>
              <w:right w:val="nil"/>
            </w:tcBorders>
            <w:shd w:val="clear" w:color="auto" w:fill="auto"/>
            <w:noWrap/>
            <w:vAlign w:val="bottom"/>
            <w:hideMark/>
          </w:tcPr>
          <w:p w14:paraId="62C0A4C3" w14:textId="3758CD2C"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7" w:type="dxa"/>
            <w:tcBorders>
              <w:top w:val="nil"/>
              <w:left w:val="nil"/>
              <w:bottom w:val="single" w:sz="4" w:space="0" w:color="auto"/>
              <w:right w:val="nil"/>
            </w:tcBorders>
            <w:shd w:val="clear" w:color="auto" w:fill="auto"/>
            <w:noWrap/>
            <w:vAlign w:val="bottom"/>
            <w:hideMark/>
          </w:tcPr>
          <w:p w14:paraId="137DC2DB" w14:textId="64C3ED4B" w:rsidR="00981F8A" w:rsidRPr="00981F8A" w:rsidRDefault="00981F8A" w:rsidP="00743F34">
            <w:pPr>
              <w:spacing w:after="0" w:line="240" w:lineRule="auto"/>
              <w:jc w:val="center"/>
              <w:rPr>
                <w:rFonts w:eastAsia="Times New Roman" w:cs="Times New Roman"/>
                <w:color w:val="000000"/>
                <w:szCs w:val="24"/>
                <w:lang w:val="en-ID" w:eastAsia="en-ID"/>
              </w:rPr>
            </w:pPr>
          </w:p>
        </w:tc>
      </w:tr>
    </w:tbl>
    <w:p w14:paraId="4E810D96" w14:textId="685F1801" w:rsidR="00981F8A" w:rsidRPr="00743F34" w:rsidRDefault="00981F8A" w:rsidP="00743F34">
      <w:pPr>
        <w:tabs>
          <w:tab w:val="left" w:pos="1217"/>
        </w:tabs>
        <w:jc w:val="center"/>
        <w:rPr>
          <w:rFonts w:cs="Times New Roman"/>
          <w:szCs w:val="24"/>
          <w:lang w:val="en-ID"/>
        </w:rPr>
      </w:pPr>
    </w:p>
    <w:p w14:paraId="04FD08B1" w14:textId="7AC7543B" w:rsidR="00745388" w:rsidRPr="00743F34" w:rsidRDefault="00745388" w:rsidP="00745388">
      <w:pPr>
        <w:tabs>
          <w:tab w:val="left" w:pos="1217"/>
        </w:tabs>
        <w:spacing w:after="0"/>
        <w:jc w:val="both"/>
        <w:rPr>
          <w:rFonts w:cs="Times New Roman"/>
          <w:szCs w:val="24"/>
          <w:lang w:val="en-ID"/>
        </w:rPr>
      </w:pPr>
      <w:r w:rsidRPr="00681C57">
        <w:rPr>
          <w:rFonts w:cs="Times New Roman"/>
          <w:i/>
          <w:iCs/>
          <w:szCs w:val="24"/>
          <w:lang w:val="en-ID"/>
        </w:rPr>
        <w:t>Analisis of varian</w:t>
      </w:r>
      <w:r w:rsidRPr="00681C57">
        <w:rPr>
          <w:rFonts w:cs="Times New Roman"/>
          <w:szCs w:val="24"/>
          <w:lang w:val="en-ID"/>
        </w:rPr>
        <w:t xml:space="preserve"> (ANOVA) pengaruh </w:t>
      </w:r>
      <w:r>
        <w:rPr>
          <w:rFonts w:cs="Times New Roman"/>
          <w:szCs w:val="24"/>
          <w:lang w:val="en-ID"/>
        </w:rPr>
        <w:t>aplikasi media tanam terhadap jumlah daun pada minggu ke-4 planlet pisang cavendish pada tahap aklimatisasi.</w:t>
      </w:r>
    </w:p>
    <w:tbl>
      <w:tblPr>
        <w:tblW w:w="7925" w:type="dxa"/>
        <w:tblLook w:val="04A0" w:firstRow="1" w:lastRow="0" w:firstColumn="1" w:lastColumn="0" w:noHBand="0" w:noVBand="1"/>
      </w:tblPr>
      <w:tblGrid>
        <w:gridCol w:w="1468"/>
        <w:gridCol w:w="1065"/>
        <w:gridCol w:w="1098"/>
        <w:gridCol w:w="1098"/>
        <w:gridCol w:w="1065"/>
        <w:gridCol w:w="1065"/>
        <w:gridCol w:w="1066"/>
      </w:tblGrid>
      <w:tr w:rsidR="00981F8A" w:rsidRPr="00981F8A" w14:paraId="7208216F" w14:textId="77777777" w:rsidTr="00745388">
        <w:trPr>
          <w:trHeight w:val="261"/>
        </w:trPr>
        <w:tc>
          <w:tcPr>
            <w:tcW w:w="1468" w:type="dxa"/>
            <w:vMerge w:val="restart"/>
            <w:tcBorders>
              <w:top w:val="single" w:sz="4" w:space="0" w:color="auto"/>
              <w:left w:val="nil"/>
              <w:bottom w:val="nil"/>
              <w:right w:val="nil"/>
            </w:tcBorders>
            <w:shd w:val="clear" w:color="auto" w:fill="auto"/>
            <w:noWrap/>
            <w:vAlign w:val="center"/>
            <w:hideMark/>
          </w:tcPr>
          <w:p w14:paraId="4D4C2096" w14:textId="171F624D" w:rsidR="00981F8A" w:rsidRPr="00981F8A" w:rsidRDefault="00981F8A"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 xml:space="preserve">Sumber </w:t>
            </w:r>
            <w:r w:rsidR="00743F34" w:rsidRPr="00981F8A">
              <w:rPr>
                <w:rFonts w:eastAsia="Times New Roman" w:cs="Times New Roman"/>
                <w:color w:val="000000"/>
                <w:szCs w:val="24"/>
                <w:lang w:val="en-ID" w:eastAsia="en-ID"/>
              </w:rPr>
              <w:t>Keragaman</w:t>
            </w:r>
          </w:p>
        </w:tc>
        <w:tc>
          <w:tcPr>
            <w:tcW w:w="1065" w:type="dxa"/>
            <w:vMerge w:val="restart"/>
            <w:tcBorders>
              <w:top w:val="single" w:sz="4" w:space="0" w:color="auto"/>
              <w:left w:val="nil"/>
              <w:bottom w:val="nil"/>
              <w:right w:val="nil"/>
            </w:tcBorders>
            <w:shd w:val="clear" w:color="auto" w:fill="auto"/>
            <w:noWrap/>
            <w:vAlign w:val="center"/>
            <w:hideMark/>
          </w:tcPr>
          <w:p w14:paraId="7C8B08A2" w14:textId="06C0482C"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Derajat Bebas</w:t>
            </w:r>
          </w:p>
        </w:tc>
        <w:tc>
          <w:tcPr>
            <w:tcW w:w="1098" w:type="dxa"/>
            <w:vMerge w:val="restart"/>
            <w:tcBorders>
              <w:top w:val="single" w:sz="4" w:space="0" w:color="auto"/>
              <w:left w:val="nil"/>
              <w:bottom w:val="nil"/>
              <w:right w:val="nil"/>
            </w:tcBorders>
            <w:shd w:val="clear" w:color="auto" w:fill="auto"/>
            <w:noWrap/>
            <w:vAlign w:val="center"/>
            <w:hideMark/>
          </w:tcPr>
          <w:p w14:paraId="7CD72F80" w14:textId="00FCF4F7"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Jumlah Kuadrat</w:t>
            </w:r>
          </w:p>
        </w:tc>
        <w:tc>
          <w:tcPr>
            <w:tcW w:w="1098" w:type="dxa"/>
            <w:vMerge w:val="restart"/>
            <w:tcBorders>
              <w:top w:val="single" w:sz="4" w:space="0" w:color="auto"/>
              <w:left w:val="nil"/>
              <w:bottom w:val="nil"/>
              <w:right w:val="nil"/>
            </w:tcBorders>
            <w:shd w:val="clear" w:color="auto" w:fill="auto"/>
            <w:noWrap/>
            <w:vAlign w:val="center"/>
            <w:hideMark/>
          </w:tcPr>
          <w:p w14:paraId="66463D0E" w14:textId="6A25237D"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Kuadrat Tengah</w:t>
            </w:r>
          </w:p>
        </w:tc>
        <w:tc>
          <w:tcPr>
            <w:tcW w:w="1065" w:type="dxa"/>
            <w:vMerge w:val="restart"/>
            <w:tcBorders>
              <w:top w:val="single" w:sz="4" w:space="0" w:color="auto"/>
              <w:left w:val="nil"/>
              <w:bottom w:val="nil"/>
              <w:right w:val="nil"/>
            </w:tcBorders>
            <w:shd w:val="clear" w:color="auto" w:fill="auto"/>
            <w:noWrap/>
            <w:vAlign w:val="center"/>
            <w:hideMark/>
          </w:tcPr>
          <w:p w14:paraId="2FA13028" w14:textId="4F1F6F4C" w:rsidR="00981F8A" w:rsidRPr="00981F8A"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Hitung</w:t>
            </w:r>
          </w:p>
        </w:tc>
        <w:tc>
          <w:tcPr>
            <w:tcW w:w="2131" w:type="dxa"/>
            <w:gridSpan w:val="2"/>
            <w:tcBorders>
              <w:top w:val="single" w:sz="4" w:space="0" w:color="auto"/>
              <w:left w:val="nil"/>
              <w:bottom w:val="nil"/>
              <w:right w:val="nil"/>
            </w:tcBorders>
            <w:shd w:val="clear" w:color="auto" w:fill="auto"/>
            <w:noWrap/>
            <w:vAlign w:val="bottom"/>
            <w:hideMark/>
          </w:tcPr>
          <w:p w14:paraId="55C141DA" w14:textId="4C981960" w:rsidR="00981F8A" w:rsidRPr="00981F8A"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Tabel</w:t>
            </w:r>
          </w:p>
        </w:tc>
      </w:tr>
      <w:tr w:rsidR="00981F8A" w:rsidRPr="00981F8A" w14:paraId="2E84C4C0" w14:textId="77777777" w:rsidTr="00745388">
        <w:trPr>
          <w:trHeight w:val="261"/>
        </w:trPr>
        <w:tc>
          <w:tcPr>
            <w:tcW w:w="1468" w:type="dxa"/>
            <w:vMerge/>
            <w:tcBorders>
              <w:top w:val="single" w:sz="4" w:space="0" w:color="auto"/>
              <w:left w:val="nil"/>
              <w:bottom w:val="single" w:sz="4" w:space="0" w:color="auto"/>
              <w:right w:val="nil"/>
            </w:tcBorders>
            <w:vAlign w:val="center"/>
            <w:hideMark/>
          </w:tcPr>
          <w:p w14:paraId="3CF785FA" w14:textId="77777777" w:rsidR="00981F8A" w:rsidRPr="00981F8A" w:rsidRDefault="00981F8A" w:rsidP="00743F34">
            <w:pPr>
              <w:spacing w:after="0" w:line="240" w:lineRule="auto"/>
              <w:rPr>
                <w:rFonts w:eastAsia="Times New Roman" w:cs="Times New Roman"/>
                <w:color w:val="000000"/>
                <w:szCs w:val="24"/>
                <w:lang w:val="en-ID" w:eastAsia="en-ID"/>
              </w:rPr>
            </w:pPr>
          </w:p>
        </w:tc>
        <w:tc>
          <w:tcPr>
            <w:tcW w:w="1065" w:type="dxa"/>
            <w:vMerge/>
            <w:tcBorders>
              <w:top w:val="single" w:sz="4" w:space="0" w:color="auto"/>
              <w:left w:val="nil"/>
              <w:bottom w:val="single" w:sz="4" w:space="0" w:color="auto"/>
              <w:right w:val="nil"/>
            </w:tcBorders>
            <w:vAlign w:val="center"/>
            <w:hideMark/>
          </w:tcPr>
          <w:p w14:paraId="7EDB9BF6"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98" w:type="dxa"/>
            <w:vMerge/>
            <w:tcBorders>
              <w:top w:val="single" w:sz="4" w:space="0" w:color="auto"/>
              <w:left w:val="nil"/>
              <w:bottom w:val="single" w:sz="4" w:space="0" w:color="auto"/>
              <w:right w:val="nil"/>
            </w:tcBorders>
            <w:vAlign w:val="center"/>
            <w:hideMark/>
          </w:tcPr>
          <w:p w14:paraId="49FB2BE5"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98" w:type="dxa"/>
            <w:vMerge/>
            <w:tcBorders>
              <w:top w:val="single" w:sz="4" w:space="0" w:color="auto"/>
              <w:left w:val="nil"/>
              <w:bottom w:val="single" w:sz="4" w:space="0" w:color="auto"/>
              <w:right w:val="nil"/>
            </w:tcBorders>
            <w:vAlign w:val="center"/>
            <w:hideMark/>
          </w:tcPr>
          <w:p w14:paraId="43CFD006"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5" w:type="dxa"/>
            <w:vMerge/>
            <w:tcBorders>
              <w:top w:val="single" w:sz="4" w:space="0" w:color="auto"/>
              <w:left w:val="nil"/>
              <w:bottom w:val="single" w:sz="4" w:space="0" w:color="auto"/>
              <w:right w:val="nil"/>
            </w:tcBorders>
            <w:vAlign w:val="center"/>
            <w:hideMark/>
          </w:tcPr>
          <w:p w14:paraId="166C5C3C"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5" w:type="dxa"/>
            <w:tcBorders>
              <w:top w:val="nil"/>
              <w:left w:val="nil"/>
              <w:bottom w:val="single" w:sz="4" w:space="0" w:color="auto"/>
              <w:right w:val="nil"/>
            </w:tcBorders>
            <w:shd w:val="clear" w:color="auto" w:fill="auto"/>
            <w:noWrap/>
            <w:vAlign w:val="bottom"/>
            <w:hideMark/>
          </w:tcPr>
          <w:p w14:paraId="561B2C68" w14:textId="6A17CE99"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0,05</w:t>
            </w:r>
          </w:p>
        </w:tc>
        <w:tc>
          <w:tcPr>
            <w:tcW w:w="1065" w:type="dxa"/>
            <w:tcBorders>
              <w:top w:val="nil"/>
              <w:left w:val="nil"/>
              <w:bottom w:val="single" w:sz="4" w:space="0" w:color="auto"/>
              <w:right w:val="nil"/>
            </w:tcBorders>
            <w:shd w:val="clear" w:color="auto" w:fill="auto"/>
            <w:noWrap/>
            <w:vAlign w:val="bottom"/>
            <w:hideMark/>
          </w:tcPr>
          <w:p w14:paraId="6B837DFA" w14:textId="4AC8268C"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0,01</w:t>
            </w:r>
          </w:p>
        </w:tc>
      </w:tr>
      <w:tr w:rsidR="00981F8A" w:rsidRPr="00981F8A" w14:paraId="16507E15" w14:textId="77777777" w:rsidTr="00745388">
        <w:trPr>
          <w:trHeight w:val="261"/>
        </w:trPr>
        <w:tc>
          <w:tcPr>
            <w:tcW w:w="1468" w:type="dxa"/>
            <w:tcBorders>
              <w:top w:val="single" w:sz="4" w:space="0" w:color="auto"/>
              <w:left w:val="nil"/>
              <w:bottom w:val="nil"/>
              <w:right w:val="nil"/>
            </w:tcBorders>
            <w:shd w:val="clear" w:color="auto" w:fill="auto"/>
            <w:noWrap/>
            <w:vAlign w:val="bottom"/>
            <w:hideMark/>
          </w:tcPr>
          <w:p w14:paraId="367CC701" w14:textId="534B259C" w:rsidR="00981F8A" w:rsidRPr="00981F8A" w:rsidRDefault="00743F34"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Perlakuan</w:t>
            </w:r>
          </w:p>
        </w:tc>
        <w:tc>
          <w:tcPr>
            <w:tcW w:w="1065" w:type="dxa"/>
            <w:tcBorders>
              <w:top w:val="single" w:sz="4" w:space="0" w:color="auto"/>
              <w:left w:val="nil"/>
              <w:bottom w:val="nil"/>
              <w:right w:val="nil"/>
            </w:tcBorders>
            <w:shd w:val="clear" w:color="auto" w:fill="auto"/>
            <w:noWrap/>
            <w:vAlign w:val="bottom"/>
            <w:hideMark/>
          </w:tcPr>
          <w:p w14:paraId="6BEB2F40" w14:textId="5411086F"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3</w:t>
            </w:r>
          </w:p>
        </w:tc>
        <w:tc>
          <w:tcPr>
            <w:tcW w:w="1098" w:type="dxa"/>
            <w:tcBorders>
              <w:top w:val="single" w:sz="4" w:space="0" w:color="auto"/>
              <w:left w:val="nil"/>
              <w:bottom w:val="nil"/>
              <w:right w:val="nil"/>
            </w:tcBorders>
            <w:shd w:val="clear" w:color="auto" w:fill="auto"/>
            <w:noWrap/>
            <w:vAlign w:val="bottom"/>
            <w:hideMark/>
          </w:tcPr>
          <w:p w14:paraId="3880ABCD" w14:textId="6D99024E"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0,8</w:t>
            </w:r>
          </w:p>
        </w:tc>
        <w:tc>
          <w:tcPr>
            <w:tcW w:w="1098" w:type="dxa"/>
            <w:tcBorders>
              <w:top w:val="single" w:sz="4" w:space="0" w:color="auto"/>
              <w:left w:val="nil"/>
              <w:bottom w:val="nil"/>
              <w:right w:val="nil"/>
            </w:tcBorders>
            <w:shd w:val="clear" w:color="auto" w:fill="auto"/>
            <w:noWrap/>
            <w:vAlign w:val="bottom"/>
            <w:hideMark/>
          </w:tcPr>
          <w:p w14:paraId="3B4BB38F" w14:textId="27B68C3D"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0,26</w:t>
            </w:r>
          </w:p>
        </w:tc>
        <w:tc>
          <w:tcPr>
            <w:tcW w:w="1065" w:type="dxa"/>
            <w:tcBorders>
              <w:top w:val="single" w:sz="4" w:space="0" w:color="auto"/>
              <w:left w:val="nil"/>
              <w:bottom w:val="nil"/>
              <w:right w:val="nil"/>
            </w:tcBorders>
            <w:shd w:val="clear" w:color="auto" w:fill="auto"/>
            <w:noWrap/>
            <w:vAlign w:val="bottom"/>
            <w:hideMark/>
          </w:tcPr>
          <w:p w14:paraId="623457DA" w14:textId="6199E209"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0,49</w:t>
            </w:r>
          </w:p>
        </w:tc>
        <w:tc>
          <w:tcPr>
            <w:tcW w:w="1065" w:type="dxa"/>
            <w:tcBorders>
              <w:top w:val="single" w:sz="4" w:space="0" w:color="auto"/>
              <w:left w:val="nil"/>
              <w:bottom w:val="nil"/>
              <w:right w:val="nil"/>
            </w:tcBorders>
            <w:shd w:val="clear" w:color="auto" w:fill="auto"/>
            <w:noWrap/>
            <w:vAlign w:val="bottom"/>
            <w:hideMark/>
          </w:tcPr>
          <w:p w14:paraId="0D1B3D69" w14:textId="701BD5F7"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3,10</w:t>
            </w:r>
          </w:p>
        </w:tc>
        <w:tc>
          <w:tcPr>
            <w:tcW w:w="1065" w:type="dxa"/>
            <w:tcBorders>
              <w:top w:val="single" w:sz="4" w:space="0" w:color="auto"/>
              <w:left w:val="nil"/>
              <w:bottom w:val="nil"/>
              <w:right w:val="nil"/>
            </w:tcBorders>
            <w:shd w:val="clear" w:color="auto" w:fill="auto"/>
            <w:noWrap/>
            <w:vAlign w:val="bottom"/>
            <w:hideMark/>
          </w:tcPr>
          <w:p w14:paraId="690F983E" w14:textId="3D4FE15D"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4,94</w:t>
            </w:r>
          </w:p>
        </w:tc>
      </w:tr>
      <w:tr w:rsidR="00981F8A" w:rsidRPr="00981F8A" w14:paraId="772443EF" w14:textId="77777777" w:rsidTr="00745388">
        <w:trPr>
          <w:trHeight w:val="261"/>
        </w:trPr>
        <w:tc>
          <w:tcPr>
            <w:tcW w:w="1468" w:type="dxa"/>
            <w:tcBorders>
              <w:top w:val="nil"/>
              <w:left w:val="nil"/>
              <w:bottom w:val="nil"/>
              <w:right w:val="nil"/>
            </w:tcBorders>
            <w:shd w:val="clear" w:color="auto" w:fill="auto"/>
            <w:noWrap/>
            <w:vAlign w:val="bottom"/>
            <w:hideMark/>
          </w:tcPr>
          <w:p w14:paraId="2901B343" w14:textId="682609D5" w:rsidR="00981F8A" w:rsidRPr="00981F8A" w:rsidRDefault="00743F34"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Galat</w:t>
            </w:r>
          </w:p>
        </w:tc>
        <w:tc>
          <w:tcPr>
            <w:tcW w:w="1065" w:type="dxa"/>
            <w:tcBorders>
              <w:top w:val="nil"/>
              <w:left w:val="nil"/>
              <w:bottom w:val="nil"/>
              <w:right w:val="nil"/>
            </w:tcBorders>
            <w:shd w:val="clear" w:color="auto" w:fill="auto"/>
            <w:noWrap/>
            <w:vAlign w:val="bottom"/>
            <w:hideMark/>
          </w:tcPr>
          <w:p w14:paraId="4146DDB1" w14:textId="32DF0395"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20</w:t>
            </w:r>
          </w:p>
        </w:tc>
        <w:tc>
          <w:tcPr>
            <w:tcW w:w="1098" w:type="dxa"/>
            <w:tcBorders>
              <w:top w:val="nil"/>
              <w:left w:val="nil"/>
              <w:bottom w:val="nil"/>
              <w:right w:val="nil"/>
            </w:tcBorders>
            <w:shd w:val="clear" w:color="auto" w:fill="auto"/>
            <w:noWrap/>
            <w:vAlign w:val="bottom"/>
            <w:hideMark/>
          </w:tcPr>
          <w:p w14:paraId="56B3ACA9" w14:textId="091B7E27"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10,8</w:t>
            </w:r>
          </w:p>
        </w:tc>
        <w:tc>
          <w:tcPr>
            <w:tcW w:w="1098" w:type="dxa"/>
            <w:tcBorders>
              <w:top w:val="nil"/>
              <w:left w:val="nil"/>
              <w:bottom w:val="nil"/>
              <w:right w:val="nil"/>
            </w:tcBorders>
            <w:shd w:val="clear" w:color="auto" w:fill="auto"/>
            <w:noWrap/>
            <w:vAlign w:val="bottom"/>
            <w:hideMark/>
          </w:tcPr>
          <w:p w14:paraId="45F3B5AC" w14:textId="03E5ED55"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0,54</w:t>
            </w:r>
          </w:p>
        </w:tc>
        <w:tc>
          <w:tcPr>
            <w:tcW w:w="1065" w:type="dxa"/>
            <w:tcBorders>
              <w:top w:val="nil"/>
              <w:left w:val="nil"/>
              <w:bottom w:val="nil"/>
              <w:right w:val="nil"/>
            </w:tcBorders>
            <w:shd w:val="clear" w:color="auto" w:fill="auto"/>
            <w:noWrap/>
            <w:vAlign w:val="bottom"/>
            <w:hideMark/>
          </w:tcPr>
          <w:p w14:paraId="318D5F00"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5" w:type="dxa"/>
            <w:tcBorders>
              <w:top w:val="nil"/>
              <w:left w:val="nil"/>
              <w:bottom w:val="nil"/>
              <w:right w:val="nil"/>
            </w:tcBorders>
            <w:shd w:val="clear" w:color="auto" w:fill="auto"/>
            <w:noWrap/>
            <w:vAlign w:val="bottom"/>
            <w:hideMark/>
          </w:tcPr>
          <w:p w14:paraId="178262D6" w14:textId="77777777" w:rsidR="00981F8A" w:rsidRPr="00981F8A" w:rsidRDefault="00981F8A" w:rsidP="00743F34">
            <w:pPr>
              <w:spacing w:after="0" w:line="240" w:lineRule="auto"/>
              <w:jc w:val="center"/>
              <w:rPr>
                <w:rFonts w:eastAsia="Times New Roman" w:cs="Times New Roman"/>
                <w:szCs w:val="24"/>
                <w:lang w:val="en-ID" w:eastAsia="en-ID"/>
              </w:rPr>
            </w:pPr>
          </w:p>
        </w:tc>
        <w:tc>
          <w:tcPr>
            <w:tcW w:w="1065" w:type="dxa"/>
            <w:tcBorders>
              <w:top w:val="nil"/>
              <w:left w:val="nil"/>
              <w:bottom w:val="nil"/>
              <w:right w:val="nil"/>
            </w:tcBorders>
            <w:shd w:val="clear" w:color="auto" w:fill="auto"/>
            <w:noWrap/>
            <w:vAlign w:val="bottom"/>
            <w:hideMark/>
          </w:tcPr>
          <w:p w14:paraId="00166B6F" w14:textId="77777777" w:rsidR="00981F8A" w:rsidRPr="00981F8A" w:rsidRDefault="00981F8A" w:rsidP="00743F34">
            <w:pPr>
              <w:spacing w:after="0" w:line="240" w:lineRule="auto"/>
              <w:jc w:val="center"/>
              <w:rPr>
                <w:rFonts w:eastAsia="Times New Roman" w:cs="Times New Roman"/>
                <w:szCs w:val="24"/>
                <w:lang w:val="en-ID" w:eastAsia="en-ID"/>
              </w:rPr>
            </w:pPr>
          </w:p>
        </w:tc>
      </w:tr>
      <w:tr w:rsidR="00981F8A" w:rsidRPr="00981F8A" w14:paraId="46D960EE" w14:textId="77777777" w:rsidTr="00745388">
        <w:trPr>
          <w:trHeight w:val="261"/>
        </w:trPr>
        <w:tc>
          <w:tcPr>
            <w:tcW w:w="1468" w:type="dxa"/>
            <w:tcBorders>
              <w:top w:val="nil"/>
              <w:left w:val="nil"/>
              <w:bottom w:val="single" w:sz="4" w:space="0" w:color="auto"/>
              <w:right w:val="nil"/>
            </w:tcBorders>
            <w:shd w:val="clear" w:color="auto" w:fill="auto"/>
            <w:noWrap/>
            <w:vAlign w:val="bottom"/>
            <w:hideMark/>
          </w:tcPr>
          <w:p w14:paraId="454F1406" w14:textId="5C613AC3" w:rsidR="00981F8A" w:rsidRPr="00981F8A" w:rsidRDefault="00743F34"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Total</w:t>
            </w:r>
          </w:p>
        </w:tc>
        <w:tc>
          <w:tcPr>
            <w:tcW w:w="1065" w:type="dxa"/>
            <w:tcBorders>
              <w:top w:val="nil"/>
              <w:left w:val="nil"/>
              <w:bottom w:val="single" w:sz="4" w:space="0" w:color="auto"/>
              <w:right w:val="nil"/>
            </w:tcBorders>
            <w:shd w:val="clear" w:color="auto" w:fill="auto"/>
            <w:noWrap/>
            <w:vAlign w:val="bottom"/>
            <w:hideMark/>
          </w:tcPr>
          <w:p w14:paraId="05BFF689" w14:textId="532380C1"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23</w:t>
            </w:r>
          </w:p>
        </w:tc>
        <w:tc>
          <w:tcPr>
            <w:tcW w:w="1098" w:type="dxa"/>
            <w:tcBorders>
              <w:top w:val="nil"/>
              <w:left w:val="nil"/>
              <w:bottom w:val="single" w:sz="4" w:space="0" w:color="auto"/>
              <w:right w:val="nil"/>
            </w:tcBorders>
            <w:shd w:val="clear" w:color="auto" w:fill="auto"/>
            <w:noWrap/>
            <w:vAlign w:val="bottom"/>
            <w:hideMark/>
          </w:tcPr>
          <w:p w14:paraId="30619CC5" w14:textId="51D00A4E"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11,6</w:t>
            </w:r>
          </w:p>
        </w:tc>
        <w:tc>
          <w:tcPr>
            <w:tcW w:w="1098" w:type="dxa"/>
            <w:tcBorders>
              <w:top w:val="nil"/>
              <w:left w:val="nil"/>
              <w:bottom w:val="single" w:sz="4" w:space="0" w:color="auto"/>
              <w:right w:val="nil"/>
            </w:tcBorders>
            <w:shd w:val="clear" w:color="auto" w:fill="auto"/>
            <w:noWrap/>
            <w:vAlign w:val="bottom"/>
            <w:hideMark/>
          </w:tcPr>
          <w:p w14:paraId="2BC7F17B" w14:textId="4B734E0E"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5" w:type="dxa"/>
            <w:tcBorders>
              <w:top w:val="nil"/>
              <w:left w:val="nil"/>
              <w:bottom w:val="single" w:sz="4" w:space="0" w:color="auto"/>
              <w:right w:val="nil"/>
            </w:tcBorders>
            <w:shd w:val="clear" w:color="auto" w:fill="auto"/>
            <w:noWrap/>
            <w:vAlign w:val="bottom"/>
            <w:hideMark/>
          </w:tcPr>
          <w:p w14:paraId="3087D333" w14:textId="218659F0"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5" w:type="dxa"/>
            <w:tcBorders>
              <w:top w:val="nil"/>
              <w:left w:val="nil"/>
              <w:bottom w:val="single" w:sz="4" w:space="0" w:color="auto"/>
              <w:right w:val="nil"/>
            </w:tcBorders>
            <w:shd w:val="clear" w:color="auto" w:fill="auto"/>
            <w:noWrap/>
            <w:vAlign w:val="bottom"/>
            <w:hideMark/>
          </w:tcPr>
          <w:p w14:paraId="65BE2B5C" w14:textId="3A35006A"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5" w:type="dxa"/>
            <w:tcBorders>
              <w:top w:val="nil"/>
              <w:left w:val="nil"/>
              <w:bottom w:val="single" w:sz="4" w:space="0" w:color="auto"/>
              <w:right w:val="nil"/>
            </w:tcBorders>
            <w:shd w:val="clear" w:color="auto" w:fill="auto"/>
            <w:noWrap/>
            <w:vAlign w:val="bottom"/>
            <w:hideMark/>
          </w:tcPr>
          <w:p w14:paraId="4B924E79" w14:textId="1E5DAD24" w:rsidR="00981F8A" w:rsidRPr="00981F8A" w:rsidRDefault="00981F8A" w:rsidP="00743F34">
            <w:pPr>
              <w:spacing w:after="0" w:line="240" w:lineRule="auto"/>
              <w:jc w:val="center"/>
              <w:rPr>
                <w:rFonts w:eastAsia="Times New Roman" w:cs="Times New Roman"/>
                <w:color w:val="000000"/>
                <w:szCs w:val="24"/>
                <w:lang w:val="en-ID" w:eastAsia="en-ID"/>
              </w:rPr>
            </w:pPr>
          </w:p>
        </w:tc>
      </w:tr>
    </w:tbl>
    <w:p w14:paraId="5CCC0AAE" w14:textId="7D821DE8" w:rsidR="00981F8A" w:rsidRPr="00743F34" w:rsidRDefault="00981F8A" w:rsidP="00743F34">
      <w:pPr>
        <w:tabs>
          <w:tab w:val="left" w:pos="1217"/>
        </w:tabs>
        <w:jc w:val="center"/>
        <w:rPr>
          <w:rFonts w:cs="Times New Roman"/>
          <w:szCs w:val="24"/>
          <w:lang w:val="en-ID"/>
        </w:rPr>
      </w:pPr>
    </w:p>
    <w:p w14:paraId="6B7D8E38" w14:textId="24A02745" w:rsidR="00745388" w:rsidRPr="00743F34" w:rsidRDefault="00745388" w:rsidP="00745388">
      <w:pPr>
        <w:tabs>
          <w:tab w:val="left" w:pos="1217"/>
        </w:tabs>
        <w:spacing w:after="0"/>
        <w:jc w:val="both"/>
        <w:rPr>
          <w:rFonts w:cs="Times New Roman"/>
          <w:szCs w:val="24"/>
          <w:lang w:val="en-ID"/>
        </w:rPr>
      </w:pPr>
      <w:r w:rsidRPr="00681C57">
        <w:rPr>
          <w:rFonts w:cs="Times New Roman"/>
          <w:i/>
          <w:iCs/>
          <w:szCs w:val="24"/>
          <w:lang w:val="en-ID"/>
        </w:rPr>
        <w:t>Analisis of varian</w:t>
      </w:r>
      <w:r w:rsidRPr="00681C57">
        <w:rPr>
          <w:rFonts w:cs="Times New Roman"/>
          <w:szCs w:val="24"/>
          <w:lang w:val="en-ID"/>
        </w:rPr>
        <w:t xml:space="preserve"> (ANOVA) pengaruh </w:t>
      </w:r>
      <w:r>
        <w:rPr>
          <w:rFonts w:cs="Times New Roman"/>
          <w:szCs w:val="24"/>
          <w:lang w:val="en-ID"/>
        </w:rPr>
        <w:t>aplikasi media tanam terhadap jumlah daun pada minggu ke-5 planlet pisang cavendish pada tahap aklimatisasi.</w:t>
      </w:r>
    </w:p>
    <w:tbl>
      <w:tblPr>
        <w:tblW w:w="7938" w:type="dxa"/>
        <w:tblLook w:val="04A0" w:firstRow="1" w:lastRow="0" w:firstColumn="1" w:lastColumn="0" w:noHBand="0" w:noVBand="1"/>
      </w:tblPr>
      <w:tblGrid>
        <w:gridCol w:w="1471"/>
        <w:gridCol w:w="1067"/>
        <w:gridCol w:w="1099"/>
        <w:gridCol w:w="1099"/>
        <w:gridCol w:w="1067"/>
        <w:gridCol w:w="1067"/>
        <w:gridCol w:w="1068"/>
      </w:tblGrid>
      <w:tr w:rsidR="00981F8A" w:rsidRPr="00981F8A" w14:paraId="106E1C0E" w14:textId="77777777" w:rsidTr="00745388">
        <w:trPr>
          <w:trHeight w:val="261"/>
        </w:trPr>
        <w:tc>
          <w:tcPr>
            <w:tcW w:w="1471" w:type="dxa"/>
            <w:vMerge w:val="restart"/>
            <w:tcBorders>
              <w:top w:val="single" w:sz="4" w:space="0" w:color="auto"/>
              <w:left w:val="nil"/>
              <w:bottom w:val="nil"/>
              <w:right w:val="nil"/>
            </w:tcBorders>
            <w:shd w:val="clear" w:color="auto" w:fill="auto"/>
            <w:noWrap/>
            <w:vAlign w:val="center"/>
            <w:hideMark/>
          </w:tcPr>
          <w:p w14:paraId="26437587" w14:textId="2D028632" w:rsidR="00981F8A" w:rsidRPr="00981F8A" w:rsidRDefault="00981F8A"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 xml:space="preserve">Sumber </w:t>
            </w:r>
            <w:r w:rsidR="00743F34" w:rsidRPr="00981F8A">
              <w:rPr>
                <w:rFonts w:eastAsia="Times New Roman" w:cs="Times New Roman"/>
                <w:color w:val="000000"/>
                <w:szCs w:val="24"/>
                <w:lang w:val="en-ID" w:eastAsia="en-ID"/>
              </w:rPr>
              <w:t>Keragaman</w:t>
            </w:r>
          </w:p>
        </w:tc>
        <w:tc>
          <w:tcPr>
            <w:tcW w:w="1067" w:type="dxa"/>
            <w:vMerge w:val="restart"/>
            <w:tcBorders>
              <w:top w:val="single" w:sz="4" w:space="0" w:color="auto"/>
              <w:left w:val="nil"/>
              <w:bottom w:val="nil"/>
              <w:right w:val="nil"/>
            </w:tcBorders>
            <w:shd w:val="clear" w:color="auto" w:fill="auto"/>
            <w:noWrap/>
            <w:vAlign w:val="center"/>
            <w:hideMark/>
          </w:tcPr>
          <w:p w14:paraId="05009596" w14:textId="70C153CB"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Derajat Bebas</w:t>
            </w:r>
          </w:p>
        </w:tc>
        <w:tc>
          <w:tcPr>
            <w:tcW w:w="1099" w:type="dxa"/>
            <w:vMerge w:val="restart"/>
            <w:tcBorders>
              <w:top w:val="single" w:sz="4" w:space="0" w:color="auto"/>
              <w:left w:val="nil"/>
              <w:bottom w:val="nil"/>
              <w:right w:val="nil"/>
            </w:tcBorders>
            <w:shd w:val="clear" w:color="auto" w:fill="auto"/>
            <w:noWrap/>
            <w:vAlign w:val="center"/>
            <w:hideMark/>
          </w:tcPr>
          <w:p w14:paraId="0277514B" w14:textId="3359BBC2"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Jumlah Kuadrat</w:t>
            </w:r>
          </w:p>
        </w:tc>
        <w:tc>
          <w:tcPr>
            <w:tcW w:w="1099" w:type="dxa"/>
            <w:vMerge w:val="restart"/>
            <w:tcBorders>
              <w:top w:val="single" w:sz="4" w:space="0" w:color="auto"/>
              <w:left w:val="nil"/>
              <w:bottom w:val="nil"/>
              <w:right w:val="nil"/>
            </w:tcBorders>
            <w:shd w:val="clear" w:color="auto" w:fill="auto"/>
            <w:noWrap/>
            <w:vAlign w:val="center"/>
            <w:hideMark/>
          </w:tcPr>
          <w:p w14:paraId="36766DC2" w14:textId="7F892AF2"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Kuadrat Tengah</w:t>
            </w:r>
          </w:p>
        </w:tc>
        <w:tc>
          <w:tcPr>
            <w:tcW w:w="1067" w:type="dxa"/>
            <w:vMerge w:val="restart"/>
            <w:tcBorders>
              <w:top w:val="single" w:sz="4" w:space="0" w:color="auto"/>
              <w:left w:val="nil"/>
              <w:bottom w:val="nil"/>
              <w:right w:val="nil"/>
            </w:tcBorders>
            <w:shd w:val="clear" w:color="auto" w:fill="auto"/>
            <w:noWrap/>
            <w:vAlign w:val="center"/>
            <w:hideMark/>
          </w:tcPr>
          <w:p w14:paraId="785D7834" w14:textId="2FB8732D" w:rsidR="00981F8A" w:rsidRPr="00981F8A"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Hitung</w:t>
            </w:r>
          </w:p>
        </w:tc>
        <w:tc>
          <w:tcPr>
            <w:tcW w:w="2135" w:type="dxa"/>
            <w:gridSpan w:val="2"/>
            <w:tcBorders>
              <w:top w:val="single" w:sz="4" w:space="0" w:color="auto"/>
              <w:left w:val="nil"/>
              <w:bottom w:val="nil"/>
              <w:right w:val="nil"/>
            </w:tcBorders>
            <w:shd w:val="clear" w:color="auto" w:fill="auto"/>
            <w:noWrap/>
            <w:vAlign w:val="bottom"/>
            <w:hideMark/>
          </w:tcPr>
          <w:p w14:paraId="34D953BC" w14:textId="16622DCC" w:rsidR="00981F8A" w:rsidRPr="00981F8A"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Tabel</w:t>
            </w:r>
          </w:p>
        </w:tc>
      </w:tr>
      <w:tr w:rsidR="00981F8A" w:rsidRPr="00981F8A" w14:paraId="2B85BDD5" w14:textId="77777777" w:rsidTr="00745388">
        <w:trPr>
          <w:trHeight w:val="261"/>
        </w:trPr>
        <w:tc>
          <w:tcPr>
            <w:tcW w:w="1471" w:type="dxa"/>
            <w:vMerge/>
            <w:tcBorders>
              <w:top w:val="single" w:sz="4" w:space="0" w:color="auto"/>
              <w:left w:val="nil"/>
              <w:bottom w:val="single" w:sz="4" w:space="0" w:color="auto"/>
              <w:right w:val="nil"/>
            </w:tcBorders>
            <w:vAlign w:val="center"/>
            <w:hideMark/>
          </w:tcPr>
          <w:p w14:paraId="6B3706DF" w14:textId="77777777" w:rsidR="00981F8A" w:rsidRPr="00981F8A" w:rsidRDefault="00981F8A" w:rsidP="00743F34">
            <w:pPr>
              <w:spacing w:after="0" w:line="240" w:lineRule="auto"/>
              <w:rPr>
                <w:rFonts w:eastAsia="Times New Roman" w:cs="Times New Roman"/>
                <w:color w:val="000000"/>
                <w:szCs w:val="24"/>
                <w:lang w:val="en-ID" w:eastAsia="en-ID"/>
              </w:rPr>
            </w:pPr>
          </w:p>
        </w:tc>
        <w:tc>
          <w:tcPr>
            <w:tcW w:w="1067" w:type="dxa"/>
            <w:vMerge/>
            <w:tcBorders>
              <w:top w:val="single" w:sz="4" w:space="0" w:color="auto"/>
              <w:left w:val="nil"/>
              <w:bottom w:val="single" w:sz="4" w:space="0" w:color="auto"/>
              <w:right w:val="nil"/>
            </w:tcBorders>
            <w:vAlign w:val="center"/>
            <w:hideMark/>
          </w:tcPr>
          <w:p w14:paraId="390F8549"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99" w:type="dxa"/>
            <w:vMerge/>
            <w:tcBorders>
              <w:top w:val="single" w:sz="4" w:space="0" w:color="auto"/>
              <w:left w:val="nil"/>
              <w:bottom w:val="single" w:sz="4" w:space="0" w:color="auto"/>
              <w:right w:val="nil"/>
            </w:tcBorders>
            <w:vAlign w:val="center"/>
            <w:hideMark/>
          </w:tcPr>
          <w:p w14:paraId="23790721"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99" w:type="dxa"/>
            <w:vMerge/>
            <w:tcBorders>
              <w:top w:val="single" w:sz="4" w:space="0" w:color="auto"/>
              <w:left w:val="nil"/>
              <w:bottom w:val="single" w:sz="4" w:space="0" w:color="auto"/>
              <w:right w:val="nil"/>
            </w:tcBorders>
            <w:vAlign w:val="center"/>
            <w:hideMark/>
          </w:tcPr>
          <w:p w14:paraId="75134D02"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7" w:type="dxa"/>
            <w:vMerge/>
            <w:tcBorders>
              <w:top w:val="single" w:sz="4" w:space="0" w:color="auto"/>
              <w:left w:val="nil"/>
              <w:bottom w:val="single" w:sz="4" w:space="0" w:color="auto"/>
              <w:right w:val="nil"/>
            </w:tcBorders>
            <w:vAlign w:val="center"/>
            <w:hideMark/>
          </w:tcPr>
          <w:p w14:paraId="007E45A2"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7" w:type="dxa"/>
            <w:tcBorders>
              <w:top w:val="nil"/>
              <w:left w:val="nil"/>
              <w:bottom w:val="single" w:sz="4" w:space="0" w:color="auto"/>
              <w:right w:val="nil"/>
            </w:tcBorders>
            <w:shd w:val="clear" w:color="auto" w:fill="auto"/>
            <w:noWrap/>
            <w:vAlign w:val="bottom"/>
            <w:hideMark/>
          </w:tcPr>
          <w:p w14:paraId="07420DBB" w14:textId="126CE7BB"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0,05</w:t>
            </w:r>
          </w:p>
        </w:tc>
        <w:tc>
          <w:tcPr>
            <w:tcW w:w="1067" w:type="dxa"/>
            <w:tcBorders>
              <w:top w:val="nil"/>
              <w:left w:val="nil"/>
              <w:bottom w:val="single" w:sz="4" w:space="0" w:color="auto"/>
              <w:right w:val="nil"/>
            </w:tcBorders>
            <w:shd w:val="clear" w:color="auto" w:fill="auto"/>
            <w:noWrap/>
            <w:vAlign w:val="bottom"/>
            <w:hideMark/>
          </w:tcPr>
          <w:p w14:paraId="0C15630E" w14:textId="0BEEAB4F"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0,01</w:t>
            </w:r>
          </w:p>
        </w:tc>
      </w:tr>
      <w:tr w:rsidR="00981F8A" w:rsidRPr="00981F8A" w14:paraId="73AF97D9" w14:textId="77777777" w:rsidTr="00745388">
        <w:trPr>
          <w:trHeight w:val="261"/>
        </w:trPr>
        <w:tc>
          <w:tcPr>
            <w:tcW w:w="1471" w:type="dxa"/>
            <w:tcBorders>
              <w:top w:val="single" w:sz="4" w:space="0" w:color="auto"/>
              <w:left w:val="nil"/>
              <w:bottom w:val="nil"/>
              <w:right w:val="nil"/>
            </w:tcBorders>
            <w:shd w:val="clear" w:color="auto" w:fill="auto"/>
            <w:noWrap/>
            <w:vAlign w:val="bottom"/>
            <w:hideMark/>
          </w:tcPr>
          <w:p w14:paraId="44D056E1" w14:textId="42786E5A" w:rsidR="00981F8A" w:rsidRPr="00981F8A" w:rsidRDefault="00743F34"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Perlakuan</w:t>
            </w:r>
          </w:p>
        </w:tc>
        <w:tc>
          <w:tcPr>
            <w:tcW w:w="1067" w:type="dxa"/>
            <w:tcBorders>
              <w:top w:val="single" w:sz="4" w:space="0" w:color="auto"/>
              <w:left w:val="nil"/>
              <w:bottom w:val="nil"/>
              <w:right w:val="nil"/>
            </w:tcBorders>
            <w:shd w:val="clear" w:color="auto" w:fill="auto"/>
            <w:noWrap/>
            <w:vAlign w:val="bottom"/>
            <w:hideMark/>
          </w:tcPr>
          <w:p w14:paraId="07A1C44E" w14:textId="077A5E1C"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3</w:t>
            </w:r>
          </w:p>
        </w:tc>
        <w:tc>
          <w:tcPr>
            <w:tcW w:w="1099" w:type="dxa"/>
            <w:tcBorders>
              <w:top w:val="single" w:sz="4" w:space="0" w:color="auto"/>
              <w:left w:val="nil"/>
              <w:bottom w:val="nil"/>
              <w:right w:val="nil"/>
            </w:tcBorders>
            <w:shd w:val="clear" w:color="auto" w:fill="auto"/>
            <w:noWrap/>
            <w:vAlign w:val="bottom"/>
            <w:hideMark/>
          </w:tcPr>
          <w:p w14:paraId="63F495F0" w14:textId="700CCA12"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1,3</w:t>
            </w:r>
          </w:p>
        </w:tc>
        <w:tc>
          <w:tcPr>
            <w:tcW w:w="1099" w:type="dxa"/>
            <w:tcBorders>
              <w:top w:val="single" w:sz="4" w:space="0" w:color="auto"/>
              <w:left w:val="nil"/>
              <w:bottom w:val="nil"/>
              <w:right w:val="nil"/>
            </w:tcBorders>
            <w:shd w:val="clear" w:color="auto" w:fill="auto"/>
            <w:noWrap/>
            <w:vAlign w:val="bottom"/>
            <w:hideMark/>
          </w:tcPr>
          <w:p w14:paraId="3928FB78" w14:textId="47F39CDA"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0,44</w:t>
            </w:r>
          </w:p>
        </w:tc>
        <w:tc>
          <w:tcPr>
            <w:tcW w:w="1067" w:type="dxa"/>
            <w:tcBorders>
              <w:top w:val="single" w:sz="4" w:space="0" w:color="auto"/>
              <w:left w:val="nil"/>
              <w:bottom w:val="nil"/>
              <w:right w:val="nil"/>
            </w:tcBorders>
            <w:shd w:val="clear" w:color="auto" w:fill="auto"/>
            <w:noWrap/>
            <w:vAlign w:val="bottom"/>
            <w:hideMark/>
          </w:tcPr>
          <w:p w14:paraId="7443F7EB" w14:textId="70E1338B"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1,11</w:t>
            </w:r>
          </w:p>
        </w:tc>
        <w:tc>
          <w:tcPr>
            <w:tcW w:w="1067" w:type="dxa"/>
            <w:tcBorders>
              <w:top w:val="single" w:sz="4" w:space="0" w:color="auto"/>
              <w:left w:val="nil"/>
              <w:bottom w:val="nil"/>
              <w:right w:val="nil"/>
            </w:tcBorders>
            <w:shd w:val="clear" w:color="auto" w:fill="auto"/>
            <w:noWrap/>
            <w:vAlign w:val="bottom"/>
            <w:hideMark/>
          </w:tcPr>
          <w:p w14:paraId="6E8ADD97" w14:textId="2B3493CD"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3,10</w:t>
            </w:r>
          </w:p>
        </w:tc>
        <w:tc>
          <w:tcPr>
            <w:tcW w:w="1067" w:type="dxa"/>
            <w:tcBorders>
              <w:top w:val="single" w:sz="4" w:space="0" w:color="auto"/>
              <w:left w:val="nil"/>
              <w:bottom w:val="nil"/>
              <w:right w:val="nil"/>
            </w:tcBorders>
            <w:shd w:val="clear" w:color="auto" w:fill="auto"/>
            <w:noWrap/>
            <w:vAlign w:val="bottom"/>
            <w:hideMark/>
          </w:tcPr>
          <w:p w14:paraId="6063E75C" w14:textId="060DE4FE"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4,94</w:t>
            </w:r>
          </w:p>
        </w:tc>
      </w:tr>
      <w:tr w:rsidR="00981F8A" w:rsidRPr="00981F8A" w14:paraId="06632B25" w14:textId="77777777" w:rsidTr="00745388">
        <w:trPr>
          <w:trHeight w:val="261"/>
        </w:trPr>
        <w:tc>
          <w:tcPr>
            <w:tcW w:w="1471" w:type="dxa"/>
            <w:tcBorders>
              <w:top w:val="nil"/>
              <w:left w:val="nil"/>
              <w:bottom w:val="nil"/>
              <w:right w:val="nil"/>
            </w:tcBorders>
            <w:shd w:val="clear" w:color="auto" w:fill="auto"/>
            <w:noWrap/>
            <w:vAlign w:val="bottom"/>
            <w:hideMark/>
          </w:tcPr>
          <w:p w14:paraId="32616176" w14:textId="260A4F6C" w:rsidR="00981F8A" w:rsidRPr="00981F8A" w:rsidRDefault="00743F34"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Galat</w:t>
            </w:r>
          </w:p>
        </w:tc>
        <w:tc>
          <w:tcPr>
            <w:tcW w:w="1067" w:type="dxa"/>
            <w:tcBorders>
              <w:top w:val="nil"/>
              <w:left w:val="nil"/>
              <w:bottom w:val="nil"/>
              <w:right w:val="nil"/>
            </w:tcBorders>
            <w:shd w:val="clear" w:color="auto" w:fill="auto"/>
            <w:noWrap/>
            <w:vAlign w:val="bottom"/>
            <w:hideMark/>
          </w:tcPr>
          <w:p w14:paraId="5CE4A8A2" w14:textId="2DFE465A"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20</w:t>
            </w:r>
          </w:p>
        </w:tc>
        <w:tc>
          <w:tcPr>
            <w:tcW w:w="1099" w:type="dxa"/>
            <w:tcBorders>
              <w:top w:val="nil"/>
              <w:left w:val="nil"/>
              <w:bottom w:val="nil"/>
              <w:right w:val="nil"/>
            </w:tcBorders>
            <w:shd w:val="clear" w:color="auto" w:fill="auto"/>
            <w:noWrap/>
            <w:vAlign w:val="bottom"/>
            <w:hideMark/>
          </w:tcPr>
          <w:p w14:paraId="4B26349B" w14:textId="5C90793C"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8,0</w:t>
            </w:r>
          </w:p>
        </w:tc>
        <w:tc>
          <w:tcPr>
            <w:tcW w:w="1099" w:type="dxa"/>
            <w:tcBorders>
              <w:top w:val="nil"/>
              <w:left w:val="nil"/>
              <w:bottom w:val="nil"/>
              <w:right w:val="nil"/>
            </w:tcBorders>
            <w:shd w:val="clear" w:color="auto" w:fill="auto"/>
            <w:noWrap/>
            <w:vAlign w:val="bottom"/>
            <w:hideMark/>
          </w:tcPr>
          <w:p w14:paraId="13BCEB6A" w14:textId="7DFFFB2D"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0,40</w:t>
            </w:r>
          </w:p>
        </w:tc>
        <w:tc>
          <w:tcPr>
            <w:tcW w:w="1067" w:type="dxa"/>
            <w:tcBorders>
              <w:top w:val="nil"/>
              <w:left w:val="nil"/>
              <w:bottom w:val="nil"/>
              <w:right w:val="nil"/>
            </w:tcBorders>
            <w:shd w:val="clear" w:color="auto" w:fill="auto"/>
            <w:noWrap/>
            <w:vAlign w:val="bottom"/>
            <w:hideMark/>
          </w:tcPr>
          <w:p w14:paraId="519FF176"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7" w:type="dxa"/>
            <w:tcBorders>
              <w:top w:val="nil"/>
              <w:left w:val="nil"/>
              <w:bottom w:val="nil"/>
              <w:right w:val="nil"/>
            </w:tcBorders>
            <w:shd w:val="clear" w:color="auto" w:fill="auto"/>
            <w:noWrap/>
            <w:vAlign w:val="bottom"/>
            <w:hideMark/>
          </w:tcPr>
          <w:p w14:paraId="7FFF1F4B" w14:textId="77777777" w:rsidR="00981F8A" w:rsidRPr="00981F8A" w:rsidRDefault="00981F8A" w:rsidP="00743F34">
            <w:pPr>
              <w:spacing w:after="0" w:line="240" w:lineRule="auto"/>
              <w:jc w:val="center"/>
              <w:rPr>
                <w:rFonts w:eastAsia="Times New Roman" w:cs="Times New Roman"/>
                <w:szCs w:val="24"/>
                <w:lang w:val="en-ID" w:eastAsia="en-ID"/>
              </w:rPr>
            </w:pPr>
          </w:p>
        </w:tc>
        <w:tc>
          <w:tcPr>
            <w:tcW w:w="1067" w:type="dxa"/>
            <w:tcBorders>
              <w:top w:val="nil"/>
              <w:left w:val="nil"/>
              <w:bottom w:val="nil"/>
              <w:right w:val="nil"/>
            </w:tcBorders>
            <w:shd w:val="clear" w:color="auto" w:fill="auto"/>
            <w:noWrap/>
            <w:vAlign w:val="bottom"/>
            <w:hideMark/>
          </w:tcPr>
          <w:p w14:paraId="796081DE" w14:textId="77777777" w:rsidR="00981F8A" w:rsidRPr="00981F8A" w:rsidRDefault="00981F8A" w:rsidP="00743F34">
            <w:pPr>
              <w:spacing w:after="0" w:line="240" w:lineRule="auto"/>
              <w:jc w:val="center"/>
              <w:rPr>
                <w:rFonts w:eastAsia="Times New Roman" w:cs="Times New Roman"/>
                <w:szCs w:val="24"/>
                <w:lang w:val="en-ID" w:eastAsia="en-ID"/>
              </w:rPr>
            </w:pPr>
          </w:p>
        </w:tc>
      </w:tr>
      <w:tr w:rsidR="00981F8A" w:rsidRPr="00981F8A" w14:paraId="606CD1E6" w14:textId="77777777" w:rsidTr="00745388">
        <w:trPr>
          <w:trHeight w:val="261"/>
        </w:trPr>
        <w:tc>
          <w:tcPr>
            <w:tcW w:w="1471" w:type="dxa"/>
            <w:tcBorders>
              <w:top w:val="nil"/>
              <w:left w:val="nil"/>
              <w:bottom w:val="single" w:sz="4" w:space="0" w:color="auto"/>
              <w:right w:val="nil"/>
            </w:tcBorders>
            <w:shd w:val="clear" w:color="auto" w:fill="auto"/>
            <w:noWrap/>
            <w:vAlign w:val="bottom"/>
            <w:hideMark/>
          </w:tcPr>
          <w:p w14:paraId="257AE9E8" w14:textId="0C9105A2" w:rsidR="00981F8A" w:rsidRPr="00981F8A" w:rsidRDefault="00743F34"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Total</w:t>
            </w:r>
          </w:p>
        </w:tc>
        <w:tc>
          <w:tcPr>
            <w:tcW w:w="1067" w:type="dxa"/>
            <w:tcBorders>
              <w:top w:val="nil"/>
              <w:left w:val="nil"/>
              <w:bottom w:val="single" w:sz="4" w:space="0" w:color="auto"/>
              <w:right w:val="nil"/>
            </w:tcBorders>
            <w:shd w:val="clear" w:color="auto" w:fill="auto"/>
            <w:noWrap/>
            <w:vAlign w:val="bottom"/>
            <w:hideMark/>
          </w:tcPr>
          <w:p w14:paraId="776C3D59" w14:textId="204BAF01"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23</w:t>
            </w:r>
          </w:p>
        </w:tc>
        <w:tc>
          <w:tcPr>
            <w:tcW w:w="1099" w:type="dxa"/>
            <w:tcBorders>
              <w:top w:val="nil"/>
              <w:left w:val="nil"/>
              <w:bottom w:val="single" w:sz="4" w:space="0" w:color="auto"/>
              <w:right w:val="nil"/>
            </w:tcBorders>
            <w:shd w:val="clear" w:color="auto" w:fill="auto"/>
            <w:noWrap/>
            <w:vAlign w:val="bottom"/>
            <w:hideMark/>
          </w:tcPr>
          <w:p w14:paraId="0E7A77E5" w14:textId="701817EA"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9,3</w:t>
            </w:r>
          </w:p>
        </w:tc>
        <w:tc>
          <w:tcPr>
            <w:tcW w:w="1099" w:type="dxa"/>
            <w:tcBorders>
              <w:top w:val="nil"/>
              <w:left w:val="nil"/>
              <w:bottom w:val="single" w:sz="4" w:space="0" w:color="auto"/>
              <w:right w:val="nil"/>
            </w:tcBorders>
            <w:shd w:val="clear" w:color="auto" w:fill="auto"/>
            <w:noWrap/>
            <w:vAlign w:val="bottom"/>
            <w:hideMark/>
          </w:tcPr>
          <w:p w14:paraId="0B5649B6" w14:textId="0AC7EE43"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7" w:type="dxa"/>
            <w:tcBorders>
              <w:top w:val="nil"/>
              <w:left w:val="nil"/>
              <w:bottom w:val="single" w:sz="4" w:space="0" w:color="auto"/>
              <w:right w:val="nil"/>
            </w:tcBorders>
            <w:shd w:val="clear" w:color="auto" w:fill="auto"/>
            <w:noWrap/>
            <w:vAlign w:val="bottom"/>
            <w:hideMark/>
          </w:tcPr>
          <w:p w14:paraId="08568378" w14:textId="330C2BF3"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7" w:type="dxa"/>
            <w:tcBorders>
              <w:top w:val="nil"/>
              <w:left w:val="nil"/>
              <w:bottom w:val="single" w:sz="4" w:space="0" w:color="auto"/>
              <w:right w:val="nil"/>
            </w:tcBorders>
            <w:shd w:val="clear" w:color="auto" w:fill="auto"/>
            <w:noWrap/>
            <w:vAlign w:val="bottom"/>
            <w:hideMark/>
          </w:tcPr>
          <w:p w14:paraId="79FE367B" w14:textId="74FED82D"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7" w:type="dxa"/>
            <w:tcBorders>
              <w:top w:val="nil"/>
              <w:left w:val="nil"/>
              <w:bottom w:val="single" w:sz="4" w:space="0" w:color="auto"/>
              <w:right w:val="nil"/>
            </w:tcBorders>
            <w:shd w:val="clear" w:color="auto" w:fill="auto"/>
            <w:noWrap/>
            <w:vAlign w:val="bottom"/>
            <w:hideMark/>
          </w:tcPr>
          <w:p w14:paraId="287D0D1D" w14:textId="6FB81A73" w:rsidR="00981F8A" w:rsidRPr="00981F8A" w:rsidRDefault="00981F8A" w:rsidP="00743F34">
            <w:pPr>
              <w:spacing w:after="0" w:line="240" w:lineRule="auto"/>
              <w:jc w:val="center"/>
              <w:rPr>
                <w:rFonts w:eastAsia="Times New Roman" w:cs="Times New Roman"/>
                <w:color w:val="000000"/>
                <w:szCs w:val="24"/>
                <w:lang w:val="en-ID" w:eastAsia="en-ID"/>
              </w:rPr>
            </w:pPr>
          </w:p>
        </w:tc>
      </w:tr>
    </w:tbl>
    <w:p w14:paraId="2EC43327" w14:textId="66CD40BF" w:rsidR="00981F8A" w:rsidRPr="00743F34" w:rsidRDefault="00981F8A" w:rsidP="00743F34">
      <w:pPr>
        <w:tabs>
          <w:tab w:val="left" w:pos="1217"/>
        </w:tabs>
        <w:jc w:val="center"/>
        <w:rPr>
          <w:rFonts w:cs="Times New Roman"/>
          <w:szCs w:val="24"/>
          <w:lang w:val="en-ID"/>
        </w:rPr>
      </w:pPr>
    </w:p>
    <w:p w14:paraId="7A45D076" w14:textId="3BF76516" w:rsidR="00745388" w:rsidRPr="00743F34" w:rsidRDefault="00745388" w:rsidP="00745388">
      <w:pPr>
        <w:tabs>
          <w:tab w:val="left" w:pos="1217"/>
        </w:tabs>
        <w:spacing w:after="0"/>
        <w:jc w:val="both"/>
        <w:rPr>
          <w:rFonts w:cs="Times New Roman"/>
          <w:szCs w:val="24"/>
          <w:lang w:val="en-ID"/>
        </w:rPr>
      </w:pPr>
      <w:r w:rsidRPr="00681C57">
        <w:rPr>
          <w:rFonts w:cs="Times New Roman"/>
          <w:i/>
          <w:iCs/>
          <w:szCs w:val="24"/>
          <w:lang w:val="en-ID"/>
        </w:rPr>
        <w:lastRenderedPageBreak/>
        <w:t>Analisis of varian</w:t>
      </w:r>
      <w:r w:rsidRPr="00681C57">
        <w:rPr>
          <w:rFonts w:cs="Times New Roman"/>
          <w:szCs w:val="24"/>
          <w:lang w:val="en-ID"/>
        </w:rPr>
        <w:t xml:space="preserve"> (ANOVA) pengaruh </w:t>
      </w:r>
      <w:r>
        <w:rPr>
          <w:rFonts w:cs="Times New Roman"/>
          <w:szCs w:val="24"/>
          <w:lang w:val="en-ID"/>
        </w:rPr>
        <w:t>aplikasi media tanam terhadap jumlah daun pada minggu ke-6 planlet pisang cavendish pada tahap aklimatisasi.</w:t>
      </w:r>
    </w:p>
    <w:tbl>
      <w:tblPr>
        <w:tblW w:w="7938" w:type="dxa"/>
        <w:tblLook w:val="04A0" w:firstRow="1" w:lastRow="0" w:firstColumn="1" w:lastColumn="0" w:noHBand="0" w:noVBand="1"/>
      </w:tblPr>
      <w:tblGrid>
        <w:gridCol w:w="1471"/>
        <w:gridCol w:w="1067"/>
        <w:gridCol w:w="1099"/>
        <w:gridCol w:w="1099"/>
        <w:gridCol w:w="1067"/>
        <w:gridCol w:w="1067"/>
        <w:gridCol w:w="1068"/>
      </w:tblGrid>
      <w:tr w:rsidR="00981F8A" w:rsidRPr="00981F8A" w14:paraId="3C9EF035" w14:textId="77777777" w:rsidTr="00745388">
        <w:trPr>
          <w:trHeight w:val="261"/>
        </w:trPr>
        <w:tc>
          <w:tcPr>
            <w:tcW w:w="1471" w:type="dxa"/>
            <w:vMerge w:val="restart"/>
            <w:tcBorders>
              <w:top w:val="single" w:sz="4" w:space="0" w:color="auto"/>
              <w:left w:val="nil"/>
              <w:bottom w:val="nil"/>
              <w:right w:val="nil"/>
            </w:tcBorders>
            <w:shd w:val="clear" w:color="auto" w:fill="auto"/>
            <w:noWrap/>
            <w:vAlign w:val="center"/>
            <w:hideMark/>
          </w:tcPr>
          <w:p w14:paraId="5FC6FB29" w14:textId="0EBD2C9B" w:rsidR="00981F8A" w:rsidRPr="00981F8A" w:rsidRDefault="00981F8A"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 xml:space="preserve">Sumber </w:t>
            </w:r>
            <w:r w:rsidR="00743F34" w:rsidRPr="00981F8A">
              <w:rPr>
                <w:rFonts w:eastAsia="Times New Roman" w:cs="Times New Roman"/>
                <w:color w:val="000000"/>
                <w:szCs w:val="24"/>
                <w:lang w:val="en-ID" w:eastAsia="en-ID"/>
              </w:rPr>
              <w:t>Keragaman</w:t>
            </w:r>
          </w:p>
        </w:tc>
        <w:tc>
          <w:tcPr>
            <w:tcW w:w="1067" w:type="dxa"/>
            <w:vMerge w:val="restart"/>
            <w:tcBorders>
              <w:top w:val="single" w:sz="4" w:space="0" w:color="auto"/>
              <w:left w:val="nil"/>
              <w:bottom w:val="nil"/>
              <w:right w:val="nil"/>
            </w:tcBorders>
            <w:shd w:val="clear" w:color="auto" w:fill="auto"/>
            <w:noWrap/>
            <w:vAlign w:val="center"/>
            <w:hideMark/>
          </w:tcPr>
          <w:p w14:paraId="6F9E4136" w14:textId="6A4C2B37"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Derajat Bebas</w:t>
            </w:r>
          </w:p>
        </w:tc>
        <w:tc>
          <w:tcPr>
            <w:tcW w:w="1099" w:type="dxa"/>
            <w:vMerge w:val="restart"/>
            <w:tcBorders>
              <w:top w:val="single" w:sz="4" w:space="0" w:color="auto"/>
              <w:left w:val="nil"/>
              <w:bottom w:val="nil"/>
              <w:right w:val="nil"/>
            </w:tcBorders>
            <w:shd w:val="clear" w:color="auto" w:fill="auto"/>
            <w:noWrap/>
            <w:vAlign w:val="center"/>
            <w:hideMark/>
          </w:tcPr>
          <w:p w14:paraId="2538B559" w14:textId="1AE1AC5C"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Jumlah Kuadrat</w:t>
            </w:r>
          </w:p>
        </w:tc>
        <w:tc>
          <w:tcPr>
            <w:tcW w:w="1099" w:type="dxa"/>
            <w:vMerge w:val="restart"/>
            <w:tcBorders>
              <w:top w:val="single" w:sz="4" w:space="0" w:color="auto"/>
              <w:left w:val="nil"/>
              <w:bottom w:val="nil"/>
              <w:right w:val="nil"/>
            </w:tcBorders>
            <w:shd w:val="clear" w:color="auto" w:fill="auto"/>
            <w:noWrap/>
            <w:vAlign w:val="center"/>
            <w:hideMark/>
          </w:tcPr>
          <w:p w14:paraId="0B91CD36" w14:textId="4B1FB405"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Kuadrat Tengah</w:t>
            </w:r>
          </w:p>
        </w:tc>
        <w:tc>
          <w:tcPr>
            <w:tcW w:w="1067" w:type="dxa"/>
            <w:vMerge w:val="restart"/>
            <w:tcBorders>
              <w:top w:val="single" w:sz="4" w:space="0" w:color="auto"/>
              <w:left w:val="nil"/>
              <w:bottom w:val="nil"/>
              <w:right w:val="nil"/>
            </w:tcBorders>
            <w:shd w:val="clear" w:color="auto" w:fill="auto"/>
            <w:noWrap/>
            <w:vAlign w:val="center"/>
            <w:hideMark/>
          </w:tcPr>
          <w:p w14:paraId="737A34BB" w14:textId="4BAF43C8" w:rsidR="00981F8A" w:rsidRPr="00981F8A"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Hitung</w:t>
            </w:r>
          </w:p>
        </w:tc>
        <w:tc>
          <w:tcPr>
            <w:tcW w:w="2135" w:type="dxa"/>
            <w:gridSpan w:val="2"/>
            <w:tcBorders>
              <w:top w:val="single" w:sz="4" w:space="0" w:color="auto"/>
              <w:left w:val="nil"/>
              <w:bottom w:val="nil"/>
              <w:right w:val="nil"/>
            </w:tcBorders>
            <w:shd w:val="clear" w:color="auto" w:fill="auto"/>
            <w:noWrap/>
            <w:vAlign w:val="bottom"/>
            <w:hideMark/>
          </w:tcPr>
          <w:p w14:paraId="3245D8E7" w14:textId="0AE00135" w:rsidR="00981F8A" w:rsidRPr="00981F8A"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Tabel</w:t>
            </w:r>
          </w:p>
        </w:tc>
      </w:tr>
      <w:tr w:rsidR="00981F8A" w:rsidRPr="00981F8A" w14:paraId="1636F06D" w14:textId="77777777" w:rsidTr="00745388">
        <w:trPr>
          <w:trHeight w:val="261"/>
        </w:trPr>
        <w:tc>
          <w:tcPr>
            <w:tcW w:w="1471" w:type="dxa"/>
            <w:vMerge/>
            <w:tcBorders>
              <w:top w:val="single" w:sz="4" w:space="0" w:color="auto"/>
              <w:left w:val="nil"/>
              <w:bottom w:val="single" w:sz="4" w:space="0" w:color="auto"/>
              <w:right w:val="nil"/>
            </w:tcBorders>
            <w:vAlign w:val="center"/>
            <w:hideMark/>
          </w:tcPr>
          <w:p w14:paraId="3871F660" w14:textId="77777777" w:rsidR="00981F8A" w:rsidRPr="00981F8A" w:rsidRDefault="00981F8A" w:rsidP="00743F34">
            <w:pPr>
              <w:spacing w:after="0" w:line="240" w:lineRule="auto"/>
              <w:rPr>
                <w:rFonts w:eastAsia="Times New Roman" w:cs="Times New Roman"/>
                <w:color w:val="000000"/>
                <w:szCs w:val="24"/>
                <w:lang w:val="en-ID" w:eastAsia="en-ID"/>
              </w:rPr>
            </w:pPr>
          </w:p>
        </w:tc>
        <w:tc>
          <w:tcPr>
            <w:tcW w:w="1067" w:type="dxa"/>
            <w:vMerge/>
            <w:tcBorders>
              <w:top w:val="single" w:sz="4" w:space="0" w:color="auto"/>
              <w:left w:val="nil"/>
              <w:bottom w:val="single" w:sz="4" w:space="0" w:color="auto"/>
              <w:right w:val="nil"/>
            </w:tcBorders>
            <w:vAlign w:val="center"/>
            <w:hideMark/>
          </w:tcPr>
          <w:p w14:paraId="0705818B"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99" w:type="dxa"/>
            <w:vMerge/>
            <w:tcBorders>
              <w:top w:val="single" w:sz="4" w:space="0" w:color="auto"/>
              <w:left w:val="nil"/>
              <w:bottom w:val="single" w:sz="4" w:space="0" w:color="auto"/>
              <w:right w:val="nil"/>
            </w:tcBorders>
            <w:vAlign w:val="center"/>
            <w:hideMark/>
          </w:tcPr>
          <w:p w14:paraId="79475B9A"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99" w:type="dxa"/>
            <w:vMerge/>
            <w:tcBorders>
              <w:top w:val="single" w:sz="4" w:space="0" w:color="auto"/>
              <w:left w:val="nil"/>
              <w:bottom w:val="single" w:sz="4" w:space="0" w:color="auto"/>
              <w:right w:val="nil"/>
            </w:tcBorders>
            <w:vAlign w:val="center"/>
            <w:hideMark/>
          </w:tcPr>
          <w:p w14:paraId="4192264B"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7" w:type="dxa"/>
            <w:vMerge/>
            <w:tcBorders>
              <w:top w:val="single" w:sz="4" w:space="0" w:color="auto"/>
              <w:left w:val="nil"/>
              <w:bottom w:val="single" w:sz="4" w:space="0" w:color="auto"/>
              <w:right w:val="nil"/>
            </w:tcBorders>
            <w:vAlign w:val="center"/>
            <w:hideMark/>
          </w:tcPr>
          <w:p w14:paraId="1ED3F51F"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7" w:type="dxa"/>
            <w:tcBorders>
              <w:top w:val="nil"/>
              <w:left w:val="nil"/>
              <w:bottom w:val="single" w:sz="4" w:space="0" w:color="auto"/>
              <w:right w:val="nil"/>
            </w:tcBorders>
            <w:shd w:val="clear" w:color="auto" w:fill="auto"/>
            <w:noWrap/>
            <w:vAlign w:val="bottom"/>
            <w:hideMark/>
          </w:tcPr>
          <w:p w14:paraId="446F72FD" w14:textId="40877665"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0,05</w:t>
            </w:r>
          </w:p>
        </w:tc>
        <w:tc>
          <w:tcPr>
            <w:tcW w:w="1067" w:type="dxa"/>
            <w:tcBorders>
              <w:top w:val="nil"/>
              <w:left w:val="nil"/>
              <w:bottom w:val="single" w:sz="4" w:space="0" w:color="auto"/>
              <w:right w:val="nil"/>
            </w:tcBorders>
            <w:shd w:val="clear" w:color="auto" w:fill="auto"/>
            <w:noWrap/>
            <w:vAlign w:val="bottom"/>
            <w:hideMark/>
          </w:tcPr>
          <w:p w14:paraId="029B2DC1" w14:textId="7993EA50"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0,01</w:t>
            </w:r>
          </w:p>
        </w:tc>
      </w:tr>
      <w:tr w:rsidR="00981F8A" w:rsidRPr="00981F8A" w14:paraId="38301AD8" w14:textId="77777777" w:rsidTr="00745388">
        <w:trPr>
          <w:trHeight w:val="261"/>
        </w:trPr>
        <w:tc>
          <w:tcPr>
            <w:tcW w:w="1471" w:type="dxa"/>
            <w:tcBorders>
              <w:top w:val="single" w:sz="4" w:space="0" w:color="auto"/>
              <w:left w:val="nil"/>
              <w:bottom w:val="nil"/>
              <w:right w:val="nil"/>
            </w:tcBorders>
            <w:shd w:val="clear" w:color="auto" w:fill="auto"/>
            <w:noWrap/>
            <w:vAlign w:val="bottom"/>
            <w:hideMark/>
          </w:tcPr>
          <w:p w14:paraId="54B238A0" w14:textId="667872A4" w:rsidR="00981F8A" w:rsidRPr="00981F8A" w:rsidRDefault="00743F34"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Perlakuan</w:t>
            </w:r>
          </w:p>
        </w:tc>
        <w:tc>
          <w:tcPr>
            <w:tcW w:w="1067" w:type="dxa"/>
            <w:tcBorders>
              <w:top w:val="single" w:sz="4" w:space="0" w:color="auto"/>
              <w:left w:val="nil"/>
              <w:bottom w:val="nil"/>
              <w:right w:val="nil"/>
            </w:tcBorders>
            <w:shd w:val="clear" w:color="auto" w:fill="auto"/>
            <w:noWrap/>
            <w:vAlign w:val="bottom"/>
            <w:hideMark/>
          </w:tcPr>
          <w:p w14:paraId="5433375A" w14:textId="7559CD22"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3</w:t>
            </w:r>
          </w:p>
        </w:tc>
        <w:tc>
          <w:tcPr>
            <w:tcW w:w="1099" w:type="dxa"/>
            <w:tcBorders>
              <w:top w:val="single" w:sz="4" w:space="0" w:color="auto"/>
              <w:left w:val="nil"/>
              <w:bottom w:val="nil"/>
              <w:right w:val="nil"/>
            </w:tcBorders>
            <w:shd w:val="clear" w:color="auto" w:fill="auto"/>
            <w:noWrap/>
            <w:vAlign w:val="bottom"/>
            <w:hideMark/>
          </w:tcPr>
          <w:p w14:paraId="4BDF60BF" w14:textId="4CE4ED38"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1,5</w:t>
            </w:r>
          </w:p>
        </w:tc>
        <w:tc>
          <w:tcPr>
            <w:tcW w:w="1099" w:type="dxa"/>
            <w:tcBorders>
              <w:top w:val="single" w:sz="4" w:space="0" w:color="auto"/>
              <w:left w:val="nil"/>
              <w:bottom w:val="nil"/>
              <w:right w:val="nil"/>
            </w:tcBorders>
            <w:shd w:val="clear" w:color="auto" w:fill="auto"/>
            <w:noWrap/>
            <w:vAlign w:val="bottom"/>
            <w:hideMark/>
          </w:tcPr>
          <w:p w14:paraId="538F4C30" w14:textId="094D0BFA"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0,49</w:t>
            </w:r>
          </w:p>
        </w:tc>
        <w:tc>
          <w:tcPr>
            <w:tcW w:w="1067" w:type="dxa"/>
            <w:tcBorders>
              <w:top w:val="single" w:sz="4" w:space="0" w:color="auto"/>
              <w:left w:val="nil"/>
              <w:bottom w:val="nil"/>
              <w:right w:val="nil"/>
            </w:tcBorders>
            <w:shd w:val="clear" w:color="auto" w:fill="auto"/>
            <w:noWrap/>
            <w:vAlign w:val="bottom"/>
            <w:hideMark/>
          </w:tcPr>
          <w:p w14:paraId="3B6AAE3F" w14:textId="0201EF0C"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1,02</w:t>
            </w:r>
          </w:p>
        </w:tc>
        <w:tc>
          <w:tcPr>
            <w:tcW w:w="1067" w:type="dxa"/>
            <w:tcBorders>
              <w:top w:val="single" w:sz="4" w:space="0" w:color="auto"/>
              <w:left w:val="nil"/>
              <w:bottom w:val="nil"/>
              <w:right w:val="nil"/>
            </w:tcBorders>
            <w:shd w:val="clear" w:color="auto" w:fill="auto"/>
            <w:noWrap/>
            <w:vAlign w:val="bottom"/>
            <w:hideMark/>
          </w:tcPr>
          <w:p w14:paraId="06AB7471" w14:textId="58477BB8"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3,10</w:t>
            </w:r>
          </w:p>
        </w:tc>
        <w:tc>
          <w:tcPr>
            <w:tcW w:w="1067" w:type="dxa"/>
            <w:tcBorders>
              <w:top w:val="single" w:sz="4" w:space="0" w:color="auto"/>
              <w:left w:val="nil"/>
              <w:bottom w:val="nil"/>
              <w:right w:val="nil"/>
            </w:tcBorders>
            <w:shd w:val="clear" w:color="auto" w:fill="auto"/>
            <w:noWrap/>
            <w:vAlign w:val="bottom"/>
            <w:hideMark/>
          </w:tcPr>
          <w:p w14:paraId="7A9EC673" w14:textId="334E965A"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4,94</w:t>
            </w:r>
          </w:p>
        </w:tc>
      </w:tr>
      <w:tr w:rsidR="00981F8A" w:rsidRPr="00981F8A" w14:paraId="650CB6EE" w14:textId="77777777" w:rsidTr="00745388">
        <w:trPr>
          <w:trHeight w:val="261"/>
        </w:trPr>
        <w:tc>
          <w:tcPr>
            <w:tcW w:w="1471" w:type="dxa"/>
            <w:tcBorders>
              <w:top w:val="nil"/>
              <w:left w:val="nil"/>
              <w:bottom w:val="nil"/>
              <w:right w:val="nil"/>
            </w:tcBorders>
            <w:shd w:val="clear" w:color="auto" w:fill="auto"/>
            <w:noWrap/>
            <w:vAlign w:val="bottom"/>
            <w:hideMark/>
          </w:tcPr>
          <w:p w14:paraId="2882AE0E" w14:textId="147AF6D9" w:rsidR="00981F8A" w:rsidRPr="00981F8A" w:rsidRDefault="00743F34"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Galat</w:t>
            </w:r>
          </w:p>
        </w:tc>
        <w:tc>
          <w:tcPr>
            <w:tcW w:w="1067" w:type="dxa"/>
            <w:tcBorders>
              <w:top w:val="nil"/>
              <w:left w:val="nil"/>
              <w:bottom w:val="nil"/>
              <w:right w:val="nil"/>
            </w:tcBorders>
            <w:shd w:val="clear" w:color="auto" w:fill="auto"/>
            <w:noWrap/>
            <w:vAlign w:val="bottom"/>
            <w:hideMark/>
          </w:tcPr>
          <w:p w14:paraId="385C23E8" w14:textId="19ED649F"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20</w:t>
            </w:r>
          </w:p>
        </w:tc>
        <w:tc>
          <w:tcPr>
            <w:tcW w:w="1099" w:type="dxa"/>
            <w:tcBorders>
              <w:top w:val="nil"/>
              <w:left w:val="nil"/>
              <w:bottom w:val="nil"/>
              <w:right w:val="nil"/>
            </w:tcBorders>
            <w:shd w:val="clear" w:color="auto" w:fill="auto"/>
            <w:noWrap/>
            <w:vAlign w:val="bottom"/>
            <w:hideMark/>
          </w:tcPr>
          <w:p w14:paraId="41DA466F" w14:textId="05662FD2"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9,5</w:t>
            </w:r>
          </w:p>
        </w:tc>
        <w:tc>
          <w:tcPr>
            <w:tcW w:w="1099" w:type="dxa"/>
            <w:tcBorders>
              <w:top w:val="nil"/>
              <w:left w:val="nil"/>
              <w:bottom w:val="nil"/>
              <w:right w:val="nil"/>
            </w:tcBorders>
            <w:shd w:val="clear" w:color="auto" w:fill="auto"/>
            <w:noWrap/>
            <w:vAlign w:val="bottom"/>
            <w:hideMark/>
          </w:tcPr>
          <w:p w14:paraId="6DCCF147" w14:textId="1130093D"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0,48</w:t>
            </w:r>
          </w:p>
        </w:tc>
        <w:tc>
          <w:tcPr>
            <w:tcW w:w="1067" w:type="dxa"/>
            <w:tcBorders>
              <w:top w:val="nil"/>
              <w:left w:val="nil"/>
              <w:bottom w:val="nil"/>
              <w:right w:val="nil"/>
            </w:tcBorders>
            <w:shd w:val="clear" w:color="auto" w:fill="auto"/>
            <w:noWrap/>
            <w:vAlign w:val="bottom"/>
            <w:hideMark/>
          </w:tcPr>
          <w:p w14:paraId="6A5132A4"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7" w:type="dxa"/>
            <w:tcBorders>
              <w:top w:val="nil"/>
              <w:left w:val="nil"/>
              <w:bottom w:val="nil"/>
              <w:right w:val="nil"/>
            </w:tcBorders>
            <w:shd w:val="clear" w:color="auto" w:fill="auto"/>
            <w:noWrap/>
            <w:vAlign w:val="bottom"/>
            <w:hideMark/>
          </w:tcPr>
          <w:p w14:paraId="4810B58A" w14:textId="77777777" w:rsidR="00981F8A" w:rsidRPr="00981F8A" w:rsidRDefault="00981F8A" w:rsidP="00743F34">
            <w:pPr>
              <w:spacing w:after="0" w:line="240" w:lineRule="auto"/>
              <w:jc w:val="center"/>
              <w:rPr>
                <w:rFonts w:eastAsia="Times New Roman" w:cs="Times New Roman"/>
                <w:szCs w:val="24"/>
                <w:lang w:val="en-ID" w:eastAsia="en-ID"/>
              </w:rPr>
            </w:pPr>
          </w:p>
        </w:tc>
        <w:tc>
          <w:tcPr>
            <w:tcW w:w="1067" w:type="dxa"/>
            <w:tcBorders>
              <w:top w:val="nil"/>
              <w:left w:val="nil"/>
              <w:bottom w:val="nil"/>
              <w:right w:val="nil"/>
            </w:tcBorders>
            <w:shd w:val="clear" w:color="auto" w:fill="auto"/>
            <w:noWrap/>
            <w:vAlign w:val="bottom"/>
            <w:hideMark/>
          </w:tcPr>
          <w:p w14:paraId="4411418E" w14:textId="77777777" w:rsidR="00981F8A" w:rsidRPr="00981F8A" w:rsidRDefault="00981F8A" w:rsidP="00743F34">
            <w:pPr>
              <w:spacing w:after="0" w:line="240" w:lineRule="auto"/>
              <w:jc w:val="center"/>
              <w:rPr>
                <w:rFonts w:eastAsia="Times New Roman" w:cs="Times New Roman"/>
                <w:szCs w:val="24"/>
                <w:lang w:val="en-ID" w:eastAsia="en-ID"/>
              </w:rPr>
            </w:pPr>
          </w:p>
        </w:tc>
      </w:tr>
      <w:tr w:rsidR="00981F8A" w:rsidRPr="00981F8A" w14:paraId="1E55BB32" w14:textId="77777777" w:rsidTr="00745388">
        <w:trPr>
          <w:trHeight w:val="261"/>
        </w:trPr>
        <w:tc>
          <w:tcPr>
            <w:tcW w:w="1471" w:type="dxa"/>
            <w:tcBorders>
              <w:top w:val="nil"/>
              <w:left w:val="nil"/>
              <w:bottom w:val="single" w:sz="4" w:space="0" w:color="auto"/>
              <w:right w:val="nil"/>
            </w:tcBorders>
            <w:shd w:val="clear" w:color="auto" w:fill="auto"/>
            <w:noWrap/>
            <w:vAlign w:val="bottom"/>
            <w:hideMark/>
          </w:tcPr>
          <w:p w14:paraId="33D2BA34" w14:textId="5DD2F9F2" w:rsidR="00981F8A" w:rsidRPr="00981F8A" w:rsidRDefault="00743F34"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Total</w:t>
            </w:r>
          </w:p>
        </w:tc>
        <w:tc>
          <w:tcPr>
            <w:tcW w:w="1067" w:type="dxa"/>
            <w:tcBorders>
              <w:top w:val="nil"/>
              <w:left w:val="nil"/>
              <w:bottom w:val="single" w:sz="4" w:space="0" w:color="auto"/>
              <w:right w:val="nil"/>
            </w:tcBorders>
            <w:shd w:val="clear" w:color="auto" w:fill="auto"/>
            <w:noWrap/>
            <w:vAlign w:val="bottom"/>
            <w:hideMark/>
          </w:tcPr>
          <w:p w14:paraId="363E2C64" w14:textId="79510D37"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23</w:t>
            </w:r>
          </w:p>
        </w:tc>
        <w:tc>
          <w:tcPr>
            <w:tcW w:w="1099" w:type="dxa"/>
            <w:tcBorders>
              <w:top w:val="nil"/>
              <w:left w:val="nil"/>
              <w:bottom w:val="single" w:sz="4" w:space="0" w:color="auto"/>
              <w:right w:val="nil"/>
            </w:tcBorders>
            <w:shd w:val="clear" w:color="auto" w:fill="auto"/>
            <w:noWrap/>
            <w:vAlign w:val="bottom"/>
            <w:hideMark/>
          </w:tcPr>
          <w:p w14:paraId="0A39C775" w14:textId="3DBCADC0"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11,0</w:t>
            </w:r>
          </w:p>
        </w:tc>
        <w:tc>
          <w:tcPr>
            <w:tcW w:w="1099" w:type="dxa"/>
            <w:tcBorders>
              <w:top w:val="nil"/>
              <w:left w:val="nil"/>
              <w:bottom w:val="single" w:sz="4" w:space="0" w:color="auto"/>
              <w:right w:val="nil"/>
            </w:tcBorders>
            <w:shd w:val="clear" w:color="auto" w:fill="auto"/>
            <w:noWrap/>
            <w:vAlign w:val="bottom"/>
            <w:hideMark/>
          </w:tcPr>
          <w:p w14:paraId="65A57FC9" w14:textId="04DBA165"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7" w:type="dxa"/>
            <w:tcBorders>
              <w:top w:val="nil"/>
              <w:left w:val="nil"/>
              <w:bottom w:val="single" w:sz="4" w:space="0" w:color="auto"/>
              <w:right w:val="nil"/>
            </w:tcBorders>
            <w:shd w:val="clear" w:color="auto" w:fill="auto"/>
            <w:noWrap/>
            <w:vAlign w:val="bottom"/>
            <w:hideMark/>
          </w:tcPr>
          <w:p w14:paraId="19242946" w14:textId="78CB5DA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7" w:type="dxa"/>
            <w:tcBorders>
              <w:top w:val="nil"/>
              <w:left w:val="nil"/>
              <w:bottom w:val="single" w:sz="4" w:space="0" w:color="auto"/>
              <w:right w:val="nil"/>
            </w:tcBorders>
            <w:shd w:val="clear" w:color="auto" w:fill="auto"/>
            <w:noWrap/>
            <w:vAlign w:val="bottom"/>
            <w:hideMark/>
          </w:tcPr>
          <w:p w14:paraId="1B502172" w14:textId="2CD4D830"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7" w:type="dxa"/>
            <w:tcBorders>
              <w:top w:val="nil"/>
              <w:left w:val="nil"/>
              <w:bottom w:val="single" w:sz="4" w:space="0" w:color="auto"/>
              <w:right w:val="nil"/>
            </w:tcBorders>
            <w:shd w:val="clear" w:color="auto" w:fill="auto"/>
            <w:noWrap/>
            <w:vAlign w:val="bottom"/>
            <w:hideMark/>
          </w:tcPr>
          <w:p w14:paraId="6C1FE309" w14:textId="7C76817A" w:rsidR="00981F8A" w:rsidRPr="00981F8A" w:rsidRDefault="00981F8A" w:rsidP="00743F34">
            <w:pPr>
              <w:spacing w:after="0" w:line="240" w:lineRule="auto"/>
              <w:jc w:val="center"/>
              <w:rPr>
                <w:rFonts w:eastAsia="Times New Roman" w:cs="Times New Roman"/>
                <w:color w:val="000000"/>
                <w:szCs w:val="24"/>
                <w:lang w:val="en-ID" w:eastAsia="en-ID"/>
              </w:rPr>
            </w:pPr>
          </w:p>
        </w:tc>
      </w:tr>
    </w:tbl>
    <w:p w14:paraId="0FC6FC57" w14:textId="2D0DBF2D" w:rsidR="00981F8A" w:rsidRPr="00743F34" w:rsidRDefault="00981F8A" w:rsidP="00743F34">
      <w:pPr>
        <w:tabs>
          <w:tab w:val="left" w:pos="1217"/>
        </w:tabs>
        <w:jc w:val="center"/>
        <w:rPr>
          <w:rFonts w:cs="Times New Roman"/>
          <w:szCs w:val="24"/>
          <w:lang w:val="en-ID"/>
        </w:rPr>
      </w:pPr>
    </w:p>
    <w:p w14:paraId="6A35281C" w14:textId="771C3147" w:rsidR="00745388" w:rsidRPr="00743F34" w:rsidRDefault="00745388" w:rsidP="00745388">
      <w:pPr>
        <w:tabs>
          <w:tab w:val="left" w:pos="1217"/>
        </w:tabs>
        <w:spacing w:after="0"/>
        <w:jc w:val="both"/>
        <w:rPr>
          <w:rFonts w:cs="Times New Roman"/>
          <w:szCs w:val="24"/>
          <w:lang w:val="en-ID"/>
        </w:rPr>
      </w:pPr>
      <w:r w:rsidRPr="00681C57">
        <w:rPr>
          <w:rFonts w:cs="Times New Roman"/>
          <w:i/>
          <w:iCs/>
          <w:szCs w:val="24"/>
          <w:lang w:val="en-ID"/>
        </w:rPr>
        <w:t>Analisis of varian</w:t>
      </w:r>
      <w:r w:rsidRPr="00681C57">
        <w:rPr>
          <w:rFonts w:cs="Times New Roman"/>
          <w:szCs w:val="24"/>
          <w:lang w:val="en-ID"/>
        </w:rPr>
        <w:t xml:space="preserve"> (ANOVA) pengaruh </w:t>
      </w:r>
      <w:r>
        <w:rPr>
          <w:rFonts w:cs="Times New Roman"/>
          <w:szCs w:val="24"/>
          <w:lang w:val="en-ID"/>
        </w:rPr>
        <w:t>aplikasi media tanam terhadap jumlah daun pada minggu ke-7 planlet pisang cavendish pada tahap aklimatisasi.</w:t>
      </w:r>
    </w:p>
    <w:tbl>
      <w:tblPr>
        <w:tblW w:w="7951" w:type="dxa"/>
        <w:tblLook w:val="04A0" w:firstRow="1" w:lastRow="0" w:firstColumn="1" w:lastColumn="0" w:noHBand="0" w:noVBand="1"/>
      </w:tblPr>
      <w:tblGrid>
        <w:gridCol w:w="1473"/>
        <w:gridCol w:w="1069"/>
        <w:gridCol w:w="1101"/>
        <w:gridCol w:w="1101"/>
        <w:gridCol w:w="1069"/>
        <w:gridCol w:w="1069"/>
        <w:gridCol w:w="1069"/>
      </w:tblGrid>
      <w:tr w:rsidR="00981F8A" w:rsidRPr="00981F8A" w14:paraId="24F5EA3A" w14:textId="77777777" w:rsidTr="00745388">
        <w:trPr>
          <w:trHeight w:val="262"/>
        </w:trPr>
        <w:tc>
          <w:tcPr>
            <w:tcW w:w="1473" w:type="dxa"/>
            <w:vMerge w:val="restart"/>
            <w:tcBorders>
              <w:top w:val="single" w:sz="4" w:space="0" w:color="auto"/>
              <w:left w:val="nil"/>
              <w:bottom w:val="nil"/>
              <w:right w:val="nil"/>
            </w:tcBorders>
            <w:shd w:val="clear" w:color="auto" w:fill="auto"/>
            <w:noWrap/>
            <w:vAlign w:val="center"/>
            <w:hideMark/>
          </w:tcPr>
          <w:p w14:paraId="18524DC3" w14:textId="0FDF0902" w:rsidR="00981F8A" w:rsidRPr="00981F8A" w:rsidRDefault="00981F8A"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 xml:space="preserve">Sumber </w:t>
            </w:r>
            <w:r w:rsidR="00743F34" w:rsidRPr="00981F8A">
              <w:rPr>
                <w:rFonts w:eastAsia="Times New Roman" w:cs="Times New Roman"/>
                <w:color w:val="000000"/>
                <w:szCs w:val="24"/>
                <w:lang w:val="en-ID" w:eastAsia="en-ID"/>
              </w:rPr>
              <w:t>Keragaman</w:t>
            </w:r>
          </w:p>
        </w:tc>
        <w:tc>
          <w:tcPr>
            <w:tcW w:w="1069" w:type="dxa"/>
            <w:vMerge w:val="restart"/>
            <w:tcBorders>
              <w:top w:val="single" w:sz="4" w:space="0" w:color="auto"/>
              <w:left w:val="nil"/>
              <w:bottom w:val="nil"/>
              <w:right w:val="nil"/>
            </w:tcBorders>
            <w:shd w:val="clear" w:color="auto" w:fill="auto"/>
            <w:noWrap/>
            <w:vAlign w:val="center"/>
            <w:hideMark/>
          </w:tcPr>
          <w:p w14:paraId="287DE086" w14:textId="3F71F2A1"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Derajat Bebas</w:t>
            </w:r>
          </w:p>
        </w:tc>
        <w:tc>
          <w:tcPr>
            <w:tcW w:w="1101" w:type="dxa"/>
            <w:vMerge w:val="restart"/>
            <w:tcBorders>
              <w:top w:val="single" w:sz="4" w:space="0" w:color="auto"/>
              <w:left w:val="nil"/>
              <w:bottom w:val="nil"/>
              <w:right w:val="nil"/>
            </w:tcBorders>
            <w:shd w:val="clear" w:color="auto" w:fill="auto"/>
            <w:noWrap/>
            <w:vAlign w:val="center"/>
            <w:hideMark/>
          </w:tcPr>
          <w:p w14:paraId="001B2E61" w14:textId="52A257CE"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Jumlah Kuadrat</w:t>
            </w:r>
          </w:p>
        </w:tc>
        <w:tc>
          <w:tcPr>
            <w:tcW w:w="1101" w:type="dxa"/>
            <w:vMerge w:val="restart"/>
            <w:tcBorders>
              <w:top w:val="single" w:sz="4" w:space="0" w:color="auto"/>
              <w:left w:val="nil"/>
              <w:bottom w:val="nil"/>
              <w:right w:val="nil"/>
            </w:tcBorders>
            <w:shd w:val="clear" w:color="auto" w:fill="auto"/>
            <w:noWrap/>
            <w:vAlign w:val="center"/>
            <w:hideMark/>
          </w:tcPr>
          <w:p w14:paraId="2DCEED78" w14:textId="30A84935"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Kuadrat Tengah</w:t>
            </w:r>
          </w:p>
        </w:tc>
        <w:tc>
          <w:tcPr>
            <w:tcW w:w="1069" w:type="dxa"/>
            <w:vMerge w:val="restart"/>
            <w:tcBorders>
              <w:top w:val="single" w:sz="4" w:space="0" w:color="auto"/>
              <w:left w:val="nil"/>
              <w:bottom w:val="nil"/>
              <w:right w:val="nil"/>
            </w:tcBorders>
            <w:shd w:val="clear" w:color="auto" w:fill="auto"/>
            <w:noWrap/>
            <w:vAlign w:val="center"/>
            <w:hideMark/>
          </w:tcPr>
          <w:p w14:paraId="7678F134" w14:textId="233D3B31" w:rsidR="00981F8A" w:rsidRPr="00981F8A"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Hitung</w:t>
            </w:r>
          </w:p>
        </w:tc>
        <w:tc>
          <w:tcPr>
            <w:tcW w:w="2138" w:type="dxa"/>
            <w:gridSpan w:val="2"/>
            <w:tcBorders>
              <w:top w:val="single" w:sz="4" w:space="0" w:color="auto"/>
              <w:left w:val="nil"/>
              <w:bottom w:val="nil"/>
              <w:right w:val="nil"/>
            </w:tcBorders>
            <w:shd w:val="clear" w:color="auto" w:fill="auto"/>
            <w:noWrap/>
            <w:vAlign w:val="bottom"/>
            <w:hideMark/>
          </w:tcPr>
          <w:p w14:paraId="18CA539A" w14:textId="2ED44F9F" w:rsidR="00981F8A" w:rsidRPr="00981F8A"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Tabel</w:t>
            </w:r>
          </w:p>
        </w:tc>
      </w:tr>
      <w:tr w:rsidR="00981F8A" w:rsidRPr="00981F8A" w14:paraId="2DA76573" w14:textId="77777777" w:rsidTr="00745388">
        <w:trPr>
          <w:trHeight w:val="262"/>
        </w:trPr>
        <w:tc>
          <w:tcPr>
            <w:tcW w:w="1473" w:type="dxa"/>
            <w:vMerge/>
            <w:tcBorders>
              <w:top w:val="single" w:sz="4" w:space="0" w:color="auto"/>
              <w:left w:val="nil"/>
              <w:bottom w:val="single" w:sz="4" w:space="0" w:color="auto"/>
              <w:right w:val="nil"/>
            </w:tcBorders>
            <w:vAlign w:val="center"/>
            <w:hideMark/>
          </w:tcPr>
          <w:p w14:paraId="09277E27" w14:textId="77777777" w:rsidR="00981F8A" w:rsidRPr="00981F8A" w:rsidRDefault="00981F8A" w:rsidP="00743F34">
            <w:pPr>
              <w:spacing w:after="0" w:line="240" w:lineRule="auto"/>
              <w:rPr>
                <w:rFonts w:eastAsia="Times New Roman" w:cs="Times New Roman"/>
                <w:color w:val="000000"/>
                <w:szCs w:val="24"/>
                <w:lang w:val="en-ID" w:eastAsia="en-ID"/>
              </w:rPr>
            </w:pPr>
          </w:p>
        </w:tc>
        <w:tc>
          <w:tcPr>
            <w:tcW w:w="1069" w:type="dxa"/>
            <w:vMerge/>
            <w:tcBorders>
              <w:top w:val="single" w:sz="4" w:space="0" w:color="auto"/>
              <w:left w:val="nil"/>
              <w:bottom w:val="single" w:sz="4" w:space="0" w:color="auto"/>
              <w:right w:val="nil"/>
            </w:tcBorders>
            <w:vAlign w:val="center"/>
            <w:hideMark/>
          </w:tcPr>
          <w:p w14:paraId="4B1F51CB"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101" w:type="dxa"/>
            <w:vMerge/>
            <w:tcBorders>
              <w:top w:val="single" w:sz="4" w:space="0" w:color="auto"/>
              <w:left w:val="nil"/>
              <w:bottom w:val="single" w:sz="4" w:space="0" w:color="auto"/>
              <w:right w:val="nil"/>
            </w:tcBorders>
            <w:vAlign w:val="center"/>
            <w:hideMark/>
          </w:tcPr>
          <w:p w14:paraId="0B91B85C"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101" w:type="dxa"/>
            <w:vMerge/>
            <w:tcBorders>
              <w:top w:val="single" w:sz="4" w:space="0" w:color="auto"/>
              <w:left w:val="nil"/>
              <w:bottom w:val="single" w:sz="4" w:space="0" w:color="auto"/>
              <w:right w:val="nil"/>
            </w:tcBorders>
            <w:vAlign w:val="center"/>
            <w:hideMark/>
          </w:tcPr>
          <w:p w14:paraId="705A4C34"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9" w:type="dxa"/>
            <w:vMerge/>
            <w:tcBorders>
              <w:top w:val="single" w:sz="4" w:space="0" w:color="auto"/>
              <w:left w:val="nil"/>
              <w:bottom w:val="single" w:sz="4" w:space="0" w:color="auto"/>
              <w:right w:val="nil"/>
            </w:tcBorders>
            <w:vAlign w:val="center"/>
            <w:hideMark/>
          </w:tcPr>
          <w:p w14:paraId="532A5C3A"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9" w:type="dxa"/>
            <w:tcBorders>
              <w:top w:val="nil"/>
              <w:left w:val="nil"/>
              <w:bottom w:val="single" w:sz="4" w:space="0" w:color="auto"/>
              <w:right w:val="nil"/>
            </w:tcBorders>
            <w:shd w:val="clear" w:color="auto" w:fill="auto"/>
            <w:noWrap/>
            <w:vAlign w:val="bottom"/>
            <w:hideMark/>
          </w:tcPr>
          <w:p w14:paraId="1B21084C" w14:textId="42A65E8E"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0,05</w:t>
            </w:r>
          </w:p>
        </w:tc>
        <w:tc>
          <w:tcPr>
            <w:tcW w:w="1069" w:type="dxa"/>
            <w:tcBorders>
              <w:top w:val="nil"/>
              <w:left w:val="nil"/>
              <w:bottom w:val="single" w:sz="4" w:space="0" w:color="auto"/>
              <w:right w:val="nil"/>
            </w:tcBorders>
            <w:shd w:val="clear" w:color="auto" w:fill="auto"/>
            <w:noWrap/>
            <w:vAlign w:val="bottom"/>
            <w:hideMark/>
          </w:tcPr>
          <w:p w14:paraId="5D47FC50" w14:textId="34EFEF19"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0,01</w:t>
            </w:r>
          </w:p>
        </w:tc>
      </w:tr>
      <w:tr w:rsidR="00981F8A" w:rsidRPr="00981F8A" w14:paraId="776864F9" w14:textId="77777777" w:rsidTr="00745388">
        <w:trPr>
          <w:trHeight w:val="262"/>
        </w:trPr>
        <w:tc>
          <w:tcPr>
            <w:tcW w:w="1473" w:type="dxa"/>
            <w:tcBorders>
              <w:top w:val="single" w:sz="4" w:space="0" w:color="auto"/>
              <w:left w:val="nil"/>
              <w:bottom w:val="nil"/>
              <w:right w:val="nil"/>
            </w:tcBorders>
            <w:shd w:val="clear" w:color="auto" w:fill="auto"/>
            <w:noWrap/>
            <w:vAlign w:val="bottom"/>
            <w:hideMark/>
          </w:tcPr>
          <w:p w14:paraId="09EBC532" w14:textId="6AE516AE" w:rsidR="00981F8A" w:rsidRPr="00981F8A" w:rsidRDefault="00743F34"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Perlakuan</w:t>
            </w:r>
          </w:p>
        </w:tc>
        <w:tc>
          <w:tcPr>
            <w:tcW w:w="1069" w:type="dxa"/>
            <w:tcBorders>
              <w:top w:val="single" w:sz="4" w:space="0" w:color="auto"/>
              <w:left w:val="nil"/>
              <w:bottom w:val="nil"/>
              <w:right w:val="nil"/>
            </w:tcBorders>
            <w:shd w:val="clear" w:color="auto" w:fill="auto"/>
            <w:noWrap/>
            <w:vAlign w:val="bottom"/>
            <w:hideMark/>
          </w:tcPr>
          <w:p w14:paraId="34F8CF87" w14:textId="3D796A0D"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3</w:t>
            </w:r>
          </w:p>
        </w:tc>
        <w:tc>
          <w:tcPr>
            <w:tcW w:w="1101" w:type="dxa"/>
            <w:tcBorders>
              <w:top w:val="single" w:sz="4" w:space="0" w:color="auto"/>
              <w:left w:val="nil"/>
              <w:bottom w:val="nil"/>
              <w:right w:val="nil"/>
            </w:tcBorders>
            <w:shd w:val="clear" w:color="auto" w:fill="auto"/>
            <w:noWrap/>
            <w:vAlign w:val="bottom"/>
            <w:hideMark/>
          </w:tcPr>
          <w:p w14:paraId="483E4901" w14:textId="56B4C589"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2,1</w:t>
            </w:r>
          </w:p>
        </w:tc>
        <w:tc>
          <w:tcPr>
            <w:tcW w:w="1101" w:type="dxa"/>
            <w:tcBorders>
              <w:top w:val="single" w:sz="4" w:space="0" w:color="auto"/>
              <w:left w:val="nil"/>
              <w:bottom w:val="nil"/>
              <w:right w:val="nil"/>
            </w:tcBorders>
            <w:shd w:val="clear" w:color="auto" w:fill="auto"/>
            <w:noWrap/>
            <w:vAlign w:val="bottom"/>
            <w:hideMark/>
          </w:tcPr>
          <w:p w14:paraId="188398D6" w14:textId="50F919F9"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0,71</w:t>
            </w:r>
          </w:p>
        </w:tc>
        <w:tc>
          <w:tcPr>
            <w:tcW w:w="1069" w:type="dxa"/>
            <w:tcBorders>
              <w:top w:val="single" w:sz="4" w:space="0" w:color="auto"/>
              <w:left w:val="nil"/>
              <w:bottom w:val="nil"/>
              <w:right w:val="nil"/>
            </w:tcBorders>
            <w:shd w:val="clear" w:color="auto" w:fill="auto"/>
            <w:noWrap/>
            <w:vAlign w:val="bottom"/>
            <w:hideMark/>
          </w:tcPr>
          <w:p w14:paraId="0B8B0BAF" w14:textId="1A0BA5CB"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1,35</w:t>
            </w:r>
          </w:p>
        </w:tc>
        <w:tc>
          <w:tcPr>
            <w:tcW w:w="1069" w:type="dxa"/>
            <w:tcBorders>
              <w:top w:val="single" w:sz="4" w:space="0" w:color="auto"/>
              <w:left w:val="nil"/>
              <w:bottom w:val="nil"/>
              <w:right w:val="nil"/>
            </w:tcBorders>
            <w:shd w:val="clear" w:color="auto" w:fill="auto"/>
            <w:noWrap/>
            <w:vAlign w:val="bottom"/>
            <w:hideMark/>
          </w:tcPr>
          <w:p w14:paraId="704BE60E" w14:textId="6F2572D6"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3,10</w:t>
            </w:r>
          </w:p>
        </w:tc>
        <w:tc>
          <w:tcPr>
            <w:tcW w:w="1069" w:type="dxa"/>
            <w:tcBorders>
              <w:top w:val="single" w:sz="4" w:space="0" w:color="auto"/>
              <w:left w:val="nil"/>
              <w:bottom w:val="nil"/>
              <w:right w:val="nil"/>
            </w:tcBorders>
            <w:shd w:val="clear" w:color="auto" w:fill="auto"/>
            <w:noWrap/>
            <w:vAlign w:val="bottom"/>
            <w:hideMark/>
          </w:tcPr>
          <w:p w14:paraId="2AC58ABE" w14:textId="488C5B21"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4,94</w:t>
            </w:r>
          </w:p>
        </w:tc>
      </w:tr>
      <w:tr w:rsidR="00981F8A" w:rsidRPr="00981F8A" w14:paraId="1ECD317E" w14:textId="77777777" w:rsidTr="00745388">
        <w:trPr>
          <w:trHeight w:val="262"/>
        </w:trPr>
        <w:tc>
          <w:tcPr>
            <w:tcW w:w="1473" w:type="dxa"/>
            <w:tcBorders>
              <w:top w:val="nil"/>
              <w:left w:val="nil"/>
              <w:bottom w:val="nil"/>
              <w:right w:val="nil"/>
            </w:tcBorders>
            <w:shd w:val="clear" w:color="auto" w:fill="auto"/>
            <w:noWrap/>
            <w:vAlign w:val="bottom"/>
            <w:hideMark/>
          </w:tcPr>
          <w:p w14:paraId="7AF6AF5F" w14:textId="11B44B55" w:rsidR="00981F8A" w:rsidRPr="00981F8A" w:rsidRDefault="00743F34"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Galat</w:t>
            </w:r>
          </w:p>
        </w:tc>
        <w:tc>
          <w:tcPr>
            <w:tcW w:w="1069" w:type="dxa"/>
            <w:tcBorders>
              <w:top w:val="nil"/>
              <w:left w:val="nil"/>
              <w:bottom w:val="nil"/>
              <w:right w:val="nil"/>
            </w:tcBorders>
            <w:shd w:val="clear" w:color="auto" w:fill="auto"/>
            <w:noWrap/>
            <w:vAlign w:val="bottom"/>
            <w:hideMark/>
          </w:tcPr>
          <w:p w14:paraId="64B2C6B9" w14:textId="345E3FC5"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20</w:t>
            </w:r>
          </w:p>
        </w:tc>
        <w:tc>
          <w:tcPr>
            <w:tcW w:w="1101" w:type="dxa"/>
            <w:tcBorders>
              <w:top w:val="nil"/>
              <w:left w:val="nil"/>
              <w:bottom w:val="nil"/>
              <w:right w:val="nil"/>
            </w:tcBorders>
            <w:shd w:val="clear" w:color="auto" w:fill="auto"/>
            <w:noWrap/>
            <w:vAlign w:val="bottom"/>
            <w:hideMark/>
          </w:tcPr>
          <w:p w14:paraId="397E80BF" w14:textId="1BC9751D"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10,5</w:t>
            </w:r>
          </w:p>
        </w:tc>
        <w:tc>
          <w:tcPr>
            <w:tcW w:w="1101" w:type="dxa"/>
            <w:tcBorders>
              <w:top w:val="nil"/>
              <w:left w:val="nil"/>
              <w:bottom w:val="nil"/>
              <w:right w:val="nil"/>
            </w:tcBorders>
            <w:shd w:val="clear" w:color="auto" w:fill="auto"/>
            <w:noWrap/>
            <w:vAlign w:val="bottom"/>
            <w:hideMark/>
          </w:tcPr>
          <w:p w14:paraId="451DFB8C" w14:textId="5482797D"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0,53</w:t>
            </w:r>
          </w:p>
        </w:tc>
        <w:tc>
          <w:tcPr>
            <w:tcW w:w="1069" w:type="dxa"/>
            <w:tcBorders>
              <w:top w:val="nil"/>
              <w:left w:val="nil"/>
              <w:bottom w:val="nil"/>
              <w:right w:val="nil"/>
            </w:tcBorders>
            <w:shd w:val="clear" w:color="auto" w:fill="auto"/>
            <w:noWrap/>
            <w:vAlign w:val="bottom"/>
            <w:hideMark/>
          </w:tcPr>
          <w:p w14:paraId="2A4813BC" w14:textId="77777777"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9" w:type="dxa"/>
            <w:tcBorders>
              <w:top w:val="nil"/>
              <w:left w:val="nil"/>
              <w:bottom w:val="nil"/>
              <w:right w:val="nil"/>
            </w:tcBorders>
            <w:shd w:val="clear" w:color="auto" w:fill="auto"/>
            <w:noWrap/>
            <w:vAlign w:val="bottom"/>
            <w:hideMark/>
          </w:tcPr>
          <w:p w14:paraId="2A29E006" w14:textId="77777777" w:rsidR="00981F8A" w:rsidRPr="00981F8A" w:rsidRDefault="00981F8A" w:rsidP="00743F34">
            <w:pPr>
              <w:spacing w:after="0" w:line="240" w:lineRule="auto"/>
              <w:jc w:val="center"/>
              <w:rPr>
                <w:rFonts w:eastAsia="Times New Roman" w:cs="Times New Roman"/>
                <w:szCs w:val="24"/>
                <w:lang w:val="en-ID" w:eastAsia="en-ID"/>
              </w:rPr>
            </w:pPr>
          </w:p>
        </w:tc>
        <w:tc>
          <w:tcPr>
            <w:tcW w:w="1069" w:type="dxa"/>
            <w:tcBorders>
              <w:top w:val="nil"/>
              <w:left w:val="nil"/>
              <w:bottom w:val="nil"/>
              <w:right w:val="nil"/>
            </w:tcBorders>
            <w:shd w:val="clear" w:color="auto" w:fill="auto"/>
            <w:noWrap/>
            <w:vAlign w:val="bottom"/>
            <w:hideMark/>
          </w:tcPr>
          <w:p w14:paraId="23842005" w14:textId="77777777" w:rsidR="00981F8A" w:rsidRPr="00981F8A" w:rsidRDefault="00981F8A" w:rsidP="00743F34">
            <w:pPr>
              <w:spacing w:after="0" w:line="240" w:lineRule="auto"/>
              <w:jc w:val="center"/>
              <w:rPr>
                <w:rFonts w:eastAsia="Times New Roman" w:cs="Times New Roman"/>
                <w:szCs w:val="24"/>
                <w:lang w:val="en-ID" w:eastAsia="en-ID"/>
              </w:rPr>
            </w:pPr>
          </w:p>
        </w:tc>
      </w:tr>
      <w:tr w:rsidR="00981F8A" w:rsidRPr="00981F8A" w14:paraId="799BEF1D" w14:textId="77777777" w:rsidTr="00745388">
        <w:trPr>
          <w:trHeight w:val="262"/>
        </w:trPr>
        <w:tc>
          <w:tcPr>
            <w:tcW w:w="1473" w:type="dxa"/>
            <w:tcBorders>
              <w:top w:val="nil"/>
              <w:left w:val="nil"/>
              <w:bottom w:val="single" w:sz="4" w:space="0" w:color="auto"/>
              <w:right w:val="nil"/>
            </w:tcBorders>
            <w:shd w:val="clear" w:color="auto" w:fill="auto"/>
            <w:noWrap/>
            <w:vAlign w:val="bottom"/>
            <w:hideMark/>
          </w:tcPr>
          <w:p w14:paraId="40F061CD" w14:textId="1AD54687" w:rsidR="00981F8A" w:rsidRPr="00981F8A" w:rsidRDefault="00743F34" w:rsidP="00743F34">
            <w:pPr>
              <w:spacing w:after="0" w:line="240" w:lineRule="auto"/>
              <w:rPr>
                <w:rFonts w:eastAsia="Times New Roman" w:cs="Times New Roman"/>
                <w:color w:val="000000"/>
                <w:szCs w:val="24"/>
                <w:lang w:val="en-ID" w:eastAsia="en-ID"/>
              </w:rPr>
            </w:pPr>
            <w:r w:rsidRPr="00981F8A">
              <w:rPr>
                <w:rFonts w:eastAsia="Times New Roman" w:cs="Times New Roman"/>
                <w:color w:val="000000"/>
                <w:szCs w:val="24"/>
                <w:lang w:val="en-ID" w:eastAsia="en-ID"/>
              </w:rPr>
              <w:t>Total</w:t>
            </w:r>
          </w:p>
        </w:tc>
        <w:tc>
          <w:tcPr>
            <w:tcW w:w="1069" w:type="dxa"/>
            <w:tcBorders>
              <w:top w:val="nil"/>
              <w:left w:val="nil"/>
              <w:bottom w:val="single" w:sz="4" w:space="0" w:color="auto"/>
              <w:right w:val="nil"/>
            </w:tcBorders>
            <w:shd w:val="clear" w:color="auto" w:fill="auto"/>
            <w:noWrap/>
            <w:vAlign w:val="bottom"/>
            <w:hideMark/>
          </w:tcPr>
          <w:p w14:paraId="60E4C3B2" w14:textId="1B7B95BF"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23</w:t>
            </w:r>
          </w:p>
        </w:tc>
        <w:tc>
          <w:tcPr>
            <w:tcW w:w="1101" w:type="dxa"/>
            <w:tcBorders>
              <w:top w:val="nil"/>
              <w:left w:val="nil"/>
              <w:bottom w:val="single" w:sz="4" w:space="0" w:color="auto"/>
              <w:right w:val="nil"/>
            </w:tcBorders>
            <w:shd w:val="clear" w:color="auto" w:fill="auto"/>
            <w:noWrap/>
            <w:vAlign w:val="bottom"/>
            <w:hideMark/>
          </w:tcPr>
          <w:p w14:paraId="433475C8" w14:textId="5AA69493" w:rsidR="00981F8A" w:rsidRPr="00981F8A" w:rsidRDefault="00743F34" w:rsidP="00743F34">
            <w:pPr>
              <w:spacing w:after="0" w:line="240" w:lineRule="auto"/>
              <w:jc w:val="center"/>
              <w:rPr>
                <w:rFonts w:eastAsia="Times New Roman" w:cs="Times New Roman"/>
                <w:color w:val="000000"/>
                <w:szCs w:val="24"/>
                <w:lang w:val="en-ID" w:eastAsia="en-ID"/>
              </w:rPr>
            </w:pPr>
            <w:r w:rsidRPr="00981F8A">
              <w:rPr>
                <w:rFonts w:eastAsia="Times New Roman" w:cs="Times New Roman"/>
                <w:color w:val="000000"/>
                <w:szCs w:val="24"/>
                <w:lang w:val="en-ID" w:eastAsia="en-ID"/>
              </w:rPr>
              <w:t>12,6</w:t>
            </w:r>
          </w:p>
        </w:tc>
        <w:tc>
          <w:tcPr>
            <w:tcW w:w="1101" w:type="dxa"/>
            <w:tcBorders>
              <w:top w:val="nil"/>
              <w:left w:val="nil"/>
              <w:bottom w:val="single" w:sz="4" w:space="0" w:color="auto"/>
              <w:right w:val="nil"/>
            </w:tcBorders>
            <w:shd w:val="clear" w:color="auto" w:fill="auto"/>
            <w:noWrap/>
            <w:vAlign w:val="bottom"/>
            <w:hideMark/>
          </w:tcPr>
          <w:p w14:paraId="4E9745A2" w14:textId="69520F91"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9" w:type="dxa"/>
            <w:tcBorders>
              <w:top w:val="nil"/>
              <w:left w:val="nil"/>
              <w:bottom w:val="single" w:sz="4" w:space="0" w:color="auto"/>
              <w:right w:val="nil"/>
            </w:tcBorders>
            <w:shd w:val="clear" w:color="auto" w:fill="auto"/>
            <w:noWrap/>
            <w:vAlign w:val="bottom"/>
            <w:hideMark/>
          </w:tcPr>
          <w:p w14:paraId="1C5738BD" w14:textId="0C2C1D66"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9" w:type="dxa"/>
            <w:tcBorders>
              <w:top w:val="nil"/>
              <w:left w:val="nil"/>
              <w:bottom w:val="single" w:sz="4" w:space="0" w:color="auto"/>
              <w:right w:val="nil"/>
            </w:tcBorders>
            <w:shd w:val="clear" w:color="auto" w:fill="auto"/>
            <w:noWrap/>
            <w:vAlign w:val="bottom"/>
            <w:hideMark/>
          </w:tcPr>
          <w:p w14:paraId="592858D1" w14:textId="13707EDD" w:rsidR="00981F8A" w:rsidRPr="00981F8A" w:rsidRDefault="00981F8A" w:rsidP="00743F34">
            <w:pPr>
              <w:spacing w:after="0" w:line="240" w:lineRule="auto"/>
              <w:jc w:val="center"/>
              <w:rPr>
                <w:rFonts w:eastAsia="Times New Roman" w:cs="Times New Roman"/>
                <w:color w:val="000000"/>
                <w:szCs w:val="24"/>
                <w:lang w:val="en-ID" w:eastAsia="en-ID"/>
              </w:rPr>
            </w:pPr>
          </w:p>
        </w:tc>
        <w:tc>
          <w:tcPr>
            <w:tcW w:w="1069" w:type="dxa"/>
            <w:tcBorders>
              <w:top w:val="nil"/>
              <w:left w:val="nil"/>
              <w:bottom w:val="single" w:sz="4" w:space="0" w:color="auto"/>
              <w:right w:val="nil"/>
            </w:tcBorders>
            <w:shd w:val="clear" w:color="auto" w:fill="auto"/>
            <w:noWrap/>
            <w:vAlign w:val="bottom"/>
            <w:hideMark/>
          </w:tcPr>
          <w:p w14:paraId="7BE41F91" w14:textId="5DBFAF96" w:rsidR="00981F8A" w:rsidRPr="00981F8A" w:rsidRDefault="00981F8A" w:rsidP="00743F34">
            <w:pPr>
              <w:spacing w:after="0" w:line="240" w:lineRule="auto"/>
              <w:jc w:val="center"/>
              <w:rPr>
                <w:rFonts w:eastAsia="Times New Roman" w:cs="Times New Roman"/>
                <w:color w:val="000000"/>
                <w:szCs w:val="24"/>
                <w:lang w:val="en-ID" w:eastAsia="en-ID"/>
              </w:rPr>
            </w:pPr>
          </w:p>
        </w:tc>
      </w:tr>
    </w:tbl>
    <w:p w14:paraId="4CD567FD" w14:textId="33343E63" w:rsidR="00981F8A" w:rsidRDefault="00981F8A" w:rsidP="00F60B73">
      <w:pPr>
        <w:tabs>
          <w:tab w:val="left" w:pos="1217"/>
        </w:tabs>
        <w:rPr>
          <w:rFonts w:cs="Times New Roman"/>
          <w:szCs w:val="24"/>
          <w:lang w:val="en-ID"/>
        </w:rPr>
      </w:pPr>
    </w:p>
    <w:p w14:paraId="58BDDECB" w14:textId="659C226D" w:rsidR="00745388" w:rsidRPr="00743F34" w:rsidRDefault="00745388" w:rsidP="00745388">
      <w:pPr>
        <w:tabs>
          <w:tab w:val="left" w:pos="1217"/>
        </w:tabs>
        <w:spacing w:after="0"/>
        <w:jc w:val="both"/>
        <w:rPr>
          <w:rFonts w:cs="Times New Roman"/>
          <w:szCs w:val="24"/>
          <w:lang w:val="en-ID"/>
        </w:rPr>
      </w:pPr>
      <w:r w:rsidRPr="00681C57">
        <w:rPr>
          <w:rFonts w:cs="Times New Roman"/>
          <w:i/>
          <w:iCs/>
          <w:szCs w:val="24"/>
          <w:lang w:val="en-ID"/>
        </w:rPr>
        <w:t>Analisis of varian</w:t>
      </w:r>
      <w:r w:rsidRPr="00681C57">
        <w:rPr>
          <w:rFonts w:cs="Times New Roman"/>
          <w:szCs w:val="24"/>
          <w:lang w:val="en-ID"/>
        </w:rPr>
        <w:t xml:space="preserve"> (ANOVA) pengaruh </w:t>
      </w:r>
      <w:r>
        <w:rPr>
          <w:rFonts w:cs="Times New Roman"/>
          <w:szCs w:val="24"/>
          <w:lang w:val="en-ID"/>
        </w:rPr>
        <w:t>aplikasi media tanam terhadap jumlah daun pada minggu ke-8 planlet pisang cavendish pada tahap aklimatisasi.</w:t>
      </w:r>
    </w:p>
    <w:tbl>
      <w:tblPr>
        <w:tblW w:w="7951" w:type="dxa"/>
        <w:tblLook w:val="04A0" w:firstRow="1" w:lastRow="0" w:firstColumn="1" w:lastColumn="0" w:noHBand="0" w:noVBand="1"/>
      </w:tblPr>
      <w:tblGrid>
        <w:gridCol w:w="1473"/>
        <w:gridCol w:w="1069"/>
        <w:gridCol w:w="1101"/>
        <w:gridCol w:w="1101"/>
        <w:gridCol w:w="1069"/>
        <w:gridCol w:w="1069"/>
        <w:gridCol w:w="1069"/>
      </w:tblGrid>
      <w:tr w:rsidR="00743F34" w:rsidRPr="00743F34" w14:paraId="06413169" w14:textId="77777777" w:rsidTr="00745388">
        <w:trPr>
          <w:trHeight w:val="261"/>
        </w:trPr>
        <w:tc>
          <w:tcPr>
            <w:tcW w:w="1473" w:type="dxa"/>
            <w:vMerge w:val="restart"/>
            <w:tcBorders>
              <w:top w:val="single" w:sz="4" w:space="0" w:color="auto"/>
              <w:left w:val="nil"/>
              <w:bottom w:val="nil"/>
              <w:right w:val="nil"/>
            </w:tcBorders>
            <w:shd w:val="clear" w:color="auto" w:fill="auto"/>
            <w:noWrap/>
            <w:vAlign w:val="center"/>
            <w:hideMark/>
          </w:tcPr>
          <w:p w14:paraId="5C67B3D4" w14:textId="2647A500" w:rsidR="00743F34" w:rsidRPr="00743F34" w:rsidRDefault="00743F34" w:rsidP="00743F34">
            <w:pPr>
              <w:spacing w:after="0" w:line="240" w:lineRule="auto"/>
              <w:rPr>
                <w:rFonts w:eastAsia="Times New Roman" w:cs="Times New Roman"/>
                <w:color w:val="000000"/>
                <w:szCs w:val="24"/>
                <w:lang w:val="en-ID" w:eastAsia="en-ID"/>
              </w:rPr>
            </w:pPr>
            <w:r w:rsidRPr="00743F34">
              <w:rPr>
                <w:rFonts w:eastAsia="Times New Roman" w:cs="Times New Roman"/>
                <w:color w:val="000000"/>
                <w:szCs w:val="24"/>
                <w:lang w:val="en-ID" w:eastAsia="en-ID"/>
              </w:rPr>
              <w:t>Sumber Keragaman</w:t>
            </w:r>
          </w:p>
        </w:tc>
        <w:tc>
          <w:tcPr>
            <w:tcW w:w="1069" w:type="dxa"/>
            <w:vMerge w:val="restart"/>
            <w:tcBorders>
              <w:top w:val="single" w:sz="4" w:space="0" w:color="auto"/>
              <w:left w:val="nil"/>
              <w:bottom w:val="nil"/>
              <w:right w:val="nil"/>
            </w:tcBorders>
            <w:shd w:val="clear" w:color="auto" w:fill="auto"/>
            <w:noWrap/>
            <w:vAlign w:val="center"/>
            <w:hideMark/>
          </w:tcPr>
          <w:p w14:paraId="116AB225" w14:textId="3BB329CD" w:rsidR="00743F34" w:rsidRPr="00743F34" w:rsidRDefault="00743F34" w:rsidP="00743F34">
            <w:pPr>
              <w:spacing w:after="0" w:line="240" w:lineRule="auto"/>
              <w:jc w:val="center"/>
              <w:rPr>
                <w:rFonts w:eastAsia="Times New Roman" w:cs="Times New Roman"/>
                <w:color w:val="000000"/>
                <w:szCs w:val="24"/>
                <w:lang w:val="en-ID" w:eastAsia="en-ID"/>
              </w:rPr>
            </w:pPr>
            <w:r w:rsidRPr="00743F34">
              <w:rPr>
                <w:rFonts w:eastAsia="Times New Roman" w:cs="Times New Roman"/>
                <w:color w:val="000000"/>
                <w:szCs w:val="24"/>
                <w:lang w:val="en-ID" w:eastAsia="en-ID"/>
              </w:rPr>
              <w:t>Derajat Bebas</w:t>
            </w:r>
          </w:p>
        </w:tc>
        <w:tc>
          <w:tcPr>
            <w:tcW w:w="1101" w:type="dxa"/>
            <w:vMerge w:val="restart"/>
            <w:tcBorders>
              <w:top w:val="single" w:sz="4" w:space="0" w:color="auto"/>
              <w:left w:val="nil"/>
              <w:bottom w:val="nil"/>
              <w:right w:val="nil"/>
            </w:tcBorders>
            <w:shd w:val="clear" w:color="auto" w:fill="auto"/>
            <w:noWrap/>
            <w:vAlign w:val="center"/>
            <w:hideMark/>
          </w:tcPr>
          <w:p w14:paraId="4540FF05" w14:textId="2F137351" w:rsidR="00743F34" w:rsidRPr="00743F34" w:rsidRDefault="00743F34" w:rsidP="00743F34">
            <w:pPr>
              <w:spacing w:after="0" w:line="240" w:lineRule="auto"/>
              <w:jc w:val="center"/>
              <w:rPr>
                <w:rFonts w:eastAsia="Times New Roman" w:cs="Times New Roman"/>
                <w:color w:val="000000"/>
                <w:szCs w:val="24"/>
                <w:lang w:val="en-ID" w:eastAsia="en-ID"/>
              </w:rPr>
            </w:pPr>
            <w:r w:rsidRPr="00743F34">
              <w:rPr>
                <w:rFonts w:eastAsia="Times New Roman" w:cs="Times New Roman"/>
                <w:color w:val="000000"/>
                <w:szCs w:val="24"/>
                <w:lang w:val="en-ID" w:eastAsia="en-ID"/>
              </w:rPr>
              <w:t>Jumlah Kuadrat</w:t>
            </w:r>
          </w:p>
        </w:tc>
        <w:tc>
          <w:tcPr>
            <w:tcW w:w="1101" w:type="dxa"/>
            <w:vMerge w:val="restart"/>
            <w:tcBorders>
              <w:top w:val="single" w:sz="4" w:space="0" w:color="auto"/>
              <w:left w:val="nil"/>
              <w:bottom w:val="nil"/>
              <w:right w:val="nil"/>
            </w:tcBorders>
            <w:shd w:val="clear" w:color="auto" w:fill="auto"/>
            <w:noWrap/>
            <w:vAlign w:val="center"/>
            <w:hideMark/>
          </w:tcPr>
          <w:p w14:paraId="69844AE4" w14:textId="24437D7E" w:rsidR="00743F34" w:rsidRPr="00743F34" w:rsidRDefault="00743F34" w:rsidP="00743F34">
            <w:pPr>
              <w:spacing w:after="0" w:line="240" w:lineRule="auto"/>
              <w:jc w:val="center"/>
              <w:rPr>
                <w:rFonts w:eastAsia="Times New Roman" w:cs="Times New Roman"/>
                <w:color w:val="000000"/>
                <w:szCs w:val="24"/>
                <w:lang w:val="en-ID" w:eastAsia="en-ID"/>
              </w:rPr>
            </w:pPr>
            <w:r w:rsidRPr="00743F34">
              <w:rPr>
                <w:rFonts w:eastAsia="Times New Roman" w:cs="Times New Roman"/>
                <w:color w:val="000000"/>
                <w:szCs w:val="24"/>
                <w:lang w:val="en-ID" w:eastAsia="en-ID"/>
              </w:rPr>
              <w:t>Kuadrat Tengah</w:t>
            </w:r>
          </w:p>
        </w:tc>
        <w:tc>
          <w:tcPr>
            <w:tcW w:w="1069" w:type="dxa"/>
            <w:vMerge w:val="restart"/>
            <w:tcBorders>
              <w:top w:val="single" w:sz="4" w:space="0" w:color="auto"/>
              <w:left w:val="nil"/>
              <w:bottom w:val="nil"/>
              <w:right w:val="nil"/>
            </w:tcBorders>
            <w:shd w:val="clear" w:color="auto" w:fill="auto"/>
            <w:noWrap/>
            <w:vAlign w:val="center"/>
            <w:hideMark/>
          </w:tcPr>
          <w:p w14:paraId="1339F222" w14:textId="4F8708C2" w:rsidR="00743F34" w:rsidRPr="00743F34"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Hitung</w:t>
            </w:r>
          </w:p>
        </w:tc>
        <w:tc>
          <w:tcPr>
            <w:tcW w:w="2138" w:type="dxa"/>
            <w:gridSpan w:val="2"/>
            <w:tcBorders>
              <w:top w:val="single" w:sz="4" w:space="0" w:color="auto"/>
              <w:left w:val="nil"/>
              <w:bottom w:val="nil"/>
              <w:right w:val="nil"/>
            </w:tcBorders>
            <w:shd w:val="clear" w:color="auto" w:fill="auto"/>
            <w:noWrap/>
            <w:vAlign w:val="bottom"/>
            <w:hideMark/>
          </w:tcPr>
          <w:p w14:paraId="310ACC02" w14:textId="58F0F63E" w:rsidR="00743F34" w:rsidRPr="00743F34" w:rsidRDefault="00743F34" w:rsidP="00743F34">
            <w:pPr>
              <w:spacing w:after="0" w:line="240" w:lineRule="auto"/>
              <w:jc w:val="center"/>
              <w:rPr>
                <w:rFonts w:eastAsia="Times New Roman" w:cs="Times New Roman"/>
                <w:color w:val="000000"/>
                <w:szCs w:val="24"/>
                <w:lang w:val="en-ID" w:eastAsia="en-ID"/>
              </w:rPr>
            </w:pPr>
            <w:r>
              <w:rPr>
                <w:rFonts w:eastAsia="Times New Roman" w:cs="Times New Roman"/>
                <w:color w:val="000000"/>
                <w:szCs w:val="24"/>
                <w:lang w:val="en-ID" w:eastAsia="en-ID"/>
              </w:rPr>
              <w:t>F Tabel</w:t>
            </w:r>
          </w:p>
        </w:tc>
      </w:tr>
      <w:tr w:rsidR="00743F34" w:rsidRPr="00743F34" w14:paraId="558F69E9" w14:textId="77777777" w:rsidTr="00745388">
        <w:trPr>
          <w:trHeight w:val="261"/>
        </w:trPr>
        <w:tc>
          <w:tcPr>
            <w:tcW w:w="1473" w:type="dxa"/>
            <w:vMerge/>
            <w:tcBorders>
              <w:top w:val="single" w:sz="4" w:space="0" w:color="auto"/>
              <w:left w:val="nil"/>
              <w:bottom w:val="single" w:sz="4" w:space="0" w:color="auto"/>
              <w:right w:val="nil"/>
            </w:tcBorders>
            <w:vAlign w:val="center"/>
            <w:hideMark/>
          </w:tcPr>
          <w:p w14:paraId="0E1143F7" w14:textId="77777777" w:rsidR="00743F34" w:rsidRPr="00743F34" w:rsidRDefault="00743F34" w:rsidP="00743F34">
            <w:pPr>
              <w:spacing w:after="0" w:line="240" w:lineRule="auto"/>
              <w:rPr>
                <w:rFonts w:eastAsia="Times New Roman" w:cs="Times New Roman"/>
                <w:color w:val="000000"/>
                <w:szCs w:val="24"/>
                <w:lang w:val="en-ID" w:eastAsia="en-ID"/>
              </w:rPr>
            </w:pPr>
          </w:p>
        </w:tc>
        <w:tc>
          <w:tcPr>
            <w:tcW w:w="1069" w:type="dxa"/>
            <w:vMerge/>
            <w:tcBorders>
              <w:top w:val="single" w:sz="4" w:space="0" w:color="auto"/>
              <w:left w:val="nil"/>
              <w:bottom w:val="single" w:sz="4" w:space="0" w:color="auto"/>
              <w:right w:val="nil"/>
            </w:tcBorders>
            <w:vAlign w:val="center"/>
            <w:hideMark/>
          </w:tcPr>
          <w:p w14:paraId="476924C2" w14:textId="77777777" w:rsidR="00743F34" w:rsidRPr="00743F34" w:rsidRDefault="00743F34" w:rsidP="00743F34">
            <w:pPr>
              <w:spacing w:after="0" w:line="240" w:lineRule="auto"/>
              <w:jc w:val="center"/>
              <w:rPr>
                <w:rFonts w:eastAsia="Times New Roman" w:cs="Times New Roman"/>
                <w:color w:val="000000"/>
                <w:szCs w:val="24"/>
                <w:lang w:val="en-ID" w:eastAsia="en-ID"/>
              </w:rPr>
            </w:pPr>
          </w:p>
        </w:tc>
        <w:tc>
          <w:tcPr>
            <w:tcW w:w="1101" w:type="dxa"/>
            <w:vMerge/>
            <w:tcBorders>
              <w:top w:val="single" w:sz="4" w:space="0" w:color="auto"/>
              <w:left w:val="nil"/>
              <w:bottom w:val="single" w:sz="4" w:space="0" w:color="auto"/>
              <w:right w:val="nil"/>
            </w:tcBorders>
            <w:vAlign w:val="center"/>
            <w:hideMark/>
          </w:tcPr>
          <w:p w14:paraId="27B41200" w14:textId="77777777" w:rsidR="00743F34" w:rsidRPr="00743F34" w:rsidRDefault="00743F34" w:rsidP="00743F34">
            <w:pPr>
              <w:spacing w:after="0" w:line="240" w:lineRule="auto"/>
              <w:jc w:val="center"/>
              <w:rPr>
                <w:rFonts w:eastAsia="Times New Roman" w:cs="Times New Roman"/>
                <w:color w:val="000000"/>
                <w:szCs w:val="24"/>
                <w:lang w:val="en-ID" w:eastAsia="en-ID"/>
              </w:rPr>
            </w:pPr>
          </w:p>
        </w:tc>
        <w:tc>
          <w:tcPr>
            <w:tcW w:w="1101" w:type="dxa"/>
            <w:vMerge/>
            <w:tcBorders>
              <w:top w:val="single" w:sz="4" w:space="0" w:color="auto"/>
              <w:left w:val="nil"/>
              <w:bottom w:val="single" w:sz="4" w:space="0" w:color="auto"/>
              <w:right w:val="nil"/>
            </w:tcBorders>
            <w:vAlign w:val="center"/>
            <w:hideMark/>
          </w:tcPr>
          <w:p w14:paraId="42235694" w14:textId="77777777" w:rsidR="00743F34" w:rsidRPr="00743F34" w:rsidRDefault="00743F34" w:rsidP="00743F34">
            <w:pPr>
              <w:spacing w:after="0" w:line="240" w:lineRule="auto"/>
              <w:jc w:val="center"/>
              <w:rPr>
                <w:rFonts w:eastAsia="Times New Roman" w:cs="Times New Roman"/>
                <w:color w:val="000000"/>
                <w:szCs w:val="24"/>
                <w:lang w:val="en-ID" w:eastAsia="en-ID"/>
              </w:rPr>
            </w:pPr>
          </w:p>
        </w:tc>
        <w:tc>
          <w:tcPr>
            <w:tcW w:w="1069" w:type="dxa"/>
            <w:vMerge/>
            <w:tcBorders>
              <w:top w:val="single" w:sz="4" w:space="0" w:color="auto"/>
              <w:left w:val="nil"/>
              <w:bottom w:val="single" w:sz="4" w:space="0" w:color="auto"/>
              <w:right w:val="nil"/>
            </w:tcBorders>
            <w:vAlign w:val="center"/>
            <w:hideMark/>
          </w:tcPr>
          <w:p w14:paraId="60BD37AB" w14:textId="77777777" w:rsidR="00743F34" w:rsidRPr="00743F34" w:rsidRDefault="00743F34" w:rsidP="00743F34">
            <w:pPr>
              <w:spacing w:after="0" w:line="240" w:lineRule="auto"/>
              <w:jc w:val="center"/>
              <w:rPr>
                <w:rFonts w:eastAsia="Times New Roman" w:cs="Times New Roman"/>
                <w:color w:val="000000"/>
                <w:szCs w:val="24"/>
                <w:lang w:val="en-ID" w:eastAsia="en-ID"/>
              </w:rPr>
            </w:pPr>
          </w:p>
        </w:tc>
        <w:tc>
          <w:tcPr>
            <w:tcW w:w="1069" w:type="dxa"/>
            <w:tcBorders>
              <w:top w:val="nil"/>
              <w:left w:val="nil"/>
              <w:bottom w:val="single" w:sz="4" w:space="0" w:color="auto"/>
              <w:right w:val="nil"/>
            </w:tcBorders>
            <w:shd w:val="clear" w:color="auto" w:fill="auto"/>
            <w:noWrap/>
            <w:vAlign w:val="bottom"/>
            <w:hideMark/>
          </w:tcPr>
          <w:p w14:paraId="560D7509" w14:textId="26A51F0B" w:rsidR="00743F34" w:rsidRPr="00743F34" w:rsidRDefault="00743F34" w:rsidP="00743F34">
            <w:pPr>
              <w:spacing w:after="0" w:line="240" w:lineRule="auto"/>
              <w:jc w:val="center"/>
              <w:rPr>
                <w:rFonts w:eastAsia="Times New Roman" w:cs="Times New Roman"/>
                <w:color w:val="000000"/>
                <w:szCs w:val="24"/>
                <w:lang w:val="en-ID" w:eastAsia="en-ID"/>
              </w:rPr>
            </w:pPr>
            <w:r w:rsidRPr="00743F34">
              <w:rPr>
                <w:rFonts w:eastAsia="Times New Roman" w:cs="Times New Roman"/>
                <w:color w:val="000000"/>
                <w:szCs w:val="24"/>
                <w:lang w:val="en-ID" w:eastAsia="en-ID"/>
              </w:rPr>
              <w:t>0,05</w:t>
            </w:r>
          </w:p>
        </w:tc>
        <w:tc>
          <w:tcPr>
            <w:tcW w:w="1069" w:type="dxa"/>
            <w:tcBorders>
              <w:top w:val="nil"/>
              <w:left w:val="nil"/>
              <w:bottom w:val="single" w:sz="4" w:space="0" w:color="auto"/>
              <w:right w:val="nil"/>
            </w:tcBorders>
            <w:shd w:val="clear" w:color="auto" w:fill="auto"/>
            <w:noWrap/>
            <w:vAlign w:val="bottom"/>
            <w:hideMark/>
          </w:tcPr>
          <w:p w14:paraId="5D4FB2E9" w14:textId="731AA350" w:rsidR="00743F34" w:rsidRPr="00743F34" w:rsidRDefault="00743F34" w:rsidP="00743F34">
            <w:pPr>
              <w:spacing w:after="0" w:line="240" w:lineRule="auto"/>
              <w:jc w:val="center"/>
              <w:rPr>
                <w:rFonts w:eastAsia="Times New Roman" w:cs="Times New Roman"/>
                <w:color w:val="000000"/>
                <w:szCs w:val="24"/>
                <w:lang w:val="en-ID" w:eastAsia="en-ID"/>
              </w:rPr>
            </w:pPr>
            <w:r w:rsidRPr="00743F34">
              <w:rPr>
                <w:rFonts w:eastAsia="Times New Roman" w:cs="Times New Roman"/>
                <w:color w:val="000000"/>
                <w:szCs w:val="24"/>
                <w:lang w:val="en-ID" w:eastAsia="en-ID"/>
              </w:rPr>
              <w:t>0,01</w:t>
            </w:r>
          </w:p>
        </w:tc>
      </w:tr>
      <w:tr w:rsidR="00743F34" w:rsidRPr="00743F34" w14:paraId="6811F61C" w14:textId="77777777" w:rsidTr="00745388">
        <w:trPr>
          <w:trHeight w:val="261"/>
        </w:trPr>
        <w:tc>
          <w:tcPr>
            <w:tcW w:w="1473" w:type="dxa"/>
            <w:tcBorders>
              <w:top w:val="single" w:sz="4" w:space="0" w:color="auto"/>
              <w:left w:val="nil"/>
              <w:bottom w:val="nil"/>
              <w:right w:val="nil"/>
            </w:tcBorders>
            <w:shd w:val="clear" w:color="auto" w:fill="auto"/>
            <w:noWrap/>
            <w:vAlign w:val="bottom"/>
            <w:hideMark/>
          </w:tcPr>
          <w:p w14:paraId="79DF049B" w14:textId="4BF4D4C0" w:rsidR="00743F34" w:rsidRPr="00743F34" w:rsidRDefault="00743F34" w:rsidP="00743F34">
            <w:pPr>
              <w:spacing w:after="0" w:line="240" w:lineRule="auto"/>
              <w:rPr>
                <w:rFonts w:eastAsia="Times New Roman" w:cs="Times New Roman"/>
                <w:color w:val="000000"/>
                <w:szCs w:val="24"/>
                <w:lang w:val="en-ID" w:eastAsia="en-ID"/>
              </w:rPr>
            </w:pPr>
            <w:r w:rsidRPr="00743F34">
              <w:rPr>
                <w:rFonts w:eastAsia="Times New Roman" w:cs="Times New Roman"/>
                <w:color w:val="000000"/>
                <w:szCs w:val="24"/>
                <w:lang w:val="en-ID" w:eastAsia="en-ID"/>
              </w:rPr>
              <w:t>Perlakuan</w:t>
            </w:r>
          </w:p>
        </w:tc>
        <w:tc>
          <w:tcPr>
            <w:tcW w:w="1069" w:type="dxa"/>
            <w:tcBorders>
              <w:top w:val="single" w:sz="4" w:space="0" w:color="auto"/>
              <w:left w:val="nil"/>
              <w:bottom w:val="nil"/>
              <w:right w:val="nil"/>
            </w:tcBorders>
            <w:shd w:val="clear" w:color="auto" w:fill="auto"/>
            <w:noWrap/>
            <w:vAlign w:val="bottom"/>
            <w:hideMark/>
          </w:tcPr>
          <w:p w14:paraId="7BC09CE6" w14:textId="3475A23B" w:rsidR="00743F34" w:rsidRPr="00743F34" w:rsidRDefault="00743F34" w:rsidP="00743F34">
            <w:pPr>
              <w:spacing w:after="0" w:line="240" w:lineRule="auto"/>
              <w:jc w:val="center"/>
              <w:rPr>
                <w:rFonts w:eastAsia="Times New Roman" w:cs="Times New Roman"/>
                <w:color w:val="000000"/>
                <w:szCs w:val="24"/>
                <w:lang w:val="en-ID" w:eastAsia="en-ID"/>
              </w:rPr>
            </w:pPr>
            <w:r w:rsidRPr="00743F34">
              <w:rPr>
                <w:rFonts w:eastAsia="Times New Roman" w:cs="Times New Roman"/>
                <w:color w:val="000000"/>
                <w:szCs w:val="24"/>
                <w:lang w:val="en-ID" w:eastAsia="en-ID"/>
              </w:rPr>
              <w:t>3</w:t>
            </w:r>
          </w:p>
        </w:tc>
        <w:tc>
          <w:tcPr>
            <w:tcW w:w="1101" w:type="dxa"/>
            <w:tcBorders>
              <w:top w:val="single" w:sz="4" w:space="0" w:color="auto"/>
              <w:left w:val="nil"/>
              <w:bottom w:val="nil"/>
              <w:right w:val="nil"/>
            </w:tcBorders>
            <w:shd w:val="clear" w:color="auto" w:fill="auto"/>
            <w:noWrap/>
            <w:vAlign w:val="bottom"/>
            <w:hideMark/>
          </w:tcPr>
          <w:p w14:paraId="275027A8" w14:textId="72412D7A" w:rsidR="00743F34" w:rsidRPr="00743F34" w:rsidRDefault="00743F34" w:rsidP="00743F34">
            <w:pPr>
              <w:spacing w:after="0" w:line="240" w:lineRule="auto"/>
              <w:jc w:val="center"/>
              <w:rPr>
                <w:rFonts w:eastAsia="Times New Roman" w:cs="Times New Roman"/>
                <w:color w:val="000000"/>
                <w:szCs w:val="24"/>
                <w:lang w:val="en-ID" w:eastAsia="en-ID"/>
              </w:rPr>
            </w:pPr>
            <w:r w:rsidRPr="00743F34">
              <w:rPr>
                <w:rFonts w:eastAsia="Times New Roman" w:cs="Times New Roman"/>
                <w:color w:val="000000"/>
                <w:szCs w:val="24"/>
                <w:lang w:val="en-ID" w:eastAsia="en-ID"/>
              </w:rPr>
              <w:t>2,3</w:t>
            </w:r>
          </w:p>
        </w:tc>
        <w:tc>
          <w:tcPr>
            <w:tcW w:w="1101" w:type="dxa"/>
            <w:tcBorders>
              <w:top w:val="single" w:sz="4" w:space="0" w:color="auto"/>
              <w:left w:val="nil"/>
              <w:bottom w:val="nil"/>
              <w:right w:val="nil"/>
            </w:tcBorders>
            <w:shd w:val="clear" w:color="auto" w:fill="auto"/>
            <w:noWrap/>
            <w:vAlign w:val="bottom"/>
            <w:hideMark/>
          </w:tcPr>
          <w:p w14:paraId="490E1480" w14:textId="0361FCFC" w:rsidR="00743F34" w:rsidRPr="00743F34" w:rsidRDefault="00743F34" w:rsidP="00743F34">
            <w:pPr>
              <w:spacing w:after="0" w:line="240" w:lineRule="auto"/>
              <w:jc w:val="center"/>
              <w:rPr>
                <w:rFonts w:eastAsia="Times New Roman" w:cs="Times New Roman"/>
                <w:color w:val="000000"/>
                <w:szCs w:val="24"/>
                <w:lang w:val="en-ID" w:eastAsia="en-ID"/>
              </w:rPr>
            </w:pPr>
            <w:r w:rsidRPr="00743F34">
              <w:rPr>
                <w:rFonts w:eastAsia="Times New Roman" w:cs="Times New Roman"/>
                <w:color w:val="000000"/>
                <w:szCs w:val="24"/>
                <w:lang w:val="en-ID" w:eastAsia="en-ID"/>
              </w:rPr>
              <w:t>0,78</w:t>
            </w:r>
          </w:p>
        </w:tc>
        <w:tc>
          <w:tcPr>
            <w:tcW w:w="1069" w:type="dxa"/>
            <w:tcBorders>
              <w:top w:val="single" w:sz="4" w:space="0" w:color="auto"/>
              <w:left w:val="nil"/>
              <w:bottom w:val="nil"/>
              <w:right w:val="nil"/>
            </w:tcBorders>
            <w:shd w:val="clear" w:color="auto" w:fill="auto"/>
            <w:noWrap/>
            <w:vAlign w:val="bottom"/>
            <w:hideMark/>
          </w:tcPr>
          <w:p w14:paraId="3C353C61" w14:textId="3F3EFA7E" w:rsidR="00743F34" w:rsidRPr="00743F34" w:rsidRDefault="00743F34" w:rsidP="00743F34">
            <w:pPr>
              <w:spacing w:after="0" w:line="240" w:lineRule="auto"/>
              <w:jc w:val="center"/>
              <w:rPr>
                <w:rFonts w:eastAsia="Times New Roman" w:cs="Times New Roman"/>
                <w:color w:val="000000"/>
                <w:szCs w:val="24"/>
                <w:lang w:val="en-ID" w:eastAsia="en-ID"/>
              </w:rPr>
            </w:pPr>
            <w:r w:rsidRPr="00743F34">
              <w:rPr>
                <w:rFonts w:eastAsia="Times New Roman" w:cs="Times New Roman"/>
                <w:color w:val="000000"/>
                <w:szCs w:val="24"/>
                <w:lang w:val="en-ID" w:eastAsia="en-ID"/>
              </w:rPr>
              <w:t>2,03</w:t>
            </w:r>
          </w:p>
        </w:tc>
        <w:tc>
          <w:tcPr>
            <w:tcW w:w="1069" w:type="dxa"/>
            <w:tcBorders>
              <w:top w:val="single" w:sz="4" w:space="0" w:color="auto"/>
              <w:left w:val="nil"/>
              <w:bottom w:val="nil"/>
              <w:right w:val="nil"/>
            </w:tcBorders>
            <w:shd w:val="clear" w:color="auto" w:fill="auto"/>
            <w:noWrap/>
            <w:vAlign w:val="bottom"/>
            <w:hideMark/>
          </w:tcPr>
          <w:p w14:paraId="615A32D2" w14:textId="7F2D62B7" w:rsidR="00743F34" w:rsidRPr="00743F34" w:rsidRDefault="00743F34" w:rsidP="00743F34">
            <w:pPr>
              <w:spacing w:after="0" w:line="240" w:lineRule="auto"/>
              <w:jc w:val="center"/>
              <w:rPr>
                <w:rFonts w:eastAsia="Times New Roman" w:cs="Times New Roman"/>
                <w:color w:val="000000"/>
                <w:szCs w:val="24"/>
                <w:lang w:val="en-ID" w:eastAsia="en-ID"/>
              </w:rPr>
            </w:pPr>
            <w:r w:rsidRPr="00743F34">
              <w:rPr>
                <w:rFonts w:eastAsia="Times New Roman" w:cs="Times New Roman"/>
                <w:color w:val="000000"/>
                <w:szCs w:val="24"/>
                <w:lang w:val="en-ID" w:eastAsia="en-ID"/>
              </w:rPr>
              <w:t>3,10</w:t>
            </w:r>
          </w:p>
        </w:tc>
        <w:tc>
          <w:tcPr>
            <w:tcW w:w="1069" w:type="dxa"/>
            <w:tcBorders>
              <w:top w:val="single" w:sz="4" w:space="0" w:color="auto"/>
              <w:left w:val="nil"/>
              <w:bottom w:val="nil"/>
              <w:right w:val="nil"/>
            </w:tcBorders>
            <w:shd w:val="clear" w:color="auto" w:fill="auto"/>
            <w:noWrap/>
            <w:vAlign w:val="bottom"/>
            <w:hideMark/>
          </w:tcPr>
          <w:p w14:paraId="5C5C9D78" w14:textId="2AF3DFAD" w:rsidR="00743F34" w:rsidRPr="00743F34" w:rsidRDefault="00743F34" w:rsidP="00743F34">
            <w:pPr>
              <w:spacing w:after="0" w:line="240" w:lineRule="auto"/>
              <w:jc w:val="center"/>
              <w:rPr>
                <w:rFonts w:eastAsia="Times New Roman" w:cs="Times New Roman"/>
                <w:color w:val="000000"/>
                <w:szCs w:val="24"/>
                <w:lang w:val="en-ID" w:eastAsia="en-ID"/>
              </w:rPr>
            </w:pPr>
            <w:r w:rsidRPr="00743F34">
              <w:rPr>
                <w:rFonts w:eastAsia="Times New Roman" w:cs="Times New Roman"/>
                <w:color w:val="000000"/>
                <w:szCs w:val="24"/>
                <w:lang w:val="en-ID" w:eastAsia="en-ID"/>
              </w:rPr>
              <w:t>4,94</w:t>
            </w:r>
          </w:p>
        </w:tc>
      </w:tr>
      <w:tr w:rsidR="00743F34" w:rsidRPr="00743F34" w14:paraId="5084488C" w14:textId="77777777" w:rsidTr="00745388">
        <w:trPr>
          <w:trHeight w:val="261"/>
        </w:trPr>
        <w:tc>
          <w:tcPr>
            <w:tcW w:w="1473" w:type="dxa"/>
            <w:tcBorders>
              <w:top w:val="nil"/>
              <w:left w:val="nil"/>
              <w:bottom w:val="nil"/>
              <w:right w:val="nil"/>
            </w:tcBorders>
            <w:shd w:val="clear" w:color="auto" w:fill="auto"/>
            <w:noWrap/>
            <w:vAlign w:val="bottom"/>
            <w:hideMark/>
          </w:tcPr>
          <w:p w14:paraId="141B7122" w14:textId="5FCC95F6" w:rsidR="00743F34" w:rsidRPr="00743F34" w:rsidRDefault="00743F34" w:rsidP="00743F34">
            <w:pPr>
              <w:spacing w:after="0" w:line="240" w:lineRule="auto"/>
              <w:rPr>
                <w:rFonts w:eastAsia="Times New Roman" w:cs="Times New Roman"/>
                <w:color w:val="000000"/>
                <w:szCs w:val="24"/>
                <w:lang w:val="en-ID" w:eastAsia="en-ID"/>
              </w:rPr>
            </w:pPr>
            <w:r w:rsidRPr="00743F34">
              <w:rPr>
                <w:rFonts w:eastAsia="Times New Roman" w:cs="Times New Roman"/>
                <w:color w:val="000000"/>
                <w:szCs w:val="24"/>
                <w:lang w:val="en-ID" w:eastAsia="en-ID"/>
              </w:rPr>
              <w:t>Galat</w:t>
            </w:r>
          </w:p>
        </w:tc>
        <w:tc>
          <w:tcPr>
            <w:tcW w:w="1069" w:type="dxa"/>
            <w:tcBorders>
              <w:top w:val="nil"/>
              <w:left w:val="nil"/>
              <w:bottom w:val="nil"/>
              <w:right w:val="nil"/>
            </w:tcBorders>
            <w:shd w:val="clear" w:color="auto" w:fill="auto"/>
            <w:noWrap/>
            <w:vAlign w:val="bottom"/>
            <w:hideMark/>
          </w:tcPr>
          <w:p w14:paraId="7BCFDA79" w14:textId="4C883D0D" w:rsidR="00743F34" w:rsidRPr="00743F34" w:rsidRDefault="00743F34" w:rsidP="00743F34">
            <w:pPr>
              <w:spacing w:after="0" w:line="240" w:lineRule="auto"/>
              <w:jc w:val="center"/>
              <w:rPr>
                <w:rFonts w:eastAsia="Times New Roman" w:cs="Times New Roman"/>
                <w:color w:val="000000"/>
                <w:szCs w:val="24"/>
                <w:lang w:val="en-ID" w:eastAsia="en-ID"/>
              </w:rPr>
            </w:pPr>
            <w:r w:rsidRPr="00743F34">
              <w:rPr>
                <w:rFonts w:eastAsia="Times New Roman" w:cs="Times New Roman"/>
                <w:color w:val="000000"/>
                <w:szCs w:val="24"/>
                <w:lang w:val="en-ID" w:eastAsia="en-ID"/>
              </w:rPr>
              <w:t>20</w:t>
            </w:r>
          </w:p>
        </w:tc>
        <w:tc>
          <w:tcPr>
            <w:tcW w:w="1101" w:type="dxa"/>
            <w:tcBorders>
              <w:top w:val="nil"/>
              <w:left w:val="nil"/>
              <w:bottom w:val="nil"/>
              <w:right w:val="nil"/>
            </w:tcBorders>
            <w:shd w:val="clear" w:color="auto" w:fill="auto"/>
            <w:noWrap/>
            <w:vAlign w:val="bottom"/>
            <w:hideMark/>
          </w:tcPr>
          <w:p w14:paraId="6FFD4BD7" w14:textId="69972DDC" w:rsidR="00743F34" w:rsidRPr="00743F34" w:rsidRDefault="00743F34" w:rsidP="00743F34">
            <w:pPr>
              <w:spacing w:after="0" w:line="240" w:lineRule="auto"/>
              <w:jc w:val="center"/>
              <w:rPr>
                <w:rFonts w:eastAsia="Times New Roman" w:cs="Times New Roman"/>
                <w:color w:val="000000"/>
                <w:szCs w:val="24"/>
                <w:lang w:val="en-ID" w:eastAsia="en-ID"/>
              </w:rPr>
            </w:pPr>
            <w:r w:rsidRPr="00743F34">
              <w:rPr>
                <w:rFonts w:eastAsia="Times New Roman" w:cs="Times New Roman"/>
                <w:color w:val="000000"/>
                <w:szCs w:val="24"/>
                <w:lang w:val="en-ID" w:eastAsia="en-ID"/>
              </w:rPr>
              <w:t>7,7</w:t>
            </w:r>
          </w:p>
        </w:tc>
        <w:tc>
          <w:tcPr>
            <w:tcW w:w="1101" w:type="dxa"/>
            <w:tcBorders>
              <w:top w:val="nil"/>
              <w:left w:val="nil"/>
              <w:bottom w:val="nil"/>
              <w:right w:val="nil"/>
            </w:tcBorders>
            <w:shd w:val="clear" w:color="auto" w:fill="auto"/>
            <w:noWrap/>
            <w:vAlign w:val="bottom"/>
            <w:hideMark/>
          </w:tcPr>
          <w:p w14:paraId="635368EB" w14:textId="5DF83352" w:rsidR="00743F34" w:rsidRPr="00743F34" w:rsidRDefault="00743F34" w:rsidP="00743F34">
            <w:pPr>
              <w:spacing w:after="0" w:line="240" w:lineRule="auto"/>
              <w:jc w:val="center"/>
              <w:rPr>
                <w:rFonts w:eastAsia="Times New Roman" w:cs="Times New Roman"/>
                <w:color w:val="000000"/>
                <w:szCs w:val="24"/>
                <w:lang w:val="en-ID" w:eastAsia="en-ID"/>
              </w:rPr>
            </w:pPr>
            <w:r w:rsidRPr="00743F34">
              <w:rPr>
                <w:rFonts w:eastAsia="Times New Roman" w:cs="Times New Roman"/>
                <w:color w:val="000000"/>
                <w:szCs w:val="24"/>
                <w:lang w:val="en-ID" w:eastAsia="en-ID"/>
              </w:rPr>
              <w:t>0,38</w:t>
            </w:r>
          </w:p>
        </w:tc>
        <w:tc>
          <w:tcPr>
            <w:tcW w:w="1069" w:type="dxa"/>
            <w:tcBorders>
              <w:top w:val="nil"/>
              <w:left w:val="nil"/>
              <w:bottom w:val="nil"/>
              <w:right w:val="nil"/>
            </w:tcBorders>
            <w:shd w:val="clear" w:color="auto" w:fill="auto"/>
            <w:noWrap/>
            <w:vAlign w:val="bottom"/>
            <w:hideMark/>
          </w:tcPr>
          <w:p w14:paraId="11ECFC48" w14:textId="77777777" w:rsidR="00743F34" w:rsidRPr="00743F34" w:rsidRDefault="00743F34" w:rsidP="00743F34">
            <w:pPr>
              <w:spacing w:after="0" w:line="240" w:lineRule="auto"/>
              <w:jc w:val="center"/>
              <w:rPr>
                <w:rFonts w:eastAsia="Times New Roman" w:cs="Times New Roman"/>
                <w:color w:val="000000"/>
                <w:szCs w:val="24"/>
                <w:lang w:val="en-ID" w:eastAsia="en-ID"/>
              </w:rPr>
            </w:pPr>
          </w:p>
        </w:tc>
        <w:tc>
          <w:tcPr>
            <w:tcW w:w="1069" w:type="dxa"/>
            <w:tcBorders>
              <w:top w:val="nil"/>
              <w:left w:val="nil"/>
              <w:bottom w:val="nil"/>
              <w:right w:val="nil"/>
            </w:tcBorders>
            <w:shd w:val="clear" w:color="auto" w:fill="auto"/>
            <w:noWrap/>
            <w:vAlign w:val="bottom"/>
            <w:hideMark/>
          </w:tcPr>
          <w:p w14:paraId="4B9701C4" w14:textId="77777777" w:rsidR="00743F34" w:rsidRPr="00743F34" w:rsidRDefault="00743F34" w:rsidP="00743F34">
            <w:pPr>
              <w:spacing w:after="0" w:line="240" w:lineRule="auto"/>
              <w:jc w:val="center"/>
              <w:rPr>
                <w:rFonts w:eastAsia="Times New Roman" w:cs="Times New Roman"/>
                <w:szCs w:val="24"/>
                <w:lang w:val="en-ID" w:eastAsia="en-ID"/>
              </w:rPr>
            </w:pPr>
          </w:p>
        </w:tc>
        <w:tc>
          <w:tcPr>
            <w:tcW w:w="1069" w:type="dxa"/>
            <w:tcBorders>
              <w:top w:val="nil"/>
              <w:left w:val="nil"/>
              <w:bottom w:val="nil"/>
              <w:right w:val="nil"/>
            </w:tcBorders>
            <w:shd w:val="clear" w:color="auto" w:fill="auto"/>
            <w:noWrap/>
            <w:vAlign w:val="bottom"/>
            <w:hideMark/>
          </w:tcPr>
          <w:p w14:paraId="7B2B8B19" w14:textId="77777777" w:rsidR="00743F34" w:rsidRPr="00743F34" w:rsidRDefault="00743F34" w:rsidP="00743F34">
            <w:pPr>
              <w:spacing w:after="0" w:line="240" w:lineRule="auto"/>
              <w:jc w:val="center"/>
              <w:rPr>
                <w:rFonts w:eastAsia="Times New Roman" w:cs="Times New Roman"/>
                <w:szCs w:val="24"/>
                <w:lang w:val="en-ID" w:eastAsia="en-ID"/>
              </w:rPr>
            </w:pPr>
          </w:p>
        </w:tc>
      </w:tr>
      <w:tr w:rsidR="00743F34" w:rsidRPr="00743F34" w14:paraId="3EA80873" w14:textId="77777777" w:rsidTr="00745388">
        <w:trPr>
          <w:trHeight w:val="261"/>
        </w:trPr>
        <w:tc>
          <w:tcPr>
            <w:tcW w:w="1473" w:type="dxa"/>
            <w:tcBorders>
              <w:top w:val="nil"/>
              <w:left w:val="nil"/>
              <w:bottom w:val="single" w:sz="4" w:space="0" w:color="auto"/>
              <w:right w:val="nil"/>
            </w:tcBorders>
            <w:shd w:val="clear" w:color="auto" w:fill="auto"/>
            <w:noWrap/>
            <w:vAlign w:val="bottom"/>
            <w:hideMark/>
          </w:tcPr>
          <w:p w14:paraId="7DE01678" w14:textId="4532C3CB" w:rsidR="00743F34" w:rsidRPr="00743F34" w:rsidRDefault="00743F34" w:rsidP="00743F34">
            <w:pPr>
              <w:spacing w:after="0" w:line="240" w:lineRule="auto"/>
              <w:rPr>
                <w:rFonts w:eastAsia="Times New Roman" w:cs="Times New Roman"/>
                <w:color w:val="000000"/>
                <w:szCs w:val="24"/>
                <w:lang w:val="en-ID" w:eastAsia="en-ID"/>
              </w:rPr>
            </w:pPr>
            <w:r w:rsidRPr="00743F34">
              <w:rPr>
                <w:rFonts w:eastAsia="Times New Roman" w:cs="Times New Roman"/>
                <w:color w:val="000000"/>
                <w:szCs w:val="24"/>
                <w:lang w:val="en-ID" w:eastAsia="en-ID"/>
              </w:rPr>
              <w:t>Total</w:t>
            </w:r>
          </w:p>
        </w:tc>
        <w:tc>
          <w:tcPr>
            <w:tcW w:w="1069" w:type="dxa"/>
            <w:tcBorders>
              <w:top w:val="nil"/>
              <w:left w:val="nil"/>
              <w:bottom w:val="single" w:sz="4" w:space="0" w:color="auto"/>
              <w:right w:val="nil"/>
            </w:tcBorders>
            <w:shd w:val="clear" w:color="auto" w:fill="auto"/>
            <w:noWrap/>
            <w:vAlign w:val="bottom"/>
            <w:hideMark/>
          </w:tcPr>
          <w:p w14:paraId="18CB0437" w14:textId="30D78495" w:rsidR="00743F34" w:rsidRPr="00743F34" w:rsidRDefault="00743F34" w:rsidP="00743F34">
            <w:pPr>
              <w:spacing w:after="0" w:line="240" w:lineRule="auto"/>
              <w:jc w:val="center"/>
              <w:rPr>
                <w:rFonts w:eastAsia="Times New Roman" w:cs="Times New Roman"/>
                <w:color w:val="000000"/>
                <w:szCs w:val="24"/>
                <w:lang w:val="en-ID" w:eastAsia="en-ID"/>
              </w:rPr>
            </w:pPr>
            <w:r w:rsidRPr="00743F34">
              <w:rPr>
                <w:rFonts w:eastAsia="Times New Roman" w:cs="Times New Roman"/>
                <w:color w:val="000000"/>
                <w:szCs w:val="24"/>
                <w:lang w:val="en-ID" w:eastAsia="en-ID"/>
              </w:rPr>
              <w:t>23</w:t>
            </w:r>
          </w:p>
        </w:tc>
        <w:tc>
          <w:tcPr>
            <w:tcW w:w="1101" w:type="dxa"/>
            <w:tcBorders>
              <w:top w:val="nil"/>
              <w:left w:val="nil"/>
              <w:bottom w:val="single" w:sz="4" w:space="0" w:color="auto"/>
              <w:right w:val="nil"/>
            </w:tcBorders>
            <w:shd w:val="clear" w:color="auto" w:fill="auto"/>
            <w:noWrap/>
            <w:vAlign w:val="bottom"/>
            <w:hideMark/>
          </w:tcPr>
          <w:p w14:paraId="3F6D66F5" w14:textId="3E89F718" w:rsidR="00743F34" w:rsidRPr="00743F34" w:rsidRDefault="00743F34" w:rsidP="00743F34">
            <w:pPr>
              <w:spacing w:after="0" w:line="240" w:lineRule="auto"/>
              <w:jc w:val="center"/>
              <w:rPr>
                <w:rFonts w:eastAsia="Times New Roman" w:cs="Times New Roman"/>
                <w:color w:val="000000"/>
                <w:szCs w:val="24"/>
                <w:lang w:val="en-ID" w:eastAsia="en-ID"/>
              </w:rPr>
            </w:pPr>
            <w:r w:rsidRPr="00743F34">
              <w:rPr>
                <w:rFonts w:eastAsia="Times New Roman" w:cs="Times New Roman"/>
                <w:color w:val="000000"/>
                <w:szCs w:val="24"/>
                <w:lang w:val="en-ID" w:eastAsia="en-ID"/>
              </w:rPr>
              <w:t>10,0</w:t>
            </w:r>
          </w:p>
        </w:tc>
        <w:tc>
          <w:tcPr>
            <w:tcW w:w="1101" w:type="dxa"/>
            <w:tcBorders>
              <w:top w:val="nil"/>
              <w:left w:val="nil"/>
              <w:bottom w:val="single" w:sz="4" w:space="0" w:color="auto"/>
              <w:right w:val="nil"/>
            </w:tcBorders>
            <w:shd w:val="clear" w:color="auto" w:fill="auto"/>
            <w:noWrap/>
            <w:vAlign w:val="bottom"/>
            <w:hideMark/>
          </w:tcPr>
          <w:p w14:paraId="63138896" w14:textId="7D510466" w:rsidR="00743F34" w:rsidRPr="00743F34" w:rsidRDefault="00743F34" w:rsidP="00743F34">
            <w:pPr>
              <w:spacing w:after="0" w:line="240" w:lineRule="auto"/>
              <w:jc w:val="center"/>
              <w:rPr>
                <w:rFonts w:eastAsia="Times New Roman" w:cs="Times New Roman"/>
                <w:color w:val="000000"/>
                <w:szCs w:val="24"/>
                <w:lang w:val="en-ID" w:eastAsia="en-ID"/>
              </w:rPr>
            </w:pPr>
          </w:p>
        </w:tc>
        <w:tc>
          <w:tcPr>
            <w:tcW w:w="1069" w:type="dxa"/>
            <w:tcBorders>
              <w:top w:val="nil"/>
              <w:left w:val="nil"/>
              <w:bottom w:val="single" w:sz="4" w:space="0" w:color="auto"/>
              <w:right w:val="nil"/>
            </w:tcBorders>
            <w:shd w:val="clear" w:color="auto" w:fill="auto"/>
            <w:noWrap/>
            <w:vAlign w:val="bottom"/>
            <w:hideMark/>
          </w:tcPr>
          <w:p w14:paraId="7F6BDC8C" w14:textId="2822CAF8" w:rsidR="00743F34" w:rsidRPr="00743F34" w:rsidRDefault="00743F34" w:rsidP="00743F34">
            <w:pPr>
              <w:spacing w:after="0" w:line="240" w:lineRule="auto"/>
              <w:jc w:val="center"/>
              <w:rPr>
                <w:rFonts w:eastAsia="Times New Roman" w:cs="Times New Roman"/>
                <w:color w:val="000000"/>
                <w:szCs w:val="24"/>
                <w:lang w:val="en-ID" w:eastAsia="en-ID"/>
              </w:rPr>
            </w:pPr>
          </w:p>
        </w:tc>
        <w:tc>
          <w:tcPr>
            <w:tcW w:w="1069" w:type="dxa"/>
            <w:tcBorders>
              <w:top w:val="nil"/>
              <w:left w:val="nil"/>
              <w:bottom w:val="single" w:sz="4" w:space="0" w:color="auto"/>
              <w:right w:val="nil"/>
            </w:tcBorders>
            <w:shd w:val="clear" w:color="auto" w:fill="auto"/>
            <w:noWrap/>
            <w:vAlign w:val="bottom"/>
            <w:hideMark/>
          </w:tcPr>
          <w:p w14:paraId="67F8E2F0" w14:textId="59D16721" w:rsidR="00743F34" w:rsidRPr="00743F34" w:rsidRDefault="00743F34" w:rsidP="00743F34">
            <w:pPr>
              <w:spacing w:after="0" w:line="240" w:lineRule="auto"/>
              <w:jc w:val="center"/>
              <w:rPr>
                <w:rFonts w:eastAsia="Times New Roman" w:cs="Times New Roman"/>
                <w:color w:val="000000"/>
                <w:szCs w:val="24"/>
                <w:lang w:val="en-ID" w:eastAsia="en-ID"/>
              </w:rPr>
            </w:pPr>
          </w:p>
        </w:tc>
        <w:tc>
          <w:tcPr>
            <w:tcW w:w="1069" w:type="dxa"/>
            <w:tcBorders>
              <w:top w:val="nil"/>
              <w:left w:val="nil"/>
              <w:bottom w:val="single" w:sz="4" w:space="0" w:color="auto"/>
              <w:right w:val="nil"/>
            </w:tcBorders>
            <w:shd w:val="clear" w:color="auto" w:fill="auto"/>
            <w:noWrap/>
            <w:vAlign w:val="bottom"/>
            <w:hideMark/>
          </w:tcPr>
          <w:p w14:paraId="52270999" w14:textId="516E516D" w:rsidR="00743F34" w:rsidRPr="00743F34" w:rsidRDefault="00743F34" w:rsidP="00743F34">
            <w:pPr>
              <w:spacing w:after="0" w:line="240" w:lineRule="auto"/>
              <w:jc w:val="center"/>
              <w:rPr>
                <w:rFonts w:eastAsia="Times New Roman" w:cs="Times New Roman"/>
                <w:color w:val="000000"/>
                <w:szCs w:val="24"/>
                <w:lang w:val="en-ID" w:eastAsia="en-ID"/>
              </w:rPr>
            </w:pPr>
          </w:p>
        </w:tc>
      </w:tr>
    </w:tbl>
    <w:p w14:paraId="1021ADBB" w14:textId="583AE696" w:rsidR="00CA2828" w:rsidRDefault="00CA2828" w:rsidP="00F60B73">
      <w:pPr>
        <w:tabs>
          <w:tab w:val="left" w:pos="1217"/>
        </w:tabs>
        <w:rPr>
          <w:rFonts w:cs="Times New Roman"/>
          <w:szCs w:val="24"/>
          <w:lang w:val="en-ID"/>
        </w:rPr>
      </w:pPr>
    </w:p>
    <w:p w14:paraId="66ACE9F9" w14:textId="77777777" w:rsidR="00CA2828" w:rsidRDefault="00CA2828">
      <w:pPr>
        <w:rPr>
          <w:rFonts w:cs="Times New Roman"/>
          <w:szCs w:val="24"/>
          <w:lang w:val="en-ID"/>
        </w:rPr>
      </w:pPr>
      <w:r>
        <w:rPr>
          <w:rFonts w:cs="Times New Roman"/>
          <w:szCs w:val="24"/>
          <w:lang w:val="en-ID"/>
        </w:rPr>
        <w:br w:type="page"/>
      </w:r>
    </w:p>
    <w:p w14:paraId="6A83AAC3" w14:textId="26E8DD6C" w:rsidR="00981F8A" w:rsidRPr="00EC0F56" w:rsidRDefault="00EC0F56" w:rsidP="00EC0F56">
      <w:pPr>
        <w:pStyle w:val="Caption"/>
        <w:rPr>
          <w:i w:val="0"/>
          <w:iCs w:val="0"/>
          <w:color w:val="000000" w:themeColor="text1"/>
          <w:sz w:val="24"/>
          <w:szCs w:val="24"/>
        </w:rPr>
      </w:pPr>
      <w:bookmarkStart w:id="127" w:name="_Toc135864511"/>
      <w:r w:rsidRPr="00EC0F56">
        <w:rPr>
          <w:i w:val="0"/>
          <w:iCs w:val="0"/>
          <w:color w:val="000000" w:themeColor="text1"/>
          <w:sz w:val="24"/>
          <w:szCs w:val="24"/>
        </w:rPr>
        <w:lastRenderedPageBreak/>
        <w:t xml:space="preserve">Lampiran </w:t>
      </w:r>
      <w:r w:rsidRPr="00EC0F56">
        <w:rPr>
          <w:i w:val="0"/>
          <w:iCs w:val="0"/>
          <w:color w:val="000000" w:themeColor="text1"/>
          <w:sz w:val="24"/>
          <w:szCs w:val="24"/>
        </w:rPr>
        <w:fldChar w:fldCharType="begin"/>
      </w:r>
      <w:r w:rsidRPr="00EC0F56">
        <w:rPr>
          <w:i w:val="0"/>
          <w:iCs w:val="0"/>
          <w:color w:val="000000" w:themeColor="text1"/>
          <w:sz w:val="24"/>
          <w:szCs w:val="24"/>
        </w:rPr>
        <w:instrText xml:space="preserve"> SEQ Lampiran \* ARABIC </w:instrText>
      </w:r>
      <w:r w:rsidRPr="00EC0F56">
        <w:rPr>
          <w:i w:val="0"/>
          <w:iCs w:val="0"/>
          <w:color w:val="000000" w:themeColor="text1"/>
          <w:sz w:val="24"/>
          <w:szCs w:val="24"/>
        </w:rPr>
        <w:fldChar w:fldCharType="separate"/>
      </w:r>
      <w:r w:rsidRPr="00EC0F56">
        <w:rPr>
          <w:i w:val="0"/>
          <w:iCs w:val="0"/>
          <w:noProof/>
          <w:color w:val="000000" w:themeColor="text1"/>
          <w:sz w:val="24"/>
          <w:szCs w:val="24"/>
        </w:rPr>
        <w:t>5</w:t>
      </w:r>
      <w:r w:rsidRPr="00EC0F56">
        <w:rPr>
          <w:i w:val="0"/>
          <w:iCs w:val="0"/>
          <w:color w:val="000000" w:themeColor="text1"/>
          <w:sz w:val="24"/>
          <w:szCs w:val="24"/>
        </w:rPr>
        <w:fldChar w:fldCharType="end"/>
      </w:r>
      <w:r w:rsidRPr="00EC0F56">
        <w:rPr>
          <w:i w:val="0"/>
          <w:iCs w:val="0"/>
          <w:color w:val="000000" w:themeColor="text1"/>
          <w:sz w:val="24"/>
          <w:szCs w:val="24"/>
        </w:rPr>
        <w:t xml:space="preserve">. </w:t>
      </w:r>
      <w:r w:rsidR="00CA2828" w:rsidRPr="00EC0F56">
        <w:rPr>
          <w:rFonts w:cs="Times New Roman"/>
          <w:i w:val="0"/>
          <w:iCs w:val="0"/>
          <w:color w:val="000000" w:themeColor="text1"/>
          <w:sz w:val="24"/>
          <w:szCs w:val="24"/>
          <w:lang w:val="en-ID"/>
        </w:rPr>
        <w:t>Bukti Publikasi</w:t>
      </w:r>
      <w:bookmarkEnd w:id="127"/>
    </w:p>
    <w:p w14:paraId="10557EB4" w14:textId="16648E65" w:rsidR="00CA2828" w:rsidRPr="00CA2828" w:rsidRDefault="00EA52A3" w:rsidP="00BD2258">
      <w:pPr>
        <w:pStyle w:val="ListParagraph"/>
        <w:numPr>
          <w:ilvl w:val="0"/>
          <w:numId w:val="17"/>
        </w:numPr>
        <w:tabs>
          <w:tab w:val="left" w:pos="1217"/>
        </w:tabs>
        <w:ind w:left="284" w:hanging="284"/>
        <w:rPr>
          <w:rFonts w:cs="Times New Roman"/>
          <w:szCs w:val="24"/>
          <w:lang w:val="en-ID"/>
        </w:rPr>
      </w:pPr>
      <w:r>
        <w:rPr>
          <w:rFonts w:cs="Times New Roman"/>
          <w:szCs w:val="24"/>
          <w:lang w:val="en-ID"/>
        </w:rPr>
        <w:t>Seminar Internasional (</w:t>
      </w:r>
      <w:r w:rsidRPr="00EA52A3">
        <w:rPr>
          <w:rFonts w:cs="Times New Roman"/>
          <w:szCs w:val="24"/>
          <w:lang w:val="en-ID"/>
        </w:rPr>
        <w:t>The 9th International Conference on Sustainable Agriculture and Environment</w:t>
      </w:r>
      <w:r>
        <w:rPr>
          <w:rFonts w:cs="Times New Roman"/>
          <w:szCs w:val="24"/>
          <w:lang w:val="en-ID"/>
        </w:rPr>
        <w:t>, 2022)</w:t>
      </w:r>
    </w:p>
    <w:p w14:paraId="3B7C0EC9" w14:textId="284A4AF2" w:rsidR="00CA2828" w:rsidRDefault="00CA2828" w:rsidP="00EA52A3">
      <w:pPr>
        <w:tabs>
          <w:tab w:val="left" w:pos="1217"/>
        </w:tabs>
        <w:rPr>
          <w:rFonts w:cs="Times New Roman"/>
          <w:szCs w:val="24"/>
          <w:lang w:val="en-ID"/>
        </w:rPr>
      </w:pPr>
      <w:r>
        <w:rPr>
          <w:noProof/>
        </w:rPr>
        <w:drawing>
          <wp:inline distT="0" distB="0" distL="0" distR="0" wp14:anchorId="4529EE72" wp14:editId="30FCDCBA">
            <wp:extent cx="4729259" cy="3375660"/>
            <wp:effectExtent l="0" t="0" r="0" b="0"/>
            <wp:docPr id="1744163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63682" name=""/>
                    <pic:cNvPicPr/>
                  </pic:nvPicPr>
                  <pic:blipFill rotWithShape="1">
                    <a:blip r:embed="rId19" cstate="print">
                      <a:extLst>
                        <a:ext uri="{28A0092B-C50C-407E-A947-70E740481C1C}">
                          <a14:useLocalDpi xmlns:a14="http://schemas.microsoft.com/office/drawing/2010/main" val="0"/>
                        </a:ext>
                      </a:extLst>
                    </a:blip>
                    <a:srcRect l="26147" t="12331" r="11431" b="8456"/>
                    <a:stretch/>
                  </pic:blipFill>
                  <pic:spPr bwMode="auto">
                    <a:xfrm>
                      <a:off x="0" y="0"/>
                      <a:ext cx="4737668" cy="3381662"/>
                    </a:xfrm>
                    <a:prstGeom prst="rect">
                      <a:avLst/>
                    </a:prstGeom>
                    <a:ln>
                      <a:noFill/>
                    </a:ln>
                    <a:extLst>
                      <a:ext uri="{53640926-AAD7-44D8-BBD7-CCE9431645EC}">
                        <a14:shadowObscured xmlns:a14="http://schemas.microsoft.com/office/drawing/2010/main"/>
                      </a:ext>
                    </a:extLst>
                  </pic:spPr>
                </pic:pic>
              </a:graphicData>
            </a:graphic>
          </wp:inline>
        </w:drawing>
      </w:r>
    </w:p>
    <w:p w14:paraId="4C62A3D7" w14:textId="2B425E42" w:rsidR="00CA2828" w:rsidRPr="00F60B73" w:rsidRDefault="00CA2828" w:rsidP="00F60B73">
      <w:pPr>
        <w:tabs>
          <w:tab w:val="left" w:pos="1217"/>
        </w:tabs>
        <w:rPr>
          <w:rFonts w:cs="Times New Roman"/>
          <w:szCs w:val="24"/>
          <w:lang w:val="en-ID"/>
        </w:rPr>
      </w:pPr>
      <w:r>
        <w:rPr>
          <w:noProof/>
        </w:rPr>
        <w:lastRenderedPageBreak/>
        <w:drawing>
          <wp:inline distT="0" distB="0" distL="0" distR="0" wp14:anchorId="2C26C22D" wp14:editId="12CD83A3">
            <wp:extent cx="5067300" cy="7169873"/>
            <wp:effectExtent l="0" t="0" r="0" b="0"/>
            <wp:docPr id="784329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329696" name=""/>
                    <pic:cNvPicPr/>
                  </pic:nvPicPr>
                  <pic:blipFill rotWithShape="1">
                    <a:blip r:embed="rId20">
                      <a:extLst>
                        <a:ext uri="{28A0092B-C50C-407E-A947-70E740481C1C}">
                          <a14:useLocalDpi xmlns:a14="http://schemas.microsoft.com/office/drawing/2010/main" val="0"/>
                        </a:ext>
                      </a:extLst>
                    </a:blip>
                    <a:srcRect l="42159" t="13912" r="27794" b="10503"/>
                    <a:stretch/>
                  </pic:blipFill>
                  <pic:spPr bwMode="auto">
                    <a:xfrm>
                      <a:off x="0" y="0"/>
                      <a:ext cx="5072938" cy="7177850"/>
                    </a:xfrm>
                    <a:prstGeom prst="rect">
                      <a:avLst/>
                    </a:prstGeom>
                    <a:ln>
                      <a:noFill/>
                    </a:ln>
                    <a:extLst>
                      <a:ext uri="{53640926-AAD7-44D8-BBD7-CCE9431645EC}">
                        <a14:shadowObscured xmlns:a14="http://schemas.microsoft.com/office/drawing/2010/main"/>
                      </a:ext>
                    </a:extLst>
                  </pic:spPr>
                </pic:pic>
              </a:graphicData>
            </a:graphic>
          </wp:inline>
        </w:drawing>
      </w:r>
    </w:p>
    <w:sectPr w:rsidR="00CA2828" w:rsidRPr="00F60B73" w:rsidSect="002C6C6C">
      <w:headerReference w:type="default" r:id="rId21"/>
      <w:pgSz w:w="11907" w:h="16840" w:code="9"/>
      <w:pgMar w:top="1701" w:right="1701" w:bottom="1701" w:left="2268"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malia" w:date="2023-06-10T04:14:00Z" w:initials="HP">
    <w:p w14:paraId="3C20D61C" w14:textId="1BE0CF65" w:rsidR="0011167A" w:rsidRDefault="0011167A">
      <w:pPr>
        <w:pStyle w:val="CommentText"/>
      </w:pPr>
      <w:r>
        <w:rPr>
          <w:rStyle w:val="CommentReference"/>
        </w:rPr>
        <w:annotationRef/>
      </w:r>
      <w:r>
        <w:t>Pascasarjan Fakultas  Pertanian</w:t>
      </w:r>
      <w:r>
        <w:br/>
      </w:r>
    </w:p>
  </w:comment>
  <w:comment w:id="4" w:author="Amalia" w:date="2023-06-10T04:15:00Z" w:initials="HP">
    <w:p w14:paraId="1A810A72" w14:textId="4B4F08D1" w:rsidR="0011167A" w:rsidRDefault="0011167A">
      <w:pPr>
        <w:pStyle w:val="CommentText"/>
      </w:pPr>
      <w:r>
        <w:rPr>
          <w:rStyle w:val="CommentReference"/>
        </w:rPr>
        <w:annotationRef/>
      </w:r>
      <w:r>
        <w:t>Fak Pertanian</w:t>
      </w:r>
    </w:p>
  </w:comment>
  <w:comment w:id="7" w:author="Amalia" w:date="2023-03-19T19:28:00Z" w:initials="HP">
    <w:p w14:paraId="3E4EAAAD" w14:textId="10FD5890" w:rsidR="00354971" w:rsidRDefault="00354971">
      <w:pPr>
        <w:pStyle w:val="CommentText"/>
      </w:pPr>
      <w:r>
        <w:rPr>
          <w:rStyle w:val="CommentReference"/>
        </w:rPr>
        <w:annotationRef/>
      </w:r>
      <w:r>
        <w:t xml:space="preserve">-Dalam abstrak, tidak ada sitasi.. </w:t>
      </w:r>
      <w:r>
        <w:br/>
        <w:t>gunakan Bahasa sendiri tidak menyitir tulisan orang lain</w:t>
      </w:r>
    </w:p>
    <w:p w14:paraId="5DB2F94D" w14:textId="06C77033" w:rsidR="00354971" w:rsidRDefault="00354971">
      <w:pPr>
        <w:pStyle w:val="CommentText"/>
      </w:pPr>
      <w:r>
        <w:t xml:space="preserve">- pd metode uraikan lebih jelas perlakuaan yg digunakan, pengamatan apa y g dilakukan </w:t>
      </w:r>
    </w:p>
    <w:p w14:paraId="368A1B21" w14:textId="033CCBCE" w:rsidR="00354971" w:rsidRDefault="00354971">
      <w:pPr>
        <w:pStyle w:val="CommentText"/>
      </w:pPr>
      <w:r>
        <w:t xml:space="preserve">- </w:t>
      </w:r>
    </w:p>
    <w:p w14:paraId="569E1E1D" w14:textId="02B03E32" w:rsidR="00354971" w:rsidRDefault="00354971">
      <w:pPr>
        <w:pStyle w:val="CommentText"/>
      </w:pPr>
    </w:p>
  </w:comment>
  <w:comment w:id="8" w:author="Amalia" w:date="2023-05-04T10:53:00Z" w:initials="HP">
    <w:p w14:paraId="0A2BF6A1" w14:textId="77777777" w:rsidR="00026128" w:rsidRDefault="00026128">
      <w:pPr>
        <w:pStyle w:val="CommentText"/>
      </w:pPr>
      <w:r>
        <w:rPr>
          <w:rStyle w:val="CommentReference"/>
        </w:rPr>
        <w:annotationRef/>
      </w:r>
      <w:r>
        <w:t xml:space="preserve">Awali dgn latar belakang mengapa diperlukan atau mengapa penelitian perlu dilakukan </w:t>
      </w:r>
    </w:p>
    <w:p w14:paraId="352219B5" w14:textId="3DBA77BB" w:rsidR="00026128" w:rsidRDefault="00026128">
      <w:pPr>
        <w:pStyle w:val="CommentText"/>
      </w:pPr>
      <w:r>
        <w:t xml:space="preserve">Tujuan penelitian apa. </w:t>
      </w:r>
      <w:r>
        <w:br/>
      </w:r>
    </w:p>
  </w:comment>
  <w:comment w:id="9" w:author="Amalia" w:date="2023-06-10T04:16:00Z" w:initials="HP">
    <w:p w14:paraId="29D64CCF" w14:textId="6CD1AD51" w:rsidR="0011167A" w:rsidRDefault="0011167A">
      <w:pPr>
        <w:pStyle w:val="CommentText"/>
      </w:pPr>
      <w:r>
        <w:rPr>
          <w:rStyle w:val="CommentReference"/>
        </w:rPr>
        <w:annotationRef/>
      </w:r>
      <w:r>
        <w:t>Kal</w:t>
      </w:r>
      <w:r>
        <w:sym w:font="Wingdings" w:char="F0E0"/>
      </w:r>
      <w:r>
        <w:t xml:space="preserve"> S+P</w:t>
      </w:r>
    </w:p>
  </w:comment>
  <w:comment w:id="10" w:author="Amalia" w:date="2023-05-04T10:55:00Z" w:initials="HP">
    <w:p w14:paraId="35900B90" w14:textId="58445656" w:rsidR="00026128" w:rsidRDefault="00026128">
      <w:pPr>
        <w:pStyle w:val="CommentText"/>
      </w:pPr>
      <w:r>
        <w:rPr>
          <w:rStyle w:val="CommentReference"/>
        </w:rPr>
        <w:annotationRef/>
      </w:r>
      <w:r>
        <w:t xml:space="preserve">Penelitian 2 tahap ya? </w:t>
      </w:r>
      <w:r>
        <w:br/>
        <w:t xml:space="preserve">jelaskan.. </w:t>
      </w:r>
      <w:r>
        <w:br/>
        <w:t xml:space="preserve">missal: penelitian terdiri dari 2 tahap, multiplikasi tunas pisang pada kombinasi bahan </w:t>
      </w:r>
      <w:r w:rsidR="00BD1F5C">
        <w:t xml:space="preserve">organik </w:t>
      </w:r>
      <w:r>
        <w:t xml:space="preserve"> dan hewani  dan tahap 2 merupakan aklimatisasi ekspan pisang…… </w:t>
      </w:r>
      <w:r>
        <w:br/>
        <w:t xml:space="preserve">(Bahasa disesuaikan denga napa yang dilakukan). </w:t>
      </w:r>
      <w:r>
        <w:br/>
      </w:r>
      <w:r w:rsidR="00C71D55">
        <w:t>Pengamatan pada tahap 1 meliputi…….., pPengamatan pada tahan 2 meliputi……</w:t>
      </w:r>
      <w:r>
        <w:t xml:space="preserve"> </w:t>
      </w:r>
    </w:p>
  </w:comment>
  <w:comment w:id="11" w:author="Amalia" w:date="2023-05-04T11:02:00Z" w:initials="HP">
    <w:p w14:paraId="714735A2" w14:textId="77777777" w:rsidR="00C71D55" w:rsidRDefault="00C71D55">
      <w:pPr>
        <w:pStyle w:val="CommentText"/>
      </w:pPr>
      <w:r>
        <w:rPr>
          <w:rStyle w:val="CommentReference"/>
        </w:rPr>
        <w:annotationRef/>
      </w:r>
      <w:r>
        <w:t>Kal S+ P</w:t>
      </w:r>
    </w:p>
    <w:p w14:paraId="7D1CBF3F" w14:textId="6C88F55F" w:rsidR="00C71D55" w:rsidRDefault="00C71D55">
      <w:pPr>
        <w:pStyle w:val="CommentText"/>
      </w:pPr>
      <w:r>
        <w:t>.Kombinasi…….. memberikan hasil  multiplikasi yang  baik yang ditunjukkan dgn tingginya persentasi multiplikasi ….., saat muncul tunas ….. dan banyaknya jumlah tunas ,,,,, sedangkan komposisi media terbaik……..</w:t>
      </w:r>
    </w:p>
  </w:comment>
  <w:comment w:id="13" w:author="Amalia" w:date="2023-03-19T19:36:00Z" w:initials="HP">
    <w:p w14:paraId="2C281352" w14:textId="3DCB7F19" w:rsidR="00354971" w:rsidRDefault="00354971">
      <w:pPr>
        <w:pStyle w:val="CommentText"/>
      </w:pPr>
      <w:r>
        <w:rPr>
          <w:rStyle w:val="CommentReference"/>
        </w:rPr>
        <w:annotationRef/>
      </w:r>
      <w:r>
        <w:t xml:space="preserve">Lihat contoh kata pengantar pada buku panduan… </w:t>
      </w:r>
      <w:r>
        <w:br/>
        <w:t xml:space="preserve">perbaiki… proposal ?  </w:t>
      </w:r>
    </w:p>
  </w:comment>
  <w:comment w:id="19" w:author="Amalia" w:date="2023-05-04T11:23:00Z" w:initials="HP">
    <w:p w14:paraId="453C860A" w14:textId="1D536377" w:rsidR="00B73BFE" w:rsidRDefault="00B73BFE">
      <w:pPr>
        <w:pStyle w:val="CommentText"/>
      </w:pPr>
      <w:r>
        <w:rPr>
          <w:rStyle w:val="CommentReference"/>
        </w:rPr>
        <w:annotationRef/>
      </w:r>
      <w:r>
        <w:t>Beri tanda baca atau spasi</w:t>
      </w:r>
    </w:p>
  </w:comment>
  <w:comment w:id="22" w:author="Amalia" w:date="2023-03-19T19:56:00Z" w:initials="HP">
    <w:p w14:paraId="060C0747" w14:textId="1959C983" w:rsidR="00C860C9" w:rsidRDefault="00C860C9">
      <w:pPr>
        <w:pStyle w:val="CommentText"/>
      </w:pPr>
      <w:r>
        <w:rPr>
          <w:rStyle w:val="CommentReference"/>
        </w:rPr>
        <w:annotationRef/>
      </w:r>
      <w:r>
        <w:t xml:space="preserve">Dan </w:t>
      </w:r>
      <w:r>
        <w:sym w:font="Wingdings" w:char="F0E0"/>
      </w:r>
      <w:r>
        <w:t xml:space="preserve"> serta</w:t>
      </w:r>
    </w:p>
  </w:comment>
  <w:comment w:id="23" w:author="Amalia" w:date="2023-03-19T20:01:00Z" w:initials="HP">
    <w:p w14:paraId="7FBF703C" w14:textId="77777777" w:rsidR="003C5384" w:rsidRDefault="003C5384">
      <w:pPr>
        <w:pStyle w:val="CommentText"/>
      </w:pPr>
      <w:r>
        <w:rPr>
          <w:rStyle w:val="CommentReference"/>
        </w:rPr>
        <w:annotationRef/>
      </w:r>
      <w:r>
        <w:t xml:space="preserve">Dibalik kalnya: </w:t>
      </w:r>
    </w:p>
    <w:p w14:paraId="40511F5B" w14:textId="62C88418" w:rsidR="003C5384" w:rsidRDefault="003C5384" w:rsidP="003C5384">
      <w:pPr>
        <w:pStyle w:val="ListParagraph"/>
        <w:tabs>
          <w:tab w:val="left" w:pos="5103"/>
        </w:tabs>
        <w:spacing w:after="0" w:line="360" w:lineRule="auto"/>
        <w:ind w:left="284" w:firstLine="709"/>
        <w:jc w:val="both"/>
      </w:pPr>
      <w:r>
        <w:rPr>
          <w:rFonts w:cs="Times New Roman"/>
          <w:szCs w:val="24"/>
        </w:rPr>
        <w:t>bahan organik mempunyai kemampuan</w:t>
      </w:r>
      <w:r w:rsidRPr="0005243F">
        <w:rPr>
          <w:rFonts w:cs="Times New Roman"/>
          <w:szCs w:val="24"/>
        </w:rPr>
        <w:t xml:space="preserve"> untuk memacu pertumbuhan dan perkembangan eksplan pisang </w:t>
      </w:r>
      <w:r>
        <w:rPr>
          <w:rFonts w:cs="Times New Roman"/>
          <w:szCs w:val="24"/>
        </w:rPr>
        <w:t xml:space="preserve">Cavendish, sehingga diharpakan penambahan bhn org dalam media kultur jaringan dapat digunakan sbg upaya untuk meningkatkan pertumbuhan jar tan…. </w:t>
      </w:r>
    </w:p>
  </w:comment>
  <w:comment w:id="24" w:author="Amalia" w:date="2023-03-19T20:04:00Z" w:initials="HP">
    <w:p w14:paraId="41806A14" w14:textId="6DD7FB8D" w:rsidR="003C5384" w:rsidRDefault="003C5384">
      <w:pPr>
        <w:pStyle w:val="CommentText"/>
      </w:pPr>
      <w:r>
        <w:rPr>
          <w:rStyle w:val="CommentReference"/>
        </w:rPr>
        <w:annotationRef/>
      </w:r>
      <w:r>
        <w:t>Selain itu,</w:t>
      </w:r>
      <w:r w:rsidR="004E26AA">
        <w:t xml:space="preserve"> pada masa aklimatisasi</w:t>
      </w:r>
      <w:r w:rsidR="00CE0BE6">
        <w:t xml:space="preserve"> aklimati</w:t>
      </w:r>
      <w:r w:rsidR="004E26AA">
        <w:t>sasi pisang terdapa kendala… (sebutkan kendala-kendala/permasalahan  yg dihadapi pada aklimasisasi………</w:t>
      </w:r>
      <w:r>
        <w:t xml:space="preserve"> …….</w:t>
      </w:r>
      <w:r w:rsidR="004E26AA">
        <w:t>)-</w:t>
      </w:r>
      <w:r w:rsidR="004E26AA">
        <w:sym w:font="Wingdings" w:char="F0E0"/>
      </w:r>
      <w:r w:rsidR="004E26AA">
        <w:t xml:space="preserve"> perlu kon=minasi media aklimatisaai yg tepat</w:t>
      </w:r>
      <w:r w:rsidR="004E26AA">
        <w:br/>
        <w:t xml:space="preserve">dari permaslahan tersebut, perumusan masalah dari penelitian adalah: </w:t>
      </w:r>
    </w:p>
  </w:comment>
  <w:comment w:id="27" w:author="Amalia" w:date="2023-03-19T20:20:00Z" w:initials="HP">
    <w:p w14:paraId="11DA4EC8" w14:textId="57ABC11D" w:rsidR="004E26AA" w:rsidRDefault="004E26AA">
      <w:pPr>
        <w:pStyle w:val="CommentText"/>
      </w:pPr>
      <w:r>
        <w:rPr>
          <w:rStyle w:val="CommentReference"/>
        </w:rPr>
        <w:annotationRef/>
      </w:r>
      <w:r>
        <w:t xml:space="preserve">Manfaat </w:t>
      </w:r>
      <w:r>
        <w:sym w:font="Wingdings" w:char="F0E0"/>
      </w:r>
      <w:r>
        <w:t xml:space="preserve"> </w:t>
      </w:r>
      <w:r w:rsidR="00DB43FA">
        <w:t>manfaat teoritis dan  praktis</w:t>
      </w:r>
      <w:r w:rsidR="00DB43FA">
        <w:sym w:font="Wingdings" w:char="F0E0"/>
      </w:r>
      <w:r w:rsidR="00DB43FA">
        <w:t xml:space="preserve"> </w:t>
      </w:r>
      <w:r>
        <w:t xml:space="preserve">untuk ilmu pengetahuan, masyarakat dijelasakan </w:t>
      </w:r>
    </w:p>
  </w:comment>
  <w:comment w:id="29" w:author="Amalia" w:date="2023-05-04T11:48:00Z" w:initials="HP">
    <w:p w14:paraId="4AF92553" w14:textId="72E98DDB" w:rsidR="00BB3A5A" w:rsidRDefault="00BB3A5A">
      <w:pPr>
        <w:pStyle w:val="CommentText"/>
      </w:pPr>
      <w:r>
        <w:rPr>
          <w:rStyle w:val="CommentReference"/>
        </w:rPr>
        <w:annotationRef/>
      </w:r>
      <w:r>
        <w:t xml:space="preserve">? mana bab II nya? </w:t>
      </w:r>
      <w:r>
        <w:br/>
      </w:r>
      <w:r>
        <w:br/>
        <w:t xml:space="preserve">penulisan BAB,…… ditengah </w:t>
      </w:r>
    </w:p>
  </w:comment>
  <w:comment w:id="40" w:author="Amalia" w:date="2023-06-10T04:22:00Z" w:initials="HP">
    <w:p w14:paraId="0C11DECF" w14:textId="3AE91265" w:rsidR="0011167A" w:rsidRDefault="0011167A">
      <w:pPr>
        <w:pStyle w:val="CommentText"/>
      </w:pPr>
      <w:r>
        <w:rPr>
          <w:rStyle w:val="CommentReference"/>
        </w:rPr>
        <w:annotationRef/>
      </w:r>
      <w:r>
        <w:t xml:space="preserve">Dr perlakuan yg digunakan mana yg diduga meningkkan multiplikasi? </w:t>
      </w:r>
    </w:p>
  </w:comment>
  <w:comment w:id="42" w:author="Amalia" w:date="2023-06-10T04:22:00Z" w:initials="HP">
    <w:p w14:paraId="1A739059" w14:textId="68F81394" w:rsidR="0011167A" w:rsidRDefault="0011167A">
      <w:pPr>
        <w:pStyle w:val="CommentText"/>
      </w:pPr>
      <w:r>
        <w:rPr>
          <w:rStyle w:val="CommentReference"/>
        </w:rPr>
        <w:annotationRef/>
      </w:r>
      <w:r>
        <w:t xml:space="preserve">Kompoisis yg seperti apa dr perlakuan yg digunakan? </w:t>
      </w:r>
    </w:p>
  </w:comment>
  <w:comment w:id="43" w:author="Amalia" w:date="2023-06-10T04:23:00Z" w:initials="HP">
    <w:p w14:paraId="42799379" w14:textId="77777777" w:rsidR="005A2EFD" w:rsidRDefault="005A2EFD" w:rsidP="005A2EFD">
      <w:pPr>
        <w:pStyle w:val="CommentText"/>
      </w:pPr>
      <w:r>
        <w:rPr>
          <w:rStyle w:val="CommentReference"/>
        </w:rPr>
        <w:annotationRef/>
      </w:r>
      <w:r>
        <w:t>Lihat comment sblmnya</w:t>
      </w:r>
      <w:r>
        <w:br/>
        <w:t>komposisi media yg mana?</w:t>
      </w:r>
    </w:p>
  </w:comment>
  <w:comment w:id="41" w:author="Amalia" w:date="2023-03-19T20:47:00Z" w:initials="HP">
    <w:p w14:paraId="744FF4CB" w14:textId="77777777" w:rsidR="000E70CB" w:rsidRDefault="000E70CB" w:rsidP="000E70CB">
      <w:pPr>
        <w:pStyle w:val="CommentText"/>
      </w:pPr>
      <w:r>
        <w:rPr>
          <w:rStyle w:val="CommentReference"/>
        </w:rPr>
        <w:annotationRef/>
      </w:r>
      <w:r>
        <w:t>Dari perlakuan yg diberikan, buat hipotesis lebih spesifik</w:t>
      </w:r>
      <w:r>
        <w:br/>
        <w:t xml:space="preserve">bukan hanya ditulisakan mempengaruhi… </w:t>
      </w:r>
      <w:r>
        <w:br/>
        <w:t xml:space="preserve">yg mana dr perlakuan yg diduga meningkatkan multiplikasi ataupun memberikan pertumbuhan bibit yang baik </w:t>
      </w:r>
    </w:p>
  </w:comment>
  <w:comment w:id="46" w:author="Amalia" w:date="2023-03-19T20:52:00Z" w:initials="HP">
    <w:p w14:paraId="71F09802" w14:textId="5491F8FF" w:rsidR="00CD739D" w:rsidRDefault="00CD739D">
      <w:pPr>
        <w:pStyle w:val="CommentText"/>
      </w:pPr>
      <w:r>
        <w:rPr>
          <w:rStyle w:val="CommentReference"/>
        </w:rPr>
        <w:annotationRef/>
      </w:r>
      <w:r>
        <w:t xml:space="preserve">Sesuaikan dengan buku panduan untuk penulisan tesis </w:t>
      </w:r>
      <w:r>
        <w:br/>
        <w:t xml:space="preserve">tidak hanya memindahkan dr proposal </w:t>
      </w:r>
    </w:p>
  </w:comment>
  <w:comment w:id="45" w:author="Amalia" w:date="2023-06-10T04:21:00Z" w:initials="HP">
    <w:p w14:paraId="650D9D5B" w14:textId="02B1D03B" w:rsidR="0011167A" w:rsidRDefault="0011167A">
      <w:pPr>
        <w:pStyle w:val="CommentText"/>
      </w:pPr>
      <w:r>
        <w:rPr>
          <w:rStyle w:val="CommentReference"/>
        </w:rPr>
        <w:annotationRef/>
      </w:r>
      <w:r>
        <w:t xml:space="preserve">Apakah belum di cek di buku panduan? </w:t>
      </w:r>
      <w:r>
        <w:br/>
        <w:t xml:space="preserve">ganti BAB </w:t>
      </w:r>
      <w:r>
        <w:sym w:font="Wingdings" w:char="F0E0"/>
      </w:r>
      <w:r>
        <w:t xml:space="preserve"> ganti hal</w:t>
      </w:r>
    </w:p>
  </w:comment>
  <w:comment w:id="49" w:author="Amalia" w:date="2023-06-10T04:24:00Z" w:initials="HP">
    <w:p w14:paraId="2D5CCFD9" w14:textId="77777777" w:rsidR="00C62F13" w:rsidRDefault="00C62F13">
      <w:pPr>
        <w:pStyle w:val="CommentText"/>
      </w:pPr>
      <w:r>
        <w:rPr>
          <w:rStyle w:val="CommentReference"/>
        </w:rPr>
        <w:annotationRef/>
      </w:r>
      <w:r>
        <w:t>?</w:t>
      </w:r>
    </w:p>
    <w:p w14:paraId="0D3ADEE5" w14:textId="302248B8" w:rsidR="00C62F13" w:rsidRDefault="00C62F13">
      <w:pPr>
        <w:pStyle w:val="CommentText"/>
      </w:pPr>
      <w:r>
        <w:t xml:space="preserve">Diacak secara keseluruhan ? </w:t>
      </w:r>
    </w:p>
  </w:comment>
  <w:comment w:id="50" w:author="Amalia" w:date="2023-05-04T11:49:00Z" w:initials="HP">
    <w:p w14:paraId="04F4067E" w14:textId="56CCCCC5" w:rsidR="00BB3A5A" w:rsidRDefault="00BB3A5A">
      <w:pPr>
        <w:pStyle w:val="CommentText"/>
      </w:pPr>
      <w:r>
        <w:rPr>
          <w:rStyle w:val="CommentReference"/>
        </w:rPr>
        <w:annotationRef/>
      </w:r>
      <w:r>
        <w:t>Dibalik  rancangan acak lemgkap (RAL)</w:t>
      </w:r>
    </w:p>
  </w:comment>
  <w:comment w:id="52" w:author="Amalia" w:date="2023-05-04T11:50:00Z" w:initials="HP">
    <w:p w14:paraId="09D877E3" w14:textId="4F1177CC" w:rsidR="00BB3A5A" w:rsidRDefault="00BB3A5A">
      <w:pPr>
        <w:pStyle w:val="CommentText"/>
      </w:pPr>
      <w:r>
        <w:rPr>
          <w:rStyle w:val="CommentReference"/>
        </w:rPr>
        <w:annotationRef/>
      </w:r>
      <w:r>
        <w:t xml:space="preserve">Cara mengukur bgmn? </w:t>
      </w:r>
    </w:p>
  </w:comment>
  <w:comment w:id="53" w:author="Amalia" w:date="2023-06-10T04:26:00Z" w:initials="HP">
    <w:p w14:paraId="6F5DF269" w14:textId="77777777" w:rsidR="00551C0A" w:rsidRDefault="00551C0A" w:rsidP="00551C0A">
      <w:pPr>
        <w:pStyle w:val="CommentText"/>
      </w:pPr>
      <w:r>
        <w:rPr>
          <w:rStyle w:val="CommentReference"/>
        </w:rPr>
        <w:annotationRef/>
      </w:r>
      <w:r>
        <w:rPr>
          <w:rStyle w:val="CommentReference"/>
        </w:rPr>
        <w:t>?</w:t>
      </w:r>
      <w:r>
        <w:rPr>
          <w:rStyle w:val="CommentReference"/>
        </w:rPr>
        <w:br/>
        <w:t>Pengukuran tinggi tanaman dilakukan dengan ….</w:t>
      </w:r>
    </w:p>
  </w:comment>
  <w:comment w:id="56" w:author="Amalia" w:date="2023-05-06T11:15:00Z" w:initials="HP">
    <w:p w14:paraId="49579555" w14:textId="1A703C8C" w:rsidR="001F6993" w:rsidRDefault="001F6993">
      <w:pPr>
        <w:pStyle w:val="CommentText"/>
      </w:pPr>
      <w:r>
        <w:rPr>
          <w:rStyle w:val="CommentReference"/>
        </w:rPr>
        <w:annotationRef/>
      </w:r>
      <w:r w:rsidR="005F358D">
        <w:t>Persentase</w:t>
      </w:r>
      <w:r>
        <w:t>atau persentase? Cek di PUEBI</w:t>
      </w:r>
    </w:p>
  </w:comment>
  <w:comment w:id="57" w:author="Amalia" w:date="2023-03-19T21:01:00Z" w:initials="HP">
    <w:p w14:paraId="720F8685" w14:textId="14C8EDC4" w:rsidR="00AD6EFD" w:rsidRDefault="00AD6EFD">
      <w:pPr>
        <w:pStyle w:val="CommentText"/>
      </w:pPr>
      <w:r>
        <w:rPr>
          <w:rStyle w:val="CommentReference"/>
        </w:rPr>
        <w:annotationRef/>
      </w:r>
      <w:r>
        <w:t xml:space="preserve">Jelasakan hasil sidaik ragamnya seperti apa. </w:t>
      </w:r>
      <w:r>
        <w:br/>
        <w:t xml:space="preserve">uji lanjutnya bagaimana? </w:t>
      </w:r>
    </w:p>
  </w:comment>
  <w:comment w:id="58" w:author="Amalia" w:date="2023-06-10T04:27:00Z" w:initials="HP">
    <w:p w14:paraId="1EDE63E1" w14:textId="417F02D2" w:rsidR="00C62F13" w:rsidRDefault="00C62F13">
      <w:pPr>
        <w:pStyle w:val="CommentText"/>
      </w:pPr>
      <w:r>
        <w:rPr>
          <w:rStyle w:val="CommentReference"/>
        </w:rPr>
        <w:annotationRef/>
      </w:r>
      <w:r>
        <w:t xml:space="preserve">Ini mana perbaikkannya? </w:t>
      </w:r>
      <w:r>
        <w:br/>
      </w:r>
      <w:r>
        <w:br/>
        <w:t xml:space="preserve">Persentase multiplikasi dianalisis sidik ragam tidak? </w:t>
      </w:r>
    </w:p>
  </w:comment>
  <w:comment w:id="59" w:author="Amalia" w:date="2023-05-06T10:58:00Z" w:initials="HP">
    <w:p w14:paraId="656F0116" w14:textId="77777777" w:rsidR="00B13C9B" w:rsidRDefault="00B13C9B">
      <w:pPr>
        <w:pStyle w:val="CommentText"/>
      </w:pPr>
      <w:r>
        <w:rPr>
          <w:rStyle w:val="CommentReference"/>
        </w:rPr>
        <w:annotationRef/>
      </w:r>
      <w:r>
        <w:t xml:space="preserve">Table 1 ini, apakah hasil sidik ragam? </w:t>
      </w:r>
      <w:r>
        <w:br/>
        <w:t xml:space="preserve">table 1 </w:t>
      </w:r>
      <w:r>
        <w:sym w:font="Wingdings" w:char="F0E0"/>
      </w:r>
      <w:r>
        <w:t xml:space="preserve"> rata2 multiplikasi? </w:t>
      </w:r>
    </w:p>
    <w:p w14:paraId="2FEAEED5" w14:textId="77777777" w:rsidR="00B13C9B" w:rsidRDefault="00B13C9B">
      <w:pPr>
        <w:pStyle w:val="CommentText"/>
      </w:pPr>
    </w:p>
    <w:p w14:paraId="405A80B1" w14:textId="77777777" w:rsidR="00B13C9B" w:rsidRDefault="00B13C9B">
      <w:pPr>
        <w:pStyle w:val="CommentText"/>
      </w:pPr>
    </w:p>
    <w:p w14:paraId="280C184E" w14:textId="77777777" w:rsidR="00B13C9B" w:rsidRDefault="00B13C9B">
      <w:pPr>
        <w:pStyle w:val="CommentText"/>
      </w:pPr>
    </w:p>
    <w:p w14:paraId="3BF447E0" w14:textId="6FD636BF" w:rsidR="00B13C9B" w:rsidRDefault="00B13C9B">
      <w:pPr>
        <w:pStyle w:val="CommentText"/>
      </w:pPr>
    </w:p>
  </w:comment>
  <w:comment w:id="61" w:author="Amalia" w:date="2023-03-19T21:13:00Z" w:initials="HP">
    <w:p w14:paraId="044E895C" w14:textId="74460417" w:rsidR="00F416BE" w:rsidRDefault="00F416BE">
      <w:pPr>
        <w:pStyle w:val="CommentText"/>
      </w:pPr>
      <w:r>
        <w:rPr>
          <w:rStyle w:val="CommentReference"/>
        </w:rPr>
        <w:annotationRef/>
      </w:r>
      <w:r>
        <w:t xml:space="preserve">Ini data rata-rata atau perindividu? </w:t>
      </w:r>
      <w:r>
        <w:br/>
        <w:t>cek keseluruhan</w:t>
      </w:r>
    </w:p>
  </w:comment>
  <w:comment w:id="62" w:author="Amalia" w:date="2023-06-12T08:02:00Z" w:initials="HP">
    <w:p w14:paraId="58537DD1" w14:textId="2C13359D" w:rsidR="000F36FB" w:rsidRDefault="000F36FB">
      <w:pPr>
        <w:pStyle w:val="CommentText"/>
      </w:pPr>
      <w:r>
        <w:rPr>
          <w:rStyle w:val="CommentReference"/>
        </w:rPr>
        <w:annotationRef/>
      </w:r>
      <w:r>
        <w:t>Tidak ada perbaikan</w:t>
      </w:r>
    </w:p>
  </w:comment>
  <w:comment w:id="63" w:author="Amalia" w:date="2023-03-19T20:53:00Z" w:initials="HP">
    <w:p w14:paraId="0860692F" w14:textId="66D91B0B" w:rsidR="00CD739D" w:rsidRDefault="00CD739D">
      <w:pPr>
        <w:pStyle w:val="CommentText"/>
      </w:pPr>
      <w:r>
        <w:rPr>
          <w:rStyle w:val="CommentReference"/>
        </w:rPr>
        <w:annotationRef/>
      </w:r>
      <w:r>
        <w:t xml:space="preserve">Lihat buku panduan, bagaimana cara mebuat table mulai dari judul table, table dan keterangan table </w:t>
      </w:r>
    </w:p>
  </w:comment>
  <w:comment w:id="64" w:author="Amalia" w:date="2023-05-06T10:56:00Z" w:initials="HP">
    <w:p w14:paraId="2BDB014F" w14:textId="76DC877D" w:rsidR="00B13C9B" w:rsidRDefault="00B13C9B">
      <w:pPr>
        <w:pStyle w:val="CommentText"/>
        <w:numPr>
          <w:ilvl w:val="0"/>
          <w:numId w:val="16"/>
        </w:numPr>
      </w:pPr>
      <w:r>
        <w:rPr>
          <w:rStyle w:val="CommentReference"/>
        </w:rPr>
        <w:annotationRef/>
      </w:r>
      <w:r>
        <w:t xml:space="preserve">Judul table dan tatacara penelisan </w:t>
      </w:r>
      <w:r>
        <w:br/>
        <w:t xml:space="preserve">- judul lebih diperjelas. </w:t>
      </w:r>
      <w:r>
        <w:br/>
        <w:t>-  cek tata cara penulisan judul table</w:t>
      </w:r>
    </w:p>
    <w:p w14:paraId="29C2F1F6" w14:textId="77777777" w:rsidR="00B13C9B" w:rsidRDefault="00B13C9B">
      <w:pPr>
        <w:pStyle w:val="CommentText"/>
        <w:numPr>
          <w:ilvl w:val="0"/>
          <w:numId w:val="16"/>
        </w:numPr>
      </w:pPr>
      <w:r>
        <w:t xml:space="preserve"> Table </w:t>
      </w:r>
      <w:r>
        <w:sym w:font="Wingdings" w:char="F0E0"/>
      </w:r>
      <w:r>
        <w:t xml:space="preserve"> dibuat sesuai aturan table, tidak ada garis horizontal antar perlakuaan</w:t>
      </w:r>
    </w:p>
    <w:p w14:paraId="46014935" w14:textId="7BC6F687" w:rsidR="00B13C9B" w:rsidRDefault="00B13C9B">
      <w:pPr>
        <w:pStyle w:val="CommentText"/>
        <w:numPr>
          <w:ilvl w:val="0"/>
          <w:numId w:val="16"/>
        </w:numPr>
      </w:pPr>
      <w:r>
        <w:t xml:space="preserve"> Pada data apa tidak di uji lanjut? Hasil sidik ragam seperti apa? </w:t>
      </w:r>
    </w:p>
  </w:comment>
  <w:comment w:id="66" w:author="Amalia" w:date="2023-05-06T11:05:00Z" w:initials="HP">
    <w:p w14:paraId="41D3FA7F" w14:textId="0A1F1A58" w:rsidR="007F25B1" w:rsidRDefault="007F25B1">
      <w:pPr>
        <w:pStyle w:val="CommentText"/>
      </w:pPr>
      <w:r>
        <w:rPr>
          <w:rStyle w:val="CommentReference"/>
        </w:rPr>
        <w:annotationRef/>
      </w:r>
      <w:r>
        <w:t xml:space="preserve">Spasi, cek dan perbaiki  keseluruhan </w:t>
      </w:r>
    </w:p>
  </w:comment>
  <w:comment w:id="67" w:author="Amalia" w:date="2023-05-06T11:03:00Z" w:initials="HP">
    <w:p w14:paraId="37E71E51" w14:textId="0074E0F6" w:rsidR="007F25B1" w:rsidRDefault="007F25B1">
      <w:pPr>
        <w:pStyle w:val="CommentText"/>
      </w:pPr>
      <w:r>
        <w:rPr>
          <w:rStyle w:val="CommentReference"/>
        </w:rPr>
        <w:annotationRef/>
      </w:r>
      <w:r>
        <w:t xml:space="preserve">Hasil sidik ragam? Atau data saat muncul tunas? </w:t>
      </w:r>
    </w:p>
  </w:comment>
  <w:comment w:id="69" w:author="Amalia" w:date="2023-05-06T11:05:00Z" w:initials="HP">
    <w:p w14:paraId="66424D33" w14:textId="7FDC511D" w:rsidR="007F25B1" w:rsidRDefault="007F25B1">
      <w:pPr>
        <w:pStyle w:val="CommentText"/>
      </w:pPr>
      <w:r>
        <w:rPr>
          <w:rStyle w:val="CommentReference"/>
        </w:rPr>
        <w:annotationRef/>
      </w:r>
      <w:r>
        <w:t>Table diusahakan jangan terpotong/terpisah</w:t>
      </w:r>
      <w:r>
        <w:br/>
        <w:t xml:space="preserve">karena pada data ada notasi, bei keterangan arti notasi apa? </w:t>
      </w:r>
    </w:p>
  </w:comment>
  <w:comment w:id="70" w:author="Amalia" w:date="2023-06-12T08:03:00Z" w:initials="HP">
    <w:p w14:paraId="77FC8181" w14:textId="746BC10C" w:rsidR="000F36FB" w:rsidRDefault="000F36FB">
      <w:pPr>
        <w:pStyle w:val="CommentText"/>
      </w:pPr>
      <w:r>
        <w:rPr>
          <w:rStyle w:val="CommentReference"/>
        </w:rPr>
        <w:annotationRef/>
      </w:r>
      <w:r>
        <w:rPr>
          <w:rStyle w:val="CommentReference"/>
        </w:rPr>
        <w:t xml:space="preserve">Tidak ada perbaikan? </w:t>
      </w:r>
    </w:p>
  </w:comment>
  <w:comment w:id="71" w:author="Amalia" w:date="2023-03-19T21:08:00Z" w:initials="HP">
    <w:p w14:paraId="6D79C14F" w14:textId="09D6A86A" w:rsidR="000E655E" w:rsidRDefault="000E655E">
      <w:pPr>
        <w:pStyle w:val="CommentText"/>
      </w:pPr>
      <w:r>
        <w:rPr>
          <w:rStyle w:val="CommentReference"/>
        </w:rPr>
        <w:annotationRef/>
      </w:r>
      <w:r>
        <w:t xml:space="preserve">Cek keseluruhan, ini titik atau koma… </w:t>
      </w:r>
      <w:r>
        <w:br/>
        <w:t>ganti semuanya</w:t>
      </w:r>
    </w:p>
  </w:comment>
  <w:comment w:id="72" w:author="Amalia" w:date="2023-05-06T11:09:00Z" w:initials="HP">
    <w:p w14:paraId="7C97D1F5" w14:textId="7DC297B9" w:rsidR="007F25B1" w:rsidRDefault="007F25B1">
      <w:pPr>
        <w:pStyle w:val="CommentText"/>
      </w:pPr>
      <w:r>
        <w:rPr>
          <w:rStyle w:val="CommentReference"/>
        </w:rPr>
        <w:annotationRef/>
      </w:r>
      <w:r>
        <w:t xml:space="preserve">Keterangan: angka/data yang diikuti huruf…….. </w:t>
      </w:r>
    </w:p>
  </w:comment>
  <w:comment w:id="73" w:author="Amalia" w:date="2023-06-12T08:03:00Z" w:initials="HP">
    <w:p w14:paraId="2B15D6F1" w14:textId="77777777" w:rsidR="000F36FB" w:rsidRDefault="000F36FB">
      <w:pPr>
        <w:pStyle w:val="CommentText"/>
      </w:pPr>
      <w:r>
        <w:rPr>
          <w:rStyle w:val="CommentReference"/>
        </w:rPr>
        <w:annotationRef/>
      </w:r>
      <w:r>
        <w:t xml:space="preserve">Cek : catatan “di baris yg sama” </w:t>
      </w:r>
      <w:r>
        <w:br/>
        <w:t>barisnya disebelah mana?</w:t>
      </w:r>
    </w:p>
    <w:p w14:paraId="64D9EDAE" w14:textId="209E11B2" w:rsidR="000F36FB" w:rsidRDefault="000F36FB">
      <w:pPr>
        <w:pStyle w:val="CommentText"/>
      </w:pPr>
      <w:r>
        <w:t>Yg dimaksud baris yg mana?</w:t>
      </w:r>
      <w:r>
        <w:br/>
      </w:r>
      <w:r>
        <w:br/>
        <w:t>tidak ada perbaikan</w:t>
      </w:r>
    </w:p>
  </w:comment>
  <w:comment w:id="76" w:author="Amalia" w:date="2023-05-06T11:08:00Z" w:initials="HP">
    <w:p w14:paraId="4443ACCC" w14:textId="77777777" w:rsidR="0044312D" w:rsidRDefault="0044312D" w:rsidP="0044312D">
      <w:pPr>
        <w:pStyle w:val="CommentText"/>
      </w:pPr>
      <w:r>
        <w:rPr>
          <w:rStyle w:val="CommentReference"/>
        </w:rPr>
        <w:annotationRef/>
      </w:r>
      <w:r>
        <w:t xml:space="preserve">Lihat comment sebelumnya </w:t>
      </w:r>
      <w:r>
        <w:br/>
        <w:t xml:space="preserve">cek dan perbaiki semua table </w:t>
      </w:r>
    </w:p>
  </w:comment>
  <w:comment w:id="77" w:author="Amalia" w:date="2023-06-12T08:05:00Z" w:initials="HP">
    <w:p w14:paraId="5811B7A7" w14:textId="77777777" w:rsidR="0044312D" w:rsidRDefault="0044312D" w:rsidP="0044312D">
      <w:pPr>
        <w:pStyle w:val="CommentText"/>
      </w:pPr>
      <w:r>
        <w:rPr>
          <w:rStyle w:val="CommentReference"/>
        </w:rPr>
        <w:annotationRef/>
      </w:r>
      <w:r>
        <w:t>Lihat comment dan perbaiki keseluruhan</w:t>
      </w:r>
    </w:p>
  </w:comment>
  <w:comment w:id="79" w:author="Amalia" w:date="2023-05-06T11:10:00Z" w:initials="HP">
    <w:p w14:paraId="7FC2C24E" w14:textId="251353EB" w:rsidR="007F25B1" w:rsidRDefault="007F25B1">
      <w:pPr>
        <w:pStyle w:val="CommentText"/>
      </w:pPr>
      <w:r>
        <w:rPr>
          <w:rStyle w:val="CommentReference"/>
        </w:rPr>
        <w:annotationRef/>
      </w:r>
      <w:r>
        <w:t xml:space="preserve">Yg digunakan RAL atau RAK? </w:t>
      </w:r>
      <w:r>
        <w:br/>
        <w:t>lihat juga comment pada table sebelumnya</w:t>
      </w:r>
    </w:p>
  </w:comment>
  <w:comment w:id="82" w:author="Amalia" w:date="2023-03-19T21:12:00Z" w:initials="HP">
    <w:p w14:paraId="45049838" w14:textId="28D6BE75" w:rsidR="00F416BE" w:rsidRDefault="00F416BE">
      <w:pPr>
        <w:pStyle w:val="CommentText"/>
      </w:pPr>
      <w:r>
        <w:rPr>
          <w:rStyle w:val="CommentReference"/>
        </w:rPr>
        <w:annotationRef/>
      </w:r>
      <w:r>
        <w:t xml:space="preserve">Yaitu rata-rata sebayak… </w:t>
      </w:r>
    </w:p>
  </w:comment>
  <w:comment w:id="83" w:author="Amalia" w:date="2023-05-06T11:11:00Z" w:initials="HP">
    <w:p w14:paraId="17D715EA" w14:textId="43CB4658" w:rsidR="007F25B1" w:rsidRDefault="007F25B1">
      <w:pPr>
        <w:pStyle w:val="CommentText"/>
      </w:pPr>
      <w:r>
        <w:rPr>
          <w:rStyle w:val="CommentReference"/>
        </w:rPr>
        <w:annotationRef/>
      </w:r>
      <w:r>
        <w:t xml:space="preserve">Titik atau koma? </w:t>
      </w:r>
      <w:r>
        <w:br/>
        <w:t xml:space="preserve">di table semuanya masih titik… </w:t>
      </w:r>
      <w:r>
        <w:br/>
        <w:t>perbaiki sesuai comment koreksi sebelumnya</w:t>
      </w:r>
    </w:p>
  </w:comment>
  <w:comment w:id="86" w:author="Amalia" w:date="2023-05-06T11:13:00Z" w:initials="HP">
    <w:p w14:paraId="14CA511E" w14:textId="3DE8AF93" w:rsidR="001F6993" w:rsidRDefault="001F6993">
      <w:pPr>
        <w:pStyle w:val="CommentText"/>
      </w:pPr>
      <w:r>
        <w:rPr>
          <w:rStyle w:val="CommentReference"/>
        </w:rPr>
        <w:annotationRef/>
      </w:r>
      <w:r>
        <w:t>spasi</w:t>
      </w:r>
    </w:p>
  </w:comment>
  <w:comment w:id="87" w:author="Amalia" w:date="2023-05-06T11:14:00Z" w:initials="HP">
    <w:p w14:paraId="22A4742B" w14:textId="173F284A" w:rsidR="001F6993" w:rsidRDefault="001F6993">
      <w:pPr>
        <w:pStyle w:val="CommentText"/>
      </w:pPr>
      <w:r>
        <w:rPr>
          <w:rStyle w:val="CommentReference"/>
        </w:rPr>
        <w:annotationRef/>
      </w:r>
      <w:r>
        <w:t xml:space="preserve">presentasi atau  </w:t>
      </w:r>
      <w:r>
        <w:rPr>
          <w:rFonts w:ascii="Arial" w:hAnsi="Arial" w:cs="Arial"/>
          <w:color w:val="040C28"/>
          <w:sz w:val="30"/>
          <w:szCs w:val="30"/>
        </w:rPr>
        <w:t>persentase? Cek pada KBBI atau PUEBI</w:t>
      </w:r>
    </w:p>
  </w:comment>
  <w:comment w:id="89" w:author="Amalia" w:date="2023-06-12T08:24:00Z" w:initials="HP">
    <w:p w14:paraId="52043708" w14:textId="77B3F32A" w:rsidR="00C90613" w:rsidRDefault="00C90613">
      <w:pPr>
        <w:pStyle w:val="CommentText"/>
      </w:pPr>
      <w:r>
        <w:rPr>
          <w:rStyle w:val="CommentReference"/>
        </w:rPr>
        <w:annotationRef/>
      </w:r>
      <w:r>
        <w:t>tidak dianalisis anova?</w:t>
      </w:r>
    </w:p>
  </w:comment>
  <w:comment w:id="90" w:author="Jati Widnu Charantika" w:date="2023-06-16T18:17:00Z" w:initials="JWC">
    <w:p w14:paraId="2612BFC1" w14:textId="0611DC1A" w:rsidR="00686DB7" w:rsidRDefault="00686DB7">
      <w:pPr>
        <w:pStyle w:val="CommentText"/>
      </w:pPr>
      <w:r>
        <w:rPr>
          <w:rStyle w:val="CommentReference"/>
        </w:rPr>
        <w:annotationRef/>
      </w:r>
      <w:r>
        <w:t>Tidak, dikarenakan penghitungan persentase menggunakan rumus yang ditulis ditatalaksana penelitian</w:t>
      </w:r>
    </w:p>
  </w:comment>
  <w:comment w:id="93" w:author="Amalia" w:date="2023-03-19T21:13:00Z" w:initials="HP">
    <w:p w14:paraId="5B5B6742" w14:textId="77777777" w:rsidR="005C6B48" w:rsidRDefault="005C6B48" w:rsidP="005C6B48">
      <w:pPr>
        <w:pStyle w:val="CommentText"/>
      </w:pPr>
      <w:r>
        <w:rPr>
          <w:rStyle w:val="CommentReference"/>
        </w:rPr>
        <w:annotationRef/>
      </w:r>
      <w:r>
        <w:t>Gunakan 2 angka di belakang koma</w:t>
      </w:r>
    </w:p>
  </w:comment>
  <w:comment w:id="94" w:author="Amalia" w:date="2023-03-19T21:16:00Z" w:initials="HP">
    <w:p w14:paraId="5C954344" w14:textId="77777777" w:rsidR="005C6B48" w:rsidRDefault="005C6B48" w:rsidP="005C6B48">
      <w:pPr>
        <w:pStyle w:val="CommentText"/>
      </w:pPr>
      <w:r>
        <w:rPr>
          <w:rStyle w:val="CommentReference"/>
        </w:rPr>
        <w:annotationRef/>
      </w:r>
      <w:r>
        <w:rPr>
          <w:rStyle w:val="CommentReference"/>
        </w:rPr>
        <w:t xml:space="preserve">ini benar hanya beda 1 angka beerbeda nyata? </w:t>
      </w:r>
      <w:r>
        <w:rPr>
          <w:rStyle w:val="CommentReference"/>
        </w:rPr>
        <w:br/>
        <w:t>cek ujinya</w:t>
      </w:r>
      <w:r>
        <w:rPr>
          <w:rStyle w:val="CommentReference"/>
        </w:rPr>
        <w:br/>
      </w:r>
      <w:r>
        <w:rPr>
          <w:rStyle w:val="CommentReference"/>
        </w:rPr>
        <w:br/>
        <w:t>pada lampiran ikutkan juga hasil sidaik ragamnya dan CV</w:t>
      </w:r>
      <w:r>
        <w:rPr>
          <w:rStyle w:val="CommentReference"/>
        </w:rPr>
        <w:br/>
      </w:r>
    </w:p>
  </w:comment>
  <w:comment w:id="96" w:author="Amalia" w:date="2023-05-06T11:20:00Z" w:initials="HP">
    <w:p w14:paraId="4675CAF3" w14:textId="067DD5B9" w:rsidR="001F6993" w:rsidRDefault="001F6993">
      <w:pPr>
        <w:pStyle w:val="CommentText"/>
      </w:pPr>
      <w:r>
        <w:rPr>
          <w:rStyle w:val="CommentReference"/>
        </w:rPr>
        <w:annotationRef/>
      </w:r>
      <w:r>
        <w:t>spasi</w:t>
      </w:r>
    </w:p>
  </w:comment>
  <w:comment w:id="97" w:author="Amalia" w:date="2023-03-19T21:18:00Z" w:initials="HP">
    <w:p w14:paraId="19C28B92" w14:textId="210CAF1F" w:rsidR="00F416BE" w:rsidRDefault="00F416BE">
      <w:pPr>
        <w:pStyle w:val="CommentText"/>
      </w:pPr>
      <w:r>
        <w:rPr>
          <w:rStyle w:val="CommentReference"/>
        </w:rPr>
        <w:annotationRef/>
      </w:r>
      <w:r>
        <w:t xml:space="preserve">Pada semua perlakuan. </w:t>
      </w:r>
      <w:r>
        <w:br/>
        <w:t xml:space="preserve">tuliskan A0, A1 dan A2 apa? Jangan kode, pembaca tidak tahu dan hafal dr kode perlakuan tidak seperti peneliti. </w:t>
      </w:r>
    </w:p>
  </w:comment>
  <w:comment w:id="99" w:author="Amalia" w:date="2023-03-19T21:19:00Z" w:initials="HP">
    <w:p w14:paraId="5003AA09" w14:textId="77777777" w:rsidR="006343B0" w:rsidRDefault="006343B0" w:rsidP="006343B0">
      <w:pPr>
        <w:pStyle w:val="CommentText"/>
      </w:pPr>
      <w:r>
        <w:rPr>
          <w:rStyle w:val="CommentReference"/>
        </w:rPr>
        <w:annotationRef/>
      </w:r>
      <w:r>
        <w:t xml:space="preserve">Perbaiki tampilan table. </w:t>
      </w:r>
      <w:r>
        <w:br/>
        <w:t>lihat pada comment sebelumnya</w:t>
      </w:r>
    </w:p>
  </w:comment>
  <w:comment w:id="101" w:author="Amalia" w:date="2023-06-12T08:22:00Z" w:initials="HP">
    <w:p w14:paraId="38EA0C5B" w14:textId="590E61B6" w:rsidR="00C90613" w:rsidRDefault="00C90613">
      <w:pPr>
        <w:pStyle w:val="CommentText"/>
      </w:pPr>
      <w:r>
        <w:rPr>
          <w:rStyle w:val="CommentReference"/>
        </w:rPr>
        <w:annotationRef/>
      </w:r>
      <w:r>
        <w:t xml:space="preserve">Pada minggu keberapa? </w:t>
      </w:r>
      <w:r>
        <w:br/>
        <w:t>table 9 minggu 1 sampai minggu 8 yg mana yg dimaksud</w:t>
      </w:r>
    </w:p>
  </w:comment>
  <w:comment w:id="103" w:author="Amalia" w:date="2023-06-12T08:05:00Z" w:initials="HP">
    <w:p w14:paraId="0B257216" w14:textId="77777777" w:rsidR="000F36FB" w:rsidRDefault="000F36FB">
      <w:pPr>
        <w:pStyle w:val="CommentText"/>
      </w:pPr>
      <w:r>
        <w:rPr>
          <w:rStyle w:val="CommentReference"/>
        </w:rPr>
        <w:annotationRef/>
      </w:r>
      <w:r>
        <w:t>Indent….</w:t>
      </w:r>
    </w:p>
    <w:p w14:paraId="4316D53D" w14:textId="77777777" w:rsidR="000F36FB" w:rsidRDefault="000F36FB">
      <w:pPr>
        <w:pStyle w:val="CommentText"/>
      </w:pPr>
    </w:p>
    <w:p w14:paraId="1EC8D91A" w14:textId="0DB775F5" w:rsidR="000F36FB" w:rsidRDefault="000F36FB">
      <w:pPr>
        <w:pStyle w:val="CommentText"/>
      </w:pPr>
      <w:r>
        <w:t>Garis horosontal pd table ?</w:t>
      </w:r>
    </w:p>
  </w:comment>
  <w:comment w:id="104" w:author="Amalia" w:date="2023-06-12T08:06:00Z" w:initials="HP">
    <w:p w14:paraId="03082CCE" w14:textId="758031D2" w:rsidR="000F36FB" w:rsidRDefault="000F36FB">
      <w:pPr>
        <w:pStyle w:val="CommentText"/>
      </w:pPr>
      <w:r>
        <w:rPr>
          <w:rStyle w:val="CommentReference"/>
        </w:rPr>
        <w:annotationRef/>
      </w:r>
      <w:r>
        <w:t xml:space="preserve">Baris yg mana? </w:t>
      </w:r>
      <w:r>
        <w:br/>
        <w:t>notasi membedakan apa maksudnya?</w:t>
      </w:r>
      <w:r w:rsidR="00C90613">
        <w:t>me,bedakan antar minggu?</w:t>
      </w:r>
    </w:p>
  </w:comment>
  <w:comment w:id="105" w:author="Amalia" w:date="2023-03-19T21:21:00Z" w:initials="HP">
    <w:p w14:paraId="523242A8" w14:textId="1E631369" w:rsidR="00832FEA" w:rsidRDefault="00832FEA">
      <w:pPr>
        <w:pStyle w:val="CommentText"/>
      </w:pPr>
      <w:r>
        <w:rPr>
          <w:rStyle w:val="CommentReference"/>
        </w:rPr>
        <w:annotationRef/>
      </w:r>
      <w:r>
        <w:t xml:space="preserve">Maksudnya papa? </w:t>
      </w:r>
    </w:p>
  </w:comment>
  <w:comment w:id="108" w:author="Amalia" w:date="2023-06-12T08:07:00Z" w:initials="HP">
    <w:p w14:paraId="6FA076A3" w14:textId="2D601889" w:rsidR="000F36FB" w:rsidRDefault="000F36FB">
      <w:pPr>
        <w:pStyle w:val="CommentText"/>
      </w:pPr>
      <w:r>
        <w:rPr>
          <w:rStyle w:val="CommentReference"/>
        </w:rPr>
        <w:annotationRef/>
      </w:r>
      <w:r>
        <w:t>Lihat comment sebelumnya dan perbaiki semuanya</w:t>
      </w:r>
    </w:p>
  </w:comment>
  <w:comment w:id="110" w:author="Amalia" w:date="2023-05-06T11:24:00Z" w:initials="HP">
    <w:p w14:paraId="06693B5D" w14:textId="5BC53F1A" w:rsidR="00FF46EF" w:rsidRDefault="00FF46EF">
      <w:pPr>
        <w:pStyle w:val="CommentText"/>
      </w:pPr>
      <w:r>
        <w:rPr>
          <w:rStyle w:val="CommentReference"/>
        </w:rPr>
        <w:annotationRef/>
      </w:r>
      <w:r>
        <w:t>Cek numbering</w:t>
      </w:r>
      <w:r>
        <w:br/>
        <w:t xml:space="preserve">mengapa ini no 1? </w:t>
      </w:r>
    </w:p>
  </w:comment>
  <w:comment w:id="111" w:author="Amalia" w:date="2023-05-06T11:25:00Z" w:initials="HP">
    <w:p w14:paraId="4F0A5F81" w14:textId="36D4C9AA" w:rsidR="00FF46EF" w:rsidRDefault="00FF46EF">
      <w:pPr>
        <w:pStyle w:val="CommentText"/>
      </w:pPr>
      <w:r>
        <w:rPr>
          <w:rStyle w:val="CommentReference"/>
        </w:rPr>
        <w:annotationRef/>
      </w:r>
      <w:r>
        <w:t xml:space="preserve">Apa semua meningkatkan? Dibandingkan dengan perlakuakn apa? </w:t>
      </w:r>
      <w:r>
        <w:br/>
        <w:t xml:space="preserve">perlakuakn </w:t>
      </w:r>
      <w:r w:rsidRPr="00AE0467">
        <w:rPr>
          <w:rFonts w:eastAsia="Times New Roman" w:cs="Times New Roman"/>
          <w:szCs w:val="24"/>
        </w:rPr>
        <w:t>O2E1</w:t>
      </w:r>
      <w:r>
        <w:rPr>
          <w:rFonts w:eastAsia="Times New Roman" w:cs="Times New Roman"/>
          <w:szCs w:val="24"/>
        </w:rPr>
        <w:t xml:space="preserve"> pada persentase multiptlikasi lebih rendah? </w:t>
      </w:r>
    </w:p>
  </w:comment>
  <w:comment w:id="112" w:author="Amalia" w:date="2023-06-12T08:08:00Z" w:initials="HP">
    <w:p w14:paraId="5B988F21" w14:textId="77777777" w:rsidR="000F36FB" w:rsidRDefault="000F36FB">
      <w:pPr>
        <w:pStyle w:val="CommentText"/>
      </w:pPr>
      <w:r>
        <w:rPr>
          <w:rStyle w:val="CommentReference"/>
        </w:rPr>
        <w:annotationRef/>
      </w:r>
      <w:r>
        <w:t xml:space="preserve">Sesuikan dengan tujuan </w:t>
      </w:r>
    </w:p>
    <w:p w14:paraId="56426D18" w14:textId="74724A51" w:rsidR="000F36FB" w:rsidRDefault="000F36FB">
      <w:pPr>
        <w:pStyle w:val="CommentText"/>
      </w:pPr>
      <w:r>
        <w:t xml:space="preserve">Rumusan </w:t>
      </w:r>
      <w:r w:rsidR="00054507">
        <w:t>masalah, tujuan, hipotesis dan kesimpulan ada benang merah</w:t>
      </w:r>
    </w:p>
    <w:p w14:paraId="5A9A091F" w14:textId="4FEDE25A" w:rsidR="000F36FB" w:rsidRDefault="000F36FB">
      <w:pPr>
        <w:pStyle w:val="CommentText"/>
      </w:pPr>
    </w:p>
  </w:comment>
  <w:comment w:id="114" w:author="Amalia" w:date="2023-03-19T21:22:00Z" w:initials="HP">
    <w:p w14:paraId="242B3B72" w14:textId="3718FCB4" w:rsidR="00832FEA" w:rsidRDefault="00832FEA">
      <w:pPr>
        <w:pStyle w:val="CommentText"/>
      </w:pPr>
      <w:r>
        <w:rPr>
          <w:rStyle w:val="CommentReference"/>
        </w:rPr>
        <w:annotationRef/>
      </w:r>
      <w:r>
        <w:t xml:space="preserve">Penulisan daftar Pustaka, sesuikan dengan buku panduan </w:t>
      </w:r>
      <w:r>
        <w:sym w:font="Wingdings" w:char="F0E0"/>
      </w:r>
      <w:r>
        <w:t xml:space="preserve"> cek konsistensi penulisan </w:t>
      </w:r>
      <w:r>
        <w:br/>
        <w:t>gunakan “Mendeley”</w:t>
      </w:r>
    </w:p>
  </w:comment>
  <w:comment w:id="115" w:author="Amalia" w:date="2023-05-06T11:36:00Z" w:initials="HP">
    <w:p w14:paraId="0C667D54" w14:textId="77777777" w:rsidR="00BB54A5" w:rsidRDefault="00BB54A5">
      <w:pPr>
        <w:pStyle w:val="CommentText"/>
      </w:pPr>
      <w:r>
        <w:rPr>
          <w:rStyle w:val="CommentReference"/>
        </w:rPr>
        <w:annotationRef/>
      </w:r>
      <w:r>
        <w:t xml:space="preserve"> cek dan perbaiki Penulisan pustaka sesuaikan dengan panduan penulisan tesis</w:t>
      </w:r>
      <w:r>
        <w:br/>
      </w:r>
    </w:p>
    <w:p w14:paraId="7E9AC6D3" w14:textId="6421FD94" w:rsidR="00BB54A5" w:rsidRDefault="00BB54A5">
      <w:pPr>
        <w:pStyle w:val="CommentText"/>
      </w:pPr>
      <w:r>
        <w:t>cek di Panduan</w:t>
      </w:r>
      <w:r>
        <w:br/>
        <w:t xml:space="preserve">bagian pengetikan </w:t>
      </w:r>
      <w:r>
        <w:br/>
      </w:r>
      <w:r>
        <w:br/>
      </w:r>
      <w:r>
        <w:rPr>
          <w:rStyle w:val="fontstyle01"/>
        </w:rPr>
        <w:t>‘Daftar pustaka diketik 1 (satu) spasi dan jarak antara dua sumber pustaka 1,5 spasi.’</w:t>
      </w:r>
    </w:p>
  </w:comment>
  <w:comment w:id="116" w:author="Amalia" w:date="2023-05-06T11:30:00Z" w:initials="HP">
    <w:p w14:paraId="7B6DEAF2" w14:textId="18845B2D" w:rsidR="00FF46EF" w:rsidRDefault="00FF46EF">
      <w:pPr>
        <w:pStyle w:val="CommentText"/>
      </w:pPr>
      <w:r>
        <w:rPr>
          <w:rStyle w:val="CommentReference"/>
        </w:rPr>
        <w:annotationRef/>
      </w:r>
      <w:r>
        <w:t>spasi</w:t>
      </w:r>
    </w:p>
  </w:comment>
  <w:comment w:id="117" w:author="Amalia" w:date="2023-05-06T11:30:00Z" w:initials="HP">
    <w:p w14:paraId="77D2CA38" w14:textId="6449B9E8" w:rsidR="00FF46EF" w:rsidRDefault="00FF46EF">
      <w:pPr>
        <w:pStyle w:val="CommentText"/>
      </w:pPr>
      <w:r>
        <w:rPr>
          <w:rStyle w:val="CommentReference"/>
        </w:rPr>
        <w:annotationRef/>
      </w:r>
      <w:r>
        <w:t>Kapital?</w:t>
      </w:r>
    </w:p>
  </w:comment>
  <w:comment w:id="122" w:author="Amalia" w:date="2023-03-19T20:49:00Z" w:initials="HP">
    <w:p w14:paraId="1A20D68D" w14:textId="77777777" w:rsidR="00C81A12" w:rsidRDefault="00C81A12" w:rsidP="00C81A12">
      <w:pPr>
        <w:pStyle w:val="CommentText"/>
      </w:pPr>
      <w:r>
        <w:rPr>
          <w:rStyle w:val="CommentReference"/>
        </w:rPr>
        <w:annotationRef/>
      </w:r>
      <w:r>
        <w:t xml:space="preserve">Untuk tesis kalau akan dimasukkan, masukkan  pada lampiran </w:t>
      </w:r>
      <w:r>
        <w:br/>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C20D61C" w15:done="1"/>
  <w15:commentEx w15:paraId="1A810A72" w15:done="1"/>
  <w15:commentEx w15:paraId="569E1E1D" w15:done="1"/>
  <w15:commentEx w15:paraId="352219B5" w15:done="1"/>
  <w15:commentEx w15:paraId="29D64CCF" w15:done="1"/>
  <w15:commentEx w15:paraId="35900B90" w15:done="1"/>
  <w15:commentEx w15:paraId="7D1CBF3F" w15:done="1"/>
  <w15:commentEx w15:paraId="2C281352" w15:done="1"/>
  <w15:commentEx w15:paraId="453C860A" w15:done="1"/>
  <w15:commentEx w15:paraId="060C0747" w15:done="1"/>
  <w15:commentEx w15:paraId="40511F5B" w15:done="1"/>
  <w15:commentEx w15:paraId="41806A14" w15:done="1"/>
  <w15:commentEx w15:paraId="11DA4EC8" w15:done="1"/>
  <w15:commentEx w15:paraId="4AF92553" w15:done="1"/>
  <w15:commentEx w15:paraId="0C11DECF" w15:done="1"/>
  <w15:commentEx w15:paraId="1A739059" w15:done="1"/>
  <w15:commentEx w15:paraId="42799379" w15:done="1"/>
  <w15:commentEx w15:paraId="744FF4CB" w15:done="1"/>
  <w15:commentEx w15:paraId="71F09802" w15:done="1"/>
  <w15:commentEx w15:paraId="650D9D5B" w15:done="1"/>
  <w15:commentEx w15:paraId="0D3ADEE5" w15:done="1"/>
  <w15:commentEx w15:paraId="04F4067E" w15:done="1"/>
  <w15:commentEx w15:paraId="09D877E3" w15:done="1"/>
  <w15:commentEx w15:paraId="6F5DF269" w15:done="1"/>
  <w15:commentEx w15:paraId="49579555" w15:done="1"/>
  <w15:commentEx w15:paraId="720F8685" w15:done="1"/>
  <w15:commentEx w15:paraId="1EDE63E1" w15:paraIdParent="720F8685" w15:done="1"/>
  <w15:commentEx w15:paraId="3BF447E0" w15:done="1"/>
  <w15:commentEx w15:paraId="044E895C" w15:done="1"/>
  <w15:commentEx w15:paraId="58537DD1" w15:paraIdParent="044E895C" w15:done="1"/>
  <w15:commentEx w15:paraId="0860692F" w15:done="1"/>
  <w15:commentEx w15:paraId="46014935" w15:done="1"/>
  <w15:commentEx w15:paraId="41D3FA7F" w15:done="1"/>
  <w15:commentEx w15:paraId="37E71E51" w15:done="1"/>
  <w15:commentEx w15:paraId="66424D33" w15:done="1"/>
  <w15:commentEx w15:paraId="77FC8181" w15:paraIdParent="66424D33" w15:done="1"/>
  <w15:commentEx w15:paraId="6D79C14F" w15:done="1"/>
  <w15:commentEx w15:paraId="7C97D1F5" w15:done="1"/>
  <w15:commentEx w15:paraId="64D9EDAE" w15:paraIdParent="7C97D1F5" w15:done="1"/>
  <w15:commentEx w15:paraId="4443ACCC" w15:done="1"/>
  <w15:commentEx w15:paraId="5811B7A7" w15:done="1"/>
  <w15:commentEx w15:paraId="7FC2C24E" w15:done="1"/>
  <w15:commentEx w15:paraId="45049838" w15:done="1"/>
  <w15:commentEx w15:paraId="17D715EA" w15:done="1"/>
  <w15:commentEx w15:paraId="14CA511E" w15:done="1"/>
  <w15:commentEx w15:paraId="22A4742B" w15:done="1"/>
  <w15:commentEx w15:paraId="52043708" w15:done="1"/>
  <w15:commentEx w15:paraId="2612BFC1" w15:paraIdParent="52043708" w15:done="1"/>
  <w15:commentEx w15:paraId="5B5B6742" w15:done="1"/>
  <w15:commentEx w15:paraId="5C954344" w15:done="1"/>
  <w15:commentEx w15:paraId="4675CAF3" w15:done="1"/>
  <w15:commentEx w15:paraId="19C28B92" w15:done="1"/>
  <w15:commentEx w15:paraId="5003AA09" w15:done="1"/>
  <w15:commentEx w15:paraId="38EA0C5B" w15:done="1"/>
  <w15:commentEx w15:paraId="1EC8D91A" w15:done="1"/>
  <w15:commentEx w15:paraId="03082CCE" w15:done="1"/>
  <w15:commentEx w15:paraId="523242A8" w15:done="1"/>
  <w15:commentEx w15:paraId="6FA076A3" w15:done="1"/>
  <w15:commentEx w15:paraId="06693B5D" w15:done="1"/>
  <w15:commentEx w15:paraId="4F0A5F81" w15:done="1"/>
  <w15:commentEx w15:paraId="5A9A091F" w15:paraIdParent="4F0A5F81" w15:done="1"/>
  <w15:commentEx w15:paraId="242B3B72" w15:done="1"/>
  <w15:commentEx w15:paraId="7E9AC6D3" w15:done="1"/>
  <w15:commentEx w15:paraId="7B6DEAF2" w15:done="1"/>
  <w15:commentEx w15:paraId="77D2CA38" w15:done="1"/>
  <w15:commentEx w15:paraId="1A20D68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2E774D" w16cex:dateUtc="2023-06-09T21:14:00Z"/>
  <w16cex:commentExtensible w16cex:durableId="282E7753" w16cex:dateUtc="2023-06-09T21:15:00Z"/>
  <w16cex:commentExtensible w16cex:durableId="27C1E0D6" w16cex:dateUtc="2023-03-19T12:28:00Z"/>
  <w16cex:commentExtensible w16cex:durableId="27FE0D31" w16cex:dateUtc="2023-05-04T03:53:00Z"/>
  <w16cex:commentExtensible w16cex:durableId="282E77A3" w16cex:dateUtc="2023-06-09T21:16:00Z"/>
  <w16cex:commentExtensible w16cex:durableId="27FE0DB9" w16cex:dateUtc="2023-05-04T03:55:00Z"/>
  <w16cex:commentExtensible w16cex:durableId="27FE0F59" w16cex:dateUtc="2023-05-04T04:02:00Z"/>
  <w16cex:commentExtensible w16cex:durableId="27C1E2AB" w16cex:dateUtc="2023-03-19T12:36:00Z"/>
  <w16cex:commentExtensible w16cex:durableId="27FE1446" w16cex:dateUtc="2023-05-04T04:23:00Z"/>
  <w16cex:commentExtensible w16cex:durableId="27C1E76D" w16cex:dateUtc="2023-03-19T12:56:00Z"/>
  <w16cex:commentExtensible w16cex:durableId="27C1E894" w16cex:dateUtc="2023-03-19T13:01:00Z"/>
  <w16cex:commentExtensible w16cex:durableId="27C1E94F" w16cex:dateUtc="2023-03-19T13:04:00Z"/>
  <w16cex:commentExtensible w16cex:durableId="27C1ECF0" w16cex:dateUtc="2023-03-19T13:20:00Z"/>
  <w16cex:commentExtensible w16cex:durableId="27FE1A01" w16cex:dateUtc="2023-05-04T04:48:00Z"/>
  <w16cex:commentExtensible w16cex:durableId="282E78F8" w16cex:dateUtc="2023-06-09T21:22:00Z"/>
  <w16cex:commentExtensible w16cex:durableId="282E791F" w16cex:dateUtc="2023-06-09T21:22:00Z"/>
  <w16cex:commentExtensible w16cex:durableId="282E7935" w16cex:dateUtc="2023-06-09T21:23:00Z"/>
  <w16cex:commentExtensible w16cex:durableId="27C1F369" w16cex:dateUtc="2023-03-19T13:47:00Z"/>
  <w16cex:commentExtensible w16cex:durableId="27C1F49D" w16cex:dateUtc="2023-03-19T13:52:00Z"/>
  <w16cex:commentExtensible w16cex:durableId="282E78D0" w16cex:dateUtc="2023-06-09T21:21:00Z"/>
  <w16cex:commentExtensible w16cex:durableId="282E7994" w16cex:dateUtc="2023-06-09T21:24:00Z"/>
  <w16cex:commentExtensible w16cex:durableId="27FE1A3B" w16cex:dateUtc="2023-05-04T04:49:00Z"/>
  <w16cex:commentExtensible w16cex:durableId="27FE1A87" w16cex:dateUtc="2023-05-04T04:50:00Z"/>
  <w16cex:commentExtensible w16cex:durableId="28371D6C" w16cex:dateUtc="2023-06-09T21:26:00Z"/>
  <w16cex:commentExtensible w16cex:durableId="2800B543" w16cex:dateUtc="2023-05-06T04:15:00Z"/>
  <w16cex:commentExtensible w16cex:durableId="27C1F6AD" w16cex:dateUtc="2023-03-19T14:01:00Z"/>
  <w16cex:commentExtensible w16cex:durableId="282E7A1A" w16cex:dateUtc="2023-06-09T21:27:00Z"/>
  <w16cex:commentExtensible w16cex:durableId="2800B158" w16cex:dateUtc="2023-05-06T03:58:00Z"/>
  <w16cex:commentExtensible w16cex:durableId="27C1F965" w16cex:dateUtc="2023-03-19T14:13:00Z"/>
  <w16cex:commentExtensible w16cex:durableId="28314F99" w16cex:dateUtc="2023-06-12T01:02:00Z"/>
  <w16cex:commentExtensible w16cex:durableId="27C1F4E6" w16cex:dateUtc="2023-03-19T13:53:00Z"/>
  <w16cex:commentExtensible w16cex:durableId="2800B0E4" w16cex:dateUtc="2023-05-06T03:56:00Z"/>
  <w16cex:commentExtensible w16cex:durableId="2800B2F4" w16cex:dateUtc="2023-05-06T04:05:00Z"/>
  <w16cex:commentExtensible w16cex:durableId="2800B280" w16cex:dateUtc="2023-05-06T04:03:00Z"/>
  <w16cex:commentExtensible w16cex:durableId="2800B30C" w16cex:dateUtc="2023-05-06T04:05:00Z"/>
  <w16cex:commentExtensible w16cex:durableId="28314FBA" w16cex:dateUtc="2023-06-12T01:03:00Z"/>
  <w16cex:commentExtensible w16cex:durableId="27C1F856" w16cex:dateUtc="2023-03-19T14:08:00Z"/>
  <w16cex:commentExtensible w16cex:durableId="2800B3DF" w16cex:dateUtc="2023-05-06T04:09:00Z"/>
  <w16cex:commentExtensible w16cex:durableId="28314FDB" w16cex:dateUtc="2023-06-12T01:03:00Z"/>
  <w16cex:commentExtensible w16cex:durableId="2800B3BC" w16cex:dateUtc="2023-05-06T04:08:00Z"/>
  <w16cex:commentExtensible w16cex:durableId="2831502E" w16cex:dateUtc="2023-06-12T01:05:00Z"/>
  <w16cex:commentExtensible w16cex:durableId="2800B436" w16cex:dateUtc="2023-05-06T04:10:00Z"/>
  <w16cex:commentExtensible w16cex:durableId="27C1F93A" w16cex:dateUtc="2023-03-19T14:12:00Z"/>
  <w16cex:commentExtensible w16cex:durableId="2800B47A" w16cex:dateUtc="2023-05-06T04:11:00Z"/>
  <w16cex:commentExtensible w16cex:durableId="2800B4D6" w16cex:dateUtc="2023-05-06T04:13:00Z"/>
  <w16cex:commentExtensible w16cex:durableId="2800B50A" w16cex:dateUtc="2023-05-06T04:14:00Z"/>
  <w16cex:commentExtensible w16cex:durableId="283154C2" w16cex:dateUtc="2023-06-12T01:24:00Z"/>
  <w16cex:commentExtensible w16cex:durableId="283725B3" w16cex:dateUtc="2023-06-16T11:17:00Z"/>
  <w16cex:commentExtensible w16cex:durableId="27C1F993" w16cex:dateUtc="2023-03-19T14:13:00Z"/>
  <w16cex:commentExtensible w16cex:durableId="27C1FA35" w16cex:dateUtc="2023-03-19T14:16:00Z"/>
  <w16cex:commentExtensible w16cex:durableId="2800B676" w16cex:dateUtc="2023-05-06T04:20:00Z"/>
  <w16cex:commentExtensible w16cex:durableId="27C1FAAE" w16cex:dateUtc="2023-03-19T14:18:00Z"/>
  <w16cex:commentExtensible w16cex:durableId="27C1FAF6" w16cex:dateUtc="2023-03-19T14:19:00Z"/>
  <w16cex:commentExtensible w16cex:durableId="2831542A" w16cex:dateUtc="2023-06-12T01:22:00Z"/>
  <w16cex:commentExtensible w16cex:durableId="28315060" w16cex:dateUtc="2023-06-12T01:05:00Z"/>
  <w16cex:commentExtensible w16cex:durableId="28315089" w16cex:dateUtc="2023-06-12T01:06:00Z"/>
  <w16cex:commentExtensible w16cex:durableId="27C1FB51" w16cex:dateUtc="2023-03-19T14:21:00Z"/>
  <w16cex:commentExtensible w16cex:durableId="283150A9" w16cex:dateUtc="2023-06-12T01:07:00Z"/>
  <w16cex:commentExtensible w16cex:durableId="2800B76A" w16cex:dateUtc="2023-05-06T04:24:00Z"/>
  <w16cex:commentExtensible w16cex:durableId="2800B7B8" w16cex:dateUtc="2023-05-06T04:25:00Z"/>
  <w16cex:commentExtensible w16cex:durableId="283150EA" w16cex:dateUtc="2023-06-12T01:08:00Z"/>
  <w16cex:commentExtensible w16cex:durableId="27C1FB9D" w16cex:dateUtc="2023-03-19T14:22:00Z"/>
  <w16cex:commentExtensible w16cex:durableId="2800BA52" w16cex:dateUtc="2023-05-06T04:36:00Z"/>
  <w16cex:commentExtensible w16cex:durableId="2800B8DA" w16cex:dateUtc="2023-05-06T04:30:00Z"/>
  <w16cex:commentExtensible w16cex:durableId="2800B8CB" w16cex:dateUtc="2023-05-06T04:30:00Z"/>
  <w16cex:commentExtensible w16cex:durableId="27C1F3F1" w16cex:dateUtc="2023-03-19T13: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C20D61C" w16cid:durableId="282E774D"/>
  <w16cid:commentId w16cid:paraId="1A810A72" w16cid:durableId="282E7753"/>
  <w16cid:commentId w16cid:paraId="569E1E1D" w16cid:durableId="27C1E0D6"/>
  <w16cid:commentId w16cid:paraId="352219B5" w16cid:durableId="27FE0D31"/>
  <w16cid:commentId w16cid:paraId="29D64CCF" w16cid:durableId="282E77A3"/>
  <w16cid:commentId w16cid:paraId="35900B90" w16cid:durableId="27FE0DB9"/>
  <w16cid:commentId w16cid:paraId="7D1CBF3F" w16cid:durableId="27FE0F59"/>
  <w16cid:commentId w16cid:paraId="2C281352" w16cid:durableId="27C1E2AB"/>
  <w16cid:commentId w16cid:paraId="453C860A" w16cid:durableId="27FE1446"/>
  <w16cid:commentId w16cid:paraId="060C0747" w16cid:durableId="27C1E76D"/>
  <w16cid:commentId w16cid:paraId="40511F5B" w16cid:durableId="27C1E894"/>
  <w16cid:commentId w16cid:paraId="41806A14" w16cid:durableId="27C1E94F"/>
  <w16cid:commentId w16cid:paraId="11DA4EC8" w16cid:durableId="27C1ECF0"/>
  <w16cid:commentId w16cid:paraId="4AF92553" w16cid:durableId="27FE1A01"/>
  <w16cid:commentId w16cid:paraId="0C11DECF" w16cid:durableId="282E78F8"/>
  <w16cid:commentId w16cid:paraId="1A739059" w16cid:durableId="282E791F"/>
  <w16cid:commentId w16cid:paraId="42799379" w16cid:durableId="282E7935"/>
  <w16cid:commentId w16cid:paraId="744FF4CB" w16cid:durableId="27C1F369"/>
  <w16cid:commentId w16cid:paraId="71F09802" w16cid:durableId="27C1F49D"/>
  <w16cid:commentId w16cid:paraId="650D9D5B" w16cid:durableId="282E78D0"/>
  <w16cid:commentId w16cid:paraId="0D3ADEE5" w16cid:durableId="282E7994"/>
  <w16cid:commentId w16cid:paraId="04F4067E" w16cid:durableId="27FE1A3B"/>
  <w16cid:commentId w16cid:paraId="09D877E3" w16cid:durableId="27FE1A87"/>
  <w16cid:commentId w16cid:paraId="6F5DF269" w16cid:durableId="28371D6C"/>
  <w16cid:commentId w16cid:paraId="49579555" w16cid:durableId="2800B543"/>
  <w16cid:commentId w16cid:paraId="720F8685" w16cid:durableId="27C1F6AD"/>
  <w16cid:commentId w16cid:paraId="1EDE63E1" w16cid:durableId="282E7A1A"/>
  <w16cid:commentId w16cid:paraId="3BF447E0" w16cid:durableId="2800B158"/>
  <w16cid:commentId w16cid:paraId="044E895C" w16cid:durableId="27C1F965"/>
  <w16cid:commentId w16cid:paraId="58537DD1" w16cid:durableId="28314F99"/>
  <w16cid:commentId w16cid:paraId="0860692F" w16cid:durableId="27C1F4E6"/>
  <w16cid:commentId w16cid:paraId="46014935" w16cid:durableId="2800B0E4"/>
  <w16cid:commentId w16cid:paraId="41D3FA7F" w16cid:durableId="2800B2F4"/>
  <w16cid:commentId w16cid:paraId="37E71E51" w16cid:durableId="2800B280"/>
  <w16cid:commentId w16cid:paraId="66424D33" w16cid:durableId="2800B30C"/>
  <w16cid:commentId w16cid:paraId="77FC8181" w16cid:durableId="28314FBA"/>
  <w16cid:commentId w16cid:paraId="6D79C14F" w16cid:durableId="27C1F856"/>
  <w16cid:commentId w16cid:paraId="7C97D1F5" w16cid:durableId="2800B3DF"/>
  <w16cid:commentId w16cid:paraId="64D9EDAE" w16cid:durableId="28314FDB"/>
  <w16cid:commentId w16cid:paraId="4443ACCC" w16cid:durableId="2800B3BC"/>
  <w16cid:commentId w16cid:paraId="5811B7A7" w16cid:durableId="2831502E"/>
  <w16cid:commentId w16cid:paraId="7FC2C24E" w16cid:durableId="2800B436"/>
  <w16cid:commentId w16cid:paraId="45049838" w16cid:durableId="27C1F93A"/>
  <w16cid:commentId w16cid:paraId="17D715EA" w16cid:durableId="2800B47A"/>
  <w16cid:commentId w16cid:paraId="14CA511E" w16cid:durableId="2800B4D6"/>
  <w16cid:commentId w16cid:paraId="22A4742B" w16cid:durableId="2800B50A"/>
  <w16cid:commentId w16cid:paraId="52043708" w16cid:durableId="283154C2"/>
  <w16cid:commentId w16cid:paraId="2612BFC1" w16cid:durableId="283725B3"/>
  <w16cid:commentId w16cid:paraId="5B5B6742" w16cid:durableId="27C1F993"/>
  <w16cid:commentId w16cid:paraId="5C954344" w16cid:durableId="27C1FA35"/>
  <w16cid:commentId w16cid:paraId="4675CAF3" w16cid:durableId="2800B676"/>
  <w16cid:commentId w16cid:paraId="19C28B92" w16cid:durableId="27C1FAAE"/>
  <w16cid:commentId w16cid:paraId="5003AA09" w16cid:durableId="27C1FAF6"/>
  <w16cid:commentId w16cid:paraId="38EA0C5B" w16cid:durableId="2831542A"/>
  <w16cid:commentId w16cid:paraId="1EC8D91A" w16cid:durableId="28315060"/>
  <w16cid:commentId w16cid:paraId="03082CCE" w16cid:durableId="28315089"/>
  <w16cid:commentId w16cid:paraId="523242A8" w16cid:durableId="27C1FB51"/>
  <w16cid:commentId w16cid:paraId="6FA076A3" w16cid:durableId="283150A9"/>
  <w16cid:commentId w16cid:paraId="06693B5D" w16cid:durableId="2800B76A"/>
  <w16cid:commentId w16cid:paraId="4F0A5F81" w16cid:durableId="2800B7B8"/>
  <w16cid:commentId w16cid:paraId="5A9A091F" w16cid:durableId="283150EA"/>
  <w16cid:commentId w16cid:paraId="242B3B72" w16cid:durableId="27C1FB9D"/>
  <w16cid:commentId w16cid:paraId="7E9AC6D3" w16cid:durableId="2800BA52"/>
  <w16cid:commentId w16cid:paraId="7B6DEAF2" w16cid:durableId="2800B8DA"/>
  <w16cid:commentId w16cid:paraId="77D2CA38" w16cid:durableId="2800B8CB"/>
  <w16cid:commentId w16cid:paraId="1A20D68D" w16cid:durableId="27C1F3F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79210" w14:textId="77777777" w:rsidR="001A12D4" w:rsidRDefault="001A12D4" w:rsidP="001B24BC">
      <w:pPr>
        <w:spacing w:after="0" w:line="240" w:lineRule="auto"/>
      </w:pPr>
      <w:r>
        <w:separator/>
      </w:r>
    </w:p>
  </w:endnote>
  <w:endnote w:type="continuationSeparator" w:id="0">
    <w:p w14:paraId="07D811B4" w14:textId="77777777" w:rsidR="001A12D4" w:rsidRDefault="001A12D4" w:rsidP="001B2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0875B" w14:textId="77777777" w:rsidR="001A37EB" w:rsidRDefault="001A37EB">
    <w:pPr>
      <w:pStyle w:val="Footer"/>
      <w:jc w:val="center"/>
    </w:pPr>
  </w:p>
  <w:p w14:paraId="1BC5A067" w14:textId="77777777" w:rsidR="001A37EB" w:rsidRDefault="001A37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21073" w14:textId="77777777" w:rsidR="001A37EB" w:rsidRDefault="001A37EB">
    <w:pPr>
      <w:pStyle w:val="Footer"/>
      <w:jc w:val="center"/>
    </w:pPr>
  </w:p>
  <w:p w14:paraId="10CDD92E" w14:textId="77777777" w:rsidR="001A37EB" w:rsidRDefault="001A37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285802"/>
      <w:docPartObj>
        <w:docPartGallery w:val="Page Numbers (Bottom of Page)"/>
        <w:docPartUnique/>
      </w:docPartObj>
    </w:sdtPr>
    <w:sdtEndPr>
      <w:rPr>
        <w:noProof/>
      </w:rPr>
    </w:sdtEndPr>
    <w:sdtContent>
      <w:p w14:paraId="3643AF96" w14:textId="77777777" w:rsidR="001A37EB" w:rsidRDefault="001A37EB">
        <w:pPr>
          <w:pStyle w:val="Footer"/>
          <w:jc w:val="center"/>
        </w:pPr>
        <w:r>
          <w:fldChar w:fldCharType="begin"/>
        </w:r>
        <w:r>
          <w:instrText xml:space="preserve"> PAGE   \* MERGEFORMAT </w:instrText>
        </w:r>
        <w:r>
          <w:fldChar w:fldCharType="separate"/>
        </w:r>
        <w:r w:rsidR="00C91692">
          <w:rPr>
            <w:noProof/>
          </w:rPr>
          <w:t>12</w:t>
        </w:r>
        <w:r>
          <w:rPr>
            <w:noProof/>
          </w:rPr>
          <w:fldChar w:fldCharType="end"/>
        </w:r>
      </w:p>
    </w:sdtContent>
  </w:sdt>
  <w:p w14:paraId="5DB3ED8C" w14:textId="77777777" w:rsidR="001A37EB" w:rsidRDefault="001A37E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4417071"/>
      <w:docPartObj>
        <w:docPartGallery w:val="Page Numbers (Bottom of Page)"/>
        <w:docPartUnique/>
      </w:docPartObj>
    </w:sdtPr>
    <w:sdtEndPr>
      <w:rPr>
        <w:noProof/>
      </w:rPr>
    </w:sdtEndPr>
    <w:sdtContent>
      <w:p w14:paraId="3C1E448A" w14:textId="77777777" w:rsidR="001A37EB" w:rsidRDefault="001A37EB">
        <w:pPr>
          <w:pStyle w:val="Footer"/>
          <w:jc w:val="center"/>
        </w:pPr>
        <w:r>
          <w:fldChar w:fldCharType="begin"/>
        </w:r>
        <w:r>
          <w:instrText xml:space="preserve"> PAGE   \* MERGEFORMAT </w:instrText>
        </w:r>
        <w:r>
          <w:fldChar w:fldCharType="separate"/>
        </w:r>
        <w:r w:rsidR="00C91692">
          <w:rPr>
            <w:noProof/>
          </w:rPr>
          <w:t>4</w:t>
        </w:r>
        <w:r>
          <w:rPr>
            <w:noProof/>
          </w:rPr>
          <w:fldChar w:fldCharType="end"/>
        </w:r>
      </w:p>
    </w:sdtContent>
  </w:sdt>
  <w:p w14:paraId="70382916" w14:textId="77777777" w:rsidR="001A37EB" w:rsidRDefault="001A37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E3661" w14:textId="77777777" w:rsidR="001A12D4" w:rsidRDefault="001A12D4" w:rsidP="001B24BC">
      <w:pPr>
        <w:spacing w:after="0" w:line="240" w:lineRule="auto"/>
      </w:pPr>
      <w:r>
        <w:separator/>
      </w:r>
    </w:p>
  </w:footnote>
  <w:footnote w:type="continuationSeparator" w:id="0">
    <w:p w14:paraId="1CB88862" w14:textId="77777777" w:rsidR="001A12D4" w:rsidRDefault="001A12D4" w:rsidP="001B24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0973276"/>
      <w:docPartObj>
        <w:docPartGallery w:val="Page Numbers (Top of Page)"/>
        <w:docPartUnique/>
      </w:docPartObj>
    </w:sdtPr>
    <w:sdtEndPr>
      <w:rPr>
        <w:noProof/>
      </w:rPr>
    </w:sdtEndPr>
    <w:sdtContent>
      <w:p w14:paraId="085120C2" w14:textId="77777777" w:rsidR="001A37EB" w:rsidRDefault="001A37EB" w:rsidP="00124A75">
        <w:pPr>
          <w:pStyle w:val="Header"/>
          <w:jc w:val="right"/>
        </w:pPr>
        <w:r>
          <w:fldChar w:fldCharType="begin"/>
        </w:r>
        <w:r>
          <w:instrText xml:space="preserve"> PAGE   \* MERGEFORMAT </w:instrText>
        </w:r>
        <w:r>
          <w:fldChar w:fldCharType="separate"/>
        </w:r>
        <w:r w:rsidR="00561483">
          <w:rPr>
            <w:noProof/>
          </w:rPr>
          <w:t>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CD213" w14:textId="77777777" w:rsidR="001A37EB" w:rsidRDefault="001A37EB" w:rsidP="00124A75">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2E30E" w14:textId="77777777" w:rsidR="00045F96" w:rsidRDefault="00045F96">
    <w:pPr>
      <w:pStyle w:val="Header"/>
    </w:pPr>
  </w:p>
  <w:p w14:paraId="51DD69D9" w14:textId="77777777" w:rsidR="00045F96" w:rsidRDefault="00045F96">
    <w:pPr>
      <w:pStyle w:val="Header"/>
    </w:pPr>
  </w:p>
  <w:p w14:paraId="36329AE6" w14:textId="77777777" w:rsidR="00045F96" w:rsidRDefault="00045F96">
    <w:pPr>
      <w:pStyle w:val="Header"/>
    </w:pPr>
  </w:p>
  <w:p w14:paraId="4E6D4711" w14:textId="77777777" w:rsidR="00045F96" w:rsidRDefault="00045F96">
    <w:pPr>
      <w:pStyle w:val="Header"/>
    </w:pPr>
  </w:p>
  <w:p w14:paraId="514C2507" w14:textId="77777777" w:rsidR="00045F96" w:rsidRDefault="00045F96">
    <w:pPr>
      <w:pStyle w:val="Header"/>
    </w:pPr>
  </w:p>
  <w:p w14:paraId="71354CD0" w14:textId="77777777" w:rsidR="00045F96" w:rsidRDefault="00045F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42004"/>
    <w:multiLevelType w:val="hybridMultilevel"/>
    <w:tmpl w:val="A412DDA6"/>
    <w:lvl w:ilvl="0" w:tplc="6B38CBBC">
      <w:start w:val="1"/>
      <w:numFmt w:val="decimal"/>
      <w:lvlText w:val="%1."/>
      <w:lvlJc w:val="left"/>
      <w:pPr>
        <w:ind w:left="990" w:hanging="360"/>
      </w:pPr>
      <w:rPr>
        <w:rFonts w:hint="default"/>
      </w:rPr>
    </w:lvl>
    <w:lvl w:ilvl="1" w:tplc="38090019" w:tentative="1">
      <w:start w:val="1"/>
      <w:numFmt w:val="lowerLetter"/>
      <w:lvlText w:val="%2."/>
      <w:lvlJc w:val="left"/>
      <w:pPr>
        <w:ind w:left="1710" w:hanging="360"/>
      </w:pPr>
    </w:lvl>
    <w:lvl w:ilvl="2" w:tplc="3809001B" w:tentative="1">
      <w:start w:val="1"/>
      <w:numFmt w:val="lowerRoman"/>
      <w:lvlText w:val="%3."/>
      <w:lvlJc w:val="right"/>
      <w:pPr>
        <w:ind w:left="2430" w:hanging="180"/>
      </w:pPr>
    </w:lvl>
    <w:lvl w:ilvl="3" w:tplc="3809000F" w:tentative="1">
      <w:start w:val="1"/>
      <w:numFmt w:val="decimal"/>
      <w:lvlText w:val="%4."/>
      <w:lvlJc w:val="left"/>
      <w:pPr>
        <w:ind w:left="3150" w:hanging="360"/>
      </w:pPr>
    </w:lvl>
    <w:lvl w:ilvl="4" w:tplc="38090019" w:tentative="1">
      <w:start w:val="1"/>
      <w:numFmt w:val="lowerLetter"/>
      <w:lvlText w:val="%5."/>
      <w:lvlJc w:val="left"/>
      <w:pPr>
        <w:ind w:left="3870" w:hanging="360"/>
      </w:pPr>
    </w:lvl>
    <w:lvl w:ilvl="5" w:tplc="3809001B" w:tentative="1">
      <w:start w:val="1"/>
      <w:numFmt w:val="lowerRoman"/>
      <w:lvlText w:val="%6."/>
      <w:lvlJc w:val="right"/>
      <w:pPr>
        <w:ind w:left="4590" w:hanging="180"/>
      </w:pPr>
    </w:lvl>
    <w:lvl w:ilvl="6" w:tplc="3809000F" w:tentative="1">
      <w:start w:val="1"/>
      <w:numFmt w:val="decimal"/>
      <w:lvlText w:val="%7."/>
      <w:lvlJc w:val="left"/>
      <w:pPr>
        <w:ind w:left="5310" w:hanging="360"/>
      </w:pPr>
    </w:lvl>
    <w:lvl w:ilvl="7" w:tplc="38090019" w:tentative="1">
      <w:start w:val="1"/>
      <w:numFmt w:val="lowerLetter"/>
      <w:lvlText w:val="%8."/>
      <w:lvlJc w:val="left"/>
      <w:pPr>
        <w:ind w:left="6030" w:hanging="360"/>
      </w:pPr>
    </w:lvl>
    <w:lvl w:ilvl="8" w:tplc="3809001B" w:tentative="1">
      <w:start w:val="1"/>
      <w:numFmt w:val="lowerRoman"/>
      <w:lvlText w:val="%9."/>
      <w:lvlJc w:val="right"/>
      <w:pPr>
        <w:ind w:left="6750" w:hanging="180"/>
      </w:pPr>
    </w:lvl>
  </w:abstractNum>
  <w:abstractNum w:abstractNumId="1" w15:restartNumberingAfterBreak="0">
    <w:nsid w:val="23B63C25"/>
    <w:multiLevelType w:val="hybridMultilevel"/>
    <w:tmpl w:val="CF766B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7841A11"/>
    <w:multiLevelType w:val="hybridMultilevel"/>
    <w:tmpl w:val="89CE354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305144BA"/>
    <w:multiLevelType w:val="hybridMultilevel"/>
    <w:tmpl w:val="07FA5A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990877"/>
    <w:multiLevelType w:val="hybridMultilevel"/>
    <w:tmpl w:val="DD188360"/>
    <w:lvl w:ilvl="0" w:tplc="00E47F50">
      <w:start w:val="1"/>
      <w:numFmt w:val="decimal"/>
      <w:lvlText w:val="%1."/>
      <w:lvlJc w:val="left"/>
      <w:pPr>
        <w:ind w:left="1429"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3959483D"/>
    <w:multiLevelType w:val="hybridMultilevel"/>
    <w:tmpl w:val="36444D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DAD4404"/>
    <w:multiLevelType w:val="hybridMultilevel"/>
    <w:tmpl w:val="35BCF57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3E881EBA"/>
    <w:multiLevelType w:val="hybridMultilevel"/>
    <w:tmpl w:val="1DA0E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FE425C"/>
    <w:multiLevelType w:val="hybridMultilevel"/>
    <w:tmpl w:val="0B7A81A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B7C081C"/>
    <w:multiLevelType w:val="hybridMultilevel"/>
    <w:tmpl w:val="14FEB370"/>
    <w:lvl w:ilvl="0" w:tplc="7AFCA512">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0" w15:restartNumberingAfterBreak="0">
    <w:nsid w:val="4CED65B2"/>
    <w:multiLevelType w:val="hybridMultilevel"/>
    <w:tmpl w:val="651E88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044CE1"/>
    <w:multiLevelType w:val="hybridMultilevel"/>
    <w:tmpl w:val="60806B4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5131182C"/>
    <w:multiLevelType w:val="hybridMultilevel"/>
    <w:tmpl w:val="2AD0DC26"/>
    <w:lvl w:ilvl="0" w:tplc="38D49058">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3" w15:restartNumberingAfterBreak="0">
    <w:nsid w:val="5EC026EA"/>
    <w:multiLevelType w:val="hybridMultilevel"/>
    <w:tmpl w:val="0B7A81A0"/>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601560E9"/>
    <w:multiLevelType w:val="hybridMultilevel"/>
    <w:tmpl w:val="DBEA52A8"/>
    <w:lvl w:ilvl="0" w:tplc="7AF222AE">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 w15:restartNumberingAfterBreak="0">
    <w:nsid w:val="60403A22"/>
    <w:multiLevelType w:val="hybridMultilevel"/>
    <w:tmpl w:val="5980D56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63FF09B4"/>
    <w:multiLevelType w:val="multilevel"/>
    <w:tmpl w:val="E0CA415C"/>
    <w:lvl w:ilvl="0">
      <w:start w:val="1"/>
      <w:numFmt w:val="decimal"/>
      <w:pStyle w:val="section"/>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1831939916">
    <w:abstractNumId w:val="10"/>
  </w:num>
  <w:num w:numId="2" w16cid:durableId="797845410">
    <w:abstractNumId w:val="9"/>
  </w:num>
  <w:num w:numId="3" w16cid:durableId="1272786536">
    <w:abstractNumId w:val="3"/>
  </w:num>
  <w:num w:numId="4" w16cid:durableId="2098092630">
    <w:abstractNumId w:val="5"/>
  </w:num>
  <w:num w:numId="5" w16cid:durableId="1138112354">
    <w:abstractNumId w:val="7"/>
  </w:num>
  <w:num w:numId="6" w16cid:durableId="1164248359">
    <w:abstractNumId w:val="12"/>
  </w:num>
  <w:num w:numId="7" w16cid:durableId="415253040">
    <w:abstractNumId w:val="16"/>
  </w:num>
  <w:num w:numId="8" w16cid:durableId="800654882">
    <w:abstractNumId w:val="2"/>
  </w:num>
  <w:num w:numId="9" w16cid:durableId="409735151">
    <w:abstractNumId w:val="1"/>
  </w:num>
  <w:num w:numId="10" w16cid:durableId="1961301291">
    <w:abstractNumId w:val="6"/>
  </w:num>
  <w:num w:numId="11" w16cid:durableId="2135129624">
    <w:abstractNumId w:val="4"/>
  </w:num>
  <w:num w:numId="12" w16cid:durableId="410270907">
    <w:abstractNumId w:val="0"/>
  </w:num>
  <w:num w:numId="13" w16cid:durableId="846597792">
    <w:abstractNumId w:val="11"/>
  </w:num>
  <w:num w:numId="14" w16cid:durableId="2040083011">
    <w:abstractNumId w:val="13"/>
  </w:num>
  <w:num w:numId="15" w16cid:durableId="202597915">
    <w:abstractNumId w:val="8"/>
  </w:num>
  <w:num w:numId="16" w16cid:durableId="1328292720">
    <w:abstractNumId w:val="14"/>
  </w:num>
  <w:num w:numId="17" w16cid:durableId="16318798">
    <w:abstractNumId w:val="15"/>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malia">
    <w15:presenceInfo w15:providerId="None" w15:userId="Amalia"/>
  </w15:person>
  <w15:person w15:author="Jati Widnu Charantika">
    <w15:presenceInfo w15:providerId="Windows Live" w15:userId="3065603abec833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Y3MDIxNDC3MDUwNTJX0lEKTi0uzszPAykwrQUAfJfv/iwAAAA="/>
  </w:docVars>
  <w:rsids>
    <w:rsidRoot w:val="0065123B"/>
    <w:rsid w:val="00002CED"/>
    <w:rsid w:val="0000416D"/>
    <w:rsid w:val="00006010"/>
    <w:rsid w:val="0001187D"/>
    <w:rsid w:val="000147BF"/>
    <w:rsid w:val="0001787A"/>
    <w:rsid w:val="00021C25"/>
    <w:rsid w:val="0002276E"/>
    <w:rsid w:val="000232E9"/>
    <w:rsid w:val="00023ADA"/>
    <w:rsid w:val="00026128"/>
    <w:rsid w:val="00026292"/>
    <w:rsid w:val="0002682D"/>
    <w:rsid w:val="00027942"/>
    <w:rsid w:val="000306F6"/>
    <w:rsid w:val="00031036"/>
    <w:rsid w:val="000312A3"/>
    <w:rsid w:val="00032EFA"/>
    <w:rsid w:val="00034F33"/>
    <w:rsid w:val="00035BD0"/>
    <w:rsid w:val="00036652"/>
    <w:rsid w:val="0003708D"/>
    <w:rsid w:val="00041AE7"/>
    <w:rsid w:val="00042613"/>
    <w:rsid w:val="00044E75"/>
    <w:rsid w:val="00045644"/>
    <w:rsid w:val="00045F96"/>
    <w:rsid w:val="00050774"/>
    <w:rsid w:val="0005243F"/>
    <w:rsid w:val="00052758"/>
    <w:rsid w:val="0005296A"/>
    <w:rsid w:val="00052AF1"/>
    <w:rsid w:val="0005332A"/>
    <w:rsid w:val="00054507"/>
    <w:rsid w:val="0005474A"/>
    <w:rsid w:val="000601D5"/>
    <w:rsid w:val="00060A10"/>
    <w:rsid w:val="00061B86"/>
    <w:rsid w:val="0006376D"/>
    <w:rsid w:val="00063E76"/>
    <w:rsid w:val="0006632B"/>
    <w:rsid w:val="00066ECD"/>
    <w:rsid w:val="00070B38"/>
    <w:rsid w:val="00071660"/>
    <w:rsid w:val="000772F6"/>
    <w:rsid w:val="00077A79"/>
    <w:rsid w:val="00081BCE"/>
    <w:rsid w:val="00081C57"/>
    <w:rsid w:val="000831DF"/>
    <w:rsid w:val="000850D0"/>
    <w:rsid w:val="00092B1B"/>
    <w:rsid w:val="00093C90"/>
    <w:rsid w:val="00095D2B"/>
    <w:rsid w:val="000A0754"/>
    <w:rsid w:val="000A19DD"/>
    <w:rsid w:val="000A1AB0"/>
    <w:rsid w:val="000A34D4"/>
    <w:rsid w:val="000A64D5"/>
    <w:rsid w:val="000A7426"/>
    <w:rsid w:val="000A7E92"/>
    <w:rsid w:val="000B0281"/>
    <w:rsid w:val="000B0392"/>
    <w:rsid w:val="000B07AD"/>
    <w:rsid w:val="000B5126"/>
    <w:rsid w:val="000B5C1A"/>
    <w:rsid w:val="000B6402"/>
    <w:rsid w:val="000B6DA1"/>
    <w:rsid w:val="000C1ED8"/>
    <w:rsid w:val="000C248D"/>
    <w:rsid w:val="000C2D45"/>
    <w:rsid w:val="000C6682"/>
    <w:rsid w:val="000C7C4E"/>
    <w:rsid w:val="000D112A"/>
    <w:rsid w:val="000D16C9"/>
    <w:rsid w:val="000D1CED"/>
    <w:rsid w:val="000D3404"/>
    <w:rsid w:val="000D5ABA"/>
    <w:rsid w:val="000E1DAA"/>
    <w:rsid w:val="000E6488"/>
    <w:rsid w:val="000E655E"/>
    <w:rsid w:val="000E70CB"/>
    <w:rsid w:val="000F0742"/>
    <w:rsid w:val="000F18E0"/>
    <w:rsid w:val="000F2FCB"/>
    <w:rsid w:val="000F36FB"/>
    <w:rsid w:val="000F3821"/>
    <w:rsid w:val="000F434F"/>
    <w:rsid w:val="000F476B"/>
    <w:rsid w:val="000F4E5B"/>
    <w:rsid w:val="000F59EE"/>
    <w:rsid w:val="000F5B7B"/>
    <w:rsid w:val="000F77C1"/>
    <w:rsid w:val="00101E8B"/>
    <w:rsid w:val="00105413"/>
    <w:rsid w:val="00106B57"/>
    <w:rsid w:val="001108DB"/>
    <w:rsid w:val="0011167A"/>
    <w:rsid w:val="00115C78"/>
    <w:rsid w:val="00116E70"/>
    <w:rsid w:val="00117037"/>
    <w:rsid w:val="00117CA7"/>
    <w:rsid w:val="0012251D"/>
    <w:rsid w:val="0012350C"/>
    <w:rsid w:val="001243CC"/>
    <w:rsid w:val="00124A75"/>
    <w:rsid w:val="00127A3B"/>
    <w:rsid w:val="00133C29"/>
    <w:rsid w:val="001345A7"/>
    <w:rsid w:val="00135148"/>
    <w:rsid w:val="0013555F"/>
    <w:rsid w:val="00135660"/>
    <w:rsid w:val="00135971"/>
    <w:rsid w:val="0013635C"/>
    <w:rsid w:val="00136EE7"/>
    <w:rsid w:val="00137858"/>
    <w:rsid w:val="00147356"/>
    <w:rsid w:val="001476B6"/>
    <w:rsid w:val="00152CFA"/>
    <w:rsid w:val="00154D68"/>
    <w:rsid w:val="00155D88"/>
    <w:rsid w:val="00156161"/>
    <w:rsid w:val="00157044"/>
    <w:rsid w:val="00157A58"/>
    <w:rsid w:val="00157EEC"/>
    <w:rsid w:val="00162FB2"/>
    <w:rsid w:val="00163092"/>
    <w:rsid w:val="00163C79"/>
    <w:rsid w:val="001647A5"/>
    <w:rsid w:val="001651E1"/>
    <w:rsid w:val="00166C6E"/>
    <w:rsid w:val="001726E2"/>
    <w:rsid w:val="00172F0D"/>
    <w:rsid w:val="00173F33"/>
    <w:rsid w:val="00174844"/>
    <w:rsid w:val="00175162"/>
    <w:rsid w:val="001755B3"/>
    <w:rsid w:val="00176AF6"/>
    <w:rsid w:val="00176C87"/>
    <w:rsid w:val="00177D3A"/>
    <w:rsid w:val="00182144"/>
    <w:rsid w:val="001829DA"/>
    <w:rsid w:val="00183120"/>
    <w:rsid w:val="001850BB"/>
    <w:rsid w:val="00185EB1"/>
    <w:rsid w:val="001905BD"/>
    <w:rsid w:val="00191792"/>
    <w:rsid w:val="0019191F"/>
    <w:rsid w:val="00191AF4"/>
    <w:rsid w:val="0019258D"/>
    <w:rsid w:val="00193072"/>
    <w:rsid w:val="0019376B"/>
    <w:rsid w:val="00193861"/>
    <w:rsid w:val="001942CB"/>
    <w:rsid w:val="001944EE"/>
    <w:rsid w:val="00194609"/>
    <w:rsid w:val="00194EE7"/>
    <w:rsid w:val="001A12D4"/>
    <w:rsid w:val="001A208E"/>
    <w:rsid w:val="001A37EB"/>
    <w:rsid w:val="001A6BEB"/>
    <w:rsid w:val="001B06A9"/>
    <w:rsid w:val="001B1048"/>
    <w:rsid w:val="001B24BC"/>
    <w:rsid w:val="001B3DB8"/>
    <w:rsid w:val="001B638C"/>
    <w:rsid w:val="001B685F"/>
    <w:rsid w:val="001B6AC5"/>
    <w:rsid w:val="001B7FCF"/>
    <w:rsid w:val="001C0FC4"/>
    <w:rsid w:val="001C17AD"/>
    <w:rsid w:val="001C2DCA"/>
    <w:rsid w:val="001C3366"/>
    <w:rsid w:val="001C557A"/>
    <w:rsid w:val="001D0DE7"/>
    <w:rsid w:val="001D311E"/>
    <w:rsid w:val="001D3EC4"/>
    <w:rsid w:val="001D51CF"/>
    <w:rsid w:val="001D59FF"/>
    <w:rsid w:val="001D6255"/>
    <w:rsid w:val="001D7CCA"/>
    <w:rsid w:val="001D7FF0"/>
    <w:rsid w:val="001E21EF"/>
    <w:rsid w:val="001E33FC"/>
    <w:rsid w:val="001E3472"/>
    <w:rsid w:val="001E4048"/>
    <w:rsid w:val="001F001C"/>
    <w:rsid w:val="001F021E"/>
    <w:rsid w:val="001F11A2"/>
    <w:rsid w:val="001F124A"/>
    <w:rsid w:val="001F1CCE"/>
    <w:rsid w:val="001F381D"/>
    <w:rsid w:val="001F4385"/>
    <w:rsid w:val="001F59CF"/>
    <w:rsid w:val="001F6993"/>
    <w:rsid w:val="001F7F31"/>
    <w:rsid w:val="002018CF"/>
    <w:rsid w:val="00203A40"/>
    <w:rsid w:val="00205E81"/>
    <w:rsid w:val="002070D9"/>
    <w:rsid w:val="00207786"/>
    <w:rsid w:val="0020793F"/>
    <w:rsid w:val="0021013C"/>
    <w:rsid w:val="0021098F"/>
    <w:rsid w:val="002150D6"/>
    <w:rsid w:val="00215C8F"/>
    <w:rsid w:val="002234F7"/>
    <w:rsid w:val="00224153"/>
    <w:rsid w:val="00225E09"/>
    <w:rsid w:val="00227A66"/>
    <w:rsid w:val="00230A7B"/>
    <w:rsid w:val="00232160"/>
    <w:rsid w:val="002328CA"/>
    <w:rsid w:val="0023405E"/>
    <w:rsid w:val="002353EB"/>
    <w:rsid w:val="00237075"/>
    <w:rsid w:val="00240835"/>
    <w:rsid w:val="00240D81"/>
    <w:rsid w:val="00242698"/>
    <w:rsid w:val="0024662C"/>
    <w:rsid w:val="0024735F"/>
    <w:rsid w:val="00252684"/>
    <w:rsid w:val="0025421C"/>
    <w:rsid w:val="00255A93"/>
    <w:rsid w:val="00256FAC"/>
    <w:rsid w:val="00261318"/>
    <w:rsid w:val="00261CBA"/>
    <w:rsid w:val="002629DC"/>
    <w:rsid w:val="00264794"/>
    <w:rsid w:val="00264C31"/>
    <w:rsid w:val="00264DFC"/>
    <w:rsid w:val="00265359"/>
    <w:rsid w:val="0027143D"/>
    <w:rsid w:val="00276139"/>
    <w:rsid w:val="0027694C"/>
    <w:rsid w:val="00277208"/>
    <w:rsid w:val="0027746B"/>
    <w:rsid w:val="00281AA4"/>
    <w:rsid w:val="00281F54"/>
    <w:rsid w:val="0028400C"/>
    <w:rsid w:val="00284E9F"/>
    <w:rsid w:val="00285C04"/>
    <w:rsid w:val="00286B5E"/>
    <w:rsid w:val="00290198"/>
    <w:rsid w:val="00292332"/>
    <w:rsid w:val="002A04CD"/>
    <w:rsid w:val="002A0C9D"/>
    <w:rsid w:val="002A251D"/>
    <w:rsid w:val="002A2EBC"/>
    <w:rsid w:val="002A5130"/>
    <w:rsid w:val="002A62A3"/>
    <w:rsid w:val="002A66F3"/>
    <w:rsid w:val="002A77F0"/>
    <w:rsid w:val="002B0A74"/>
    <w:rsid w:val="002B128D"/>
    <w:rsid w:val="002B2BE2"/>
    <w:rsid w:val="002B50FF"/>
    <w:rsid w:val="002B59CE"/>
    <w:rsid w:val="002B763A"/>
    <w:rsid w:val="002C2714"/>
    <w:rsid w:val="002C3864"/>
    <w:rsid w:val="002C56D5"/>
    <w:rsid w:val="002C658E"/>
    <w:rsid w:val="002C6C6C"/>
    <w:rsid w:val="002C6CE6"/>
    <w:rsid w:val="002C7394"/>
    <w:rsid w:val="002D09E2"/>
    <w:rsid w:val="002D19B5"/>
    <w:rsid w:val="002D3B37"/>
    <w:rsid w:val="002D3BE1"/>
    <w:rsid w:val="002D4ECA"/>
    <w:rsid w:val="002D5671"/>
    <w:rsid w:val="002E240C"/>
    <w:rsid w:val="002E35F5"/>
    <w:rsid w:val="002E78A4"/>
    <w:rsid w:val="002F2194"/>
    <w:rsid w:val="002F2BC0"/>
    <w:rsid w:val="002F317D"/>
    <w:rsid w:val="002F41FB"/>
    <w:rsid w:val="002F57D6"/>
    <w:rsid w:val="002F66D3"/>
    <w:rsid w:val="00300C5D"/>
    <w:rsid w:val="00300C8E"/>
    <w:rsid w:val="00303732"/>
    <w:rsid w:val="00304EA1"/>
    <w:rsid w:val="00306C39"/>
    <w:rsid w:val="003074B4"/>
    <w:rsid w:val="003106AC"/>
    <w:rsid w:val="0031518D"/>
    <w:rsid w:val="0031761A"/>
    <w:rsid w:val="0032099A"/>
    <w:rsid w:val="00320CC8"/>
    <w:rsid w:val="003219EC"/>
    <w:rsid w:val="00321EE4"/>
    <w:rsid w:val="00322C06"/>
    <w:rsid w:val="00330619"/>
    <w:rsid w:val="00330857"/>
    <w:rsid w:val="003314E2"/>
    <w:rsid w:val="00332058"/>
    <w:rsid w:val="00333E71"/>
    <w:rsid w:val="00333FFA"/>
    <w:rsid w:val="003340F1"/>
    <w:rsid w:val="0033413A"/>
    <w:rsid w:val="003355CD"/>
    <w:rsid w:val="0034126D"/>
    <w:rsid w:val="00344079"/>
    <w:rsid w:val="0034429F"/>
    <w:rsid w:val="0034441B"/>
    <w:rsid w:val="0034668C"/>
    <w:rsid w:val="00352799"/>
    <w:rsid w:val="0035483E"/>
    <w:rsid w:val="00354971"/>
    <w:rsid w:val="00361290"/>
    <w:rsid w:val="00361BD2"/>
    <w:rsid w:val="00365966"/>
    <w:rsid w:val="0037057F"/>
    <w:rsid w:val="00371207"/>
    <w:rsid w:val="00372DF4"/>
    <w:rsid w:val="00372DFB"/>
    <w:rsid w:val="00372F11"/>
    <w:rsid w:val="003734A6"/>
    <w:rsid w:val="00374656"/>
    <w:rsid w:val="0037547E"/>
    <w:rsid w:val="00375E41"/>
    <w:rsid w:val="00375E67"/>
    <w:rsid w:val="00382505"/>
    <w:rsid w:val="00382D35"/>
    <w:rsid w:val="00385DB1"/>
    <w:rsid w:val="003908F8"/>
    <w:rsid w:val="00392190"/>
    <w:rsid w:val="003925E3"/>
    <w:rsid w:val="00392F30"/>
    <w:rsid w:val="00394445"/>
    <w:rsid w:val="003A0B59"/>
    <w:rsid w:val="003A2350"/>
    <w:rsid w:val="003A3461"/>
    <w:rsid w:val="003A4E9B"/>
    <w:rsid w:val="003A65B7"/>
    <w:rsid w:val="003A7189"/>
    <w:rsid w:val="003B14DE"/>
    <w:rsid w:val="003B3849"/>
    <w:rsid w:val="003B73A0"/>
    <w:rsid w:val="003B74D9"/>
    <w:rsid w:val="003B773A"/>
    <w:rsid w:val="003B7C3A"/>
    <w:rsid w:val="003C0E89"/>
    <w:rsid w:val="003C103E"/>
    <w:rsid w:val="003C273D"/>
    <w:rsid w:val="003C4B7D"/>
    <w:rsid w:val="003C5384"/>
    <w:rsid w:val="003C778A"/>
    <w:rsid w:val="003C7A2B"/>
    <w:rsid w:val="003D3EB2"/>
    <w:rsid w:val="003D558A"/>
    <w:rsid w:val="003D641C"/>
    <w:rsid w:val="003E0C13"/>
    <w:rsid w:val="003E162F"/>
    <w:rsid w:val="003E7D8E"/>
    <w:rsid w:val="003F0EE0"/>
    <w:rsid w:val="003F13B8"/>
    <w:rsid w:val="003F17CD"/>
    <w:rsid w:val="003F251E"/>
    <w:rsid w:val="003F378C"/>
    <w:rsid w:val="003F453D"/>
    <w:rsid w:val="003F4AE0"/>
    <w:rsid w:val="003F4B5F"/>
    <w:rsid w:val="003F602C"/>
    <w:rsid w:val="003F78DF"/>
    <w:rsid w:val="00402144"/>
    <w:rsid w:val="004053ED"/>
    <w:rsid w:val="00405C19"/>
    <w:rsid w:val="00410823"/>
    <w:rsid w:val="00416254"/>
    <w:rsid w:val="004162B5"/>
    <w:rsid w:val="00416D2A"/>
    <w:rsid w:val="00417227"/>
    <w:rsid w:val="004200D0"/>
    <w:rsid w:val="00421F97"/>
    <w:rsid w:val="0042701D"/>
    <w:rsid w:val="00427326"/>
    <w:rsid w:val="0043153D"/>
    <w:rsid w:val="004335F9"/>
    <w:rsid w:val="004356F1"/>
    <w:rsid w:val="00435AAE"/>
    <w:rsid w:val="00436468"/>
    <w:rsid w:val="00436F52"/>
    <w:rsid w:val="00441DE2"/>
    <w:rsid w:val="00442F23"/>
    <w:rsid w:val="0044312D"/>
    <w:rsid w:val="00444520"/>
    <w:rsid w:val="00444CA0"/>
    <w:rsid w:val="0044546D"/>
    <w:rsid w:val="00446988"/>
    <w:rsid w:val="004478CB"/>
    <w:rsid w:val="004512EF"/>
    <w:rsid w:val="004521EF"/>
    <w:rsid w:val="00452411"/>
    <w:rsid w:val="004532E7"/>
    <w:rsid w:val="00454650"/>
    <w:rsid w:val="0045544D"/>
    <w:rsid w:val="0045672C"/>
    <w:rsid w:val="004573CA"/>
    <w:rsid w:val="004602C4"/>
    <w:rsid w:val="00461DEB"/>
    <w:rsid w:val="00462B69"/>
    <w:rsid w:val="00463EE5"/>
    <w:rsid w:val="00464135"/>
    <w:rsid w:val="00464303"/>
    <w:rsid w:val="00464790"/>
    <w:rsid w:val="004668EE"/>
    <w:rsid w:val="00467FBF"/>
    <w:rsid w:val="00470412"/>
    <w:rsid w:val="004708AD"/>
    <w:rsid w:val="0047267B"/>
    <w:rsid w:val="00473265"/>
    <w:rsid w:val="00475FFE"/>
    <w:rsid w:val="00476B32"/>
    <w:rsid w:val="00477584"/>
    <w:rsid w:val="00477A6A"/>
    <w:rsid w:val="004811D5"/>
    <w:rsid w:val="00481211"/>
    <w:rsid w:val="004813D8"/>
    <w:rsid w:val="0048363D"/>
    <w:rsid w:val="0048397D"/>
    <w:rsid w:val="00483E63"/>
    <w:rsid w:val="00491633"/>
    <w:rsid w:val="00491DD2"/>
    <w:rsid w:val="004942AC"/>
    <w:rsid w:val="00494721"/>
    <w:rsid w:val="0049700C"/>
    <w:rsid w:val="004A107E"/>
    <w:rsid w:val="004A45DA"/>
    <w:rsid w:val="004A48AA"/>
    <w:rsid w:val="004A6FD0"/>
    <w:rsid w:val="004A7F66"/>
    <w:rsid w:val="004B13C9"/>
    <w:rsid w:val="004B161B"/>
    <w:rsid w:val="004B1AB4"/>
    <w:rsid w:val="004B1CCC"/>
    <w:rsid w:val="004B6D5F"/>
    <w:rsid w:val="004C177A"/>
    <w:rsid w:val="004C18B2"/>
    <w:rsid w:val="004C2371"/>
    <w:rsid w:val="004C34C8"/>
    <w:rsid w:val="004C4805"/>
    <w:rsid w:val="004C66AF"/>
    <w:rsid w:val="004C7574"/>
    <w:rsid w:val="004D0BB7"/>
    <w:rsid w:val="004D19A3"/>
    <w:rsid w:val="004D30A4"/>
    <w:rsid w:val="004D3B9D"/>
    <w:rsid w:val="004D5636"/>
    <w:rsid w:val="004E12D7"/>
    <w:rsid w:val="004E165A"/>
    <w:rsid w:val="004E26AA"/>
    <w:rsid w:val="004E44BD"/>
    <w:rsid w:val="004E5068"/>
    <w:rsid w:val="004E50CA"/>
    <w:rsid w:val="004E6C8A"/>
    <w:rsid w:val="004E745C"/>
    <w:rsid w:val="004F139F"/>
    <w:rsid w:val="004F37A0"/>
    <w:rsid w:val="004F5A72"/>
    <w:rsid w:val="004F6849"/>
    <w:rsid w:val="004F6A48"/>
    <w:rsid w:val="005013D4"/>
    <w:rsid w:val="00501B0D"/>
    <w:rsid w:val="0050244F"/>
    <w:rsid w:val="00503776"/>
    <w:rsid w:val="00503798"/>
    <w:rsid w:val="00503E06"/>
    <w:rsid w:val="0050433A"/>
    <w:rsid w:val="00504A5C"/>
    <w:rsid w:val="00506282"/>
    <w:rsid w:val="00506986"/>
    <w:rsid w:val="00512D32"/>
    <w:rsid w:val="00512DFF"/>
    <w:rsid w:val="005132F1"/>
    <w:rsid w:val="005133CC"/>
    <w:rsid w:val="00514B47"/>
    <w:rsid w:val="00515165"/>
    <w:rsid w:val="005219A8"/>
    <w:rsid w:val="005236B7"/>
    <w:rsid w:val="0052474F"/>
    <w:rsid w:val="00524A29"/>
    <w:rsid w:val="00526A64"/>
    <w:rsid w:val="00526C3E"/>
    <w:rsid w:val="00530965"/>
    <w:rsid w:val="00533095"/>
    <w:rsid w:val="00534989"/>
    <w:rsid w:val="00543CE7"/>
    <w:rsid w:val="00544A22"/>
    <w:rsid w:val="00547CE7"/>
    <w:rsid w:val="00551C0A"/>
    <w:rsid w:val="005523B8"/>
    <w:rsid w:val="00552D63"/>
    <w:rsid w:val="00553EB0"/>
    <w:rsid w:val="005557C2"/>
    <w:rsid w:val="005606E2"/>
    <w:rsid w:val="00561483"/>
    <w:rsid w:val="00561E99"/>
    <w:rsid w:val="00562156"/>
    <w:rsid w:val="00563334"/>
    <w:rsid w:val="00563EAB"/>
    <w:rsid w:val="00564E73"/>
    <w:rsid w:val="00565529"/>
    <w:rsid w:val="00566693"/>
    <w:rsid w:val="005670A5"/>
    <w:rsid w:val="005673BB"/>
    <w:rsid w:val="00572AB9"/>
    <w:rsid w:val="005753AD"/>
    <w:rsid w:val="00575925"/>
    <w:rsid w:val="00577754"/>
    <w:rsid w:val="00577C02"/>
    <w:rsid w:val="0058013C"/>
    <w:rsid w:val="0058468A"/>
    <w:rsid w:val="00584D56"/>
    <w:rsid w:val="00585491"/>
    <w:rsid w:val="00585C32"/>
    <w:rsid w:val="0058695E"/>
    <w:rsid w:val="00587DFC"/>
    <w:rsid w:val="005911DD"/>
    <w:rsid w:val="00591EF1"/>
    <w:rsid w:val="005938F8"/>
    <w:rsid w:val="005939C9"/>
    <w:rsid w:val="005948C2"/>
    <w:rsid w:val="00595F85"/>
    <w:rsid w:val="005A0F1A"/>
    <w:rsid w:val="005A2D6F"/>
    <w:rsid w:val="005A2EFD"/>
    <w:rsid w:val="005A4C3C"/>
    <w:rsid w:val="005A50C3"/>
    <w:rsid w:val="005A6BD0"/>
    <w:rsid w:val="005B0699"/>
    <w:rsid w:val="005B31D9"/>
    <w:rsid w:val="005B4538"/>
    <w:rsid w:val="005C2271"/>
    <w:rsid w:val="005C6B48"/>
    <w:rsid w:val="005D4E74"/>
    <w:rsid w:val="005D52C4"/>
    <w:rsid w:val="005D5BEB"/>
    <w:rsid w:val="005D791C"/>
    <w:rsid w:val="005E1544"/>
    <w:rsid w:val="005E2C4E"/>
    <w:rsid w:val="005E325B"/>
    <w:rsid w:val="005E4BB6"/>
    <w:rsid w:val="005E5651"/>
    <w:rsid w:val="005E7255"/>
    <w:rsid w:val="005F021E"/>
    <w:rsid w:val="005F060F"/>
    <w:rsid w:val="005F216F"/>
    <w:rsid w:val="005F2790"/>
    <w:rsid w:val="005F31A7"/>
    <w:rsid w:val="005F3519"/>
    <w:rsid w:val="005F358D"/>
    <w:rsid w:val="005F694C"/>
    <w:rsid w:val="005F78FE"/>
    <w:rsid w:val="005F7C4B"/>
    <w:rsid w:val="00601DE7"/>
    <w:rsid w:val="00604967"/>
    <w:rsid w:val="00605099"/>
    <w:rsid w:val="006063B0"/>
    <w:rsid w:val="00607C08"/>
    <w:rsid w:val="00610C79"/>
    <w:rsid w:val="00612AF8"/>
    <w:rsid w:val="006137C2"/>
    <w:rsid w:val="00614188"/>
    <w:rsid w:val="006159FE"/>
    <w:rsid w:val="00615CFA"/>
    <w:rsid w:val="0061624D"/>
    <w:rsid w:val="006171BB"/>
    <w:rsid w:val="00620547"/>
    <w:rsid w:val="00622A75"/>
    <w:rsid w:val="006238C2"/>
    <w:rsid w:val="00623FFA"/>
    <w:rsid w:val="00624A42"/>
    <w:rsid w:val="00630BD6"/>
    <w:rsid w:val="006317E8"/>
    <w:rsid w:val="006343B0"/>
    <w:rsid w:val="0063608C"/>
    <w:rsid w:val="00640613"/>
    <w:rsid w:val="00642C74"/>
    <w:rsid w:val="0064325B"/>
    <w:rsid w:val="00644892"/>
    <w:rsid w:val="00646107"/>
    <w:rsid w:val="0065123B"/>
    <w:rsid w:val="00652BC0"/>
    <w:rsid w:val="00653F84"/>
    <w:rsid w:val="00654A4D"/>
    <w:rsid w:val="00655C64"/>
    <w:rsid w:val="00656A03"/>
    <w:rsid w:val="00661162"/>
    <w:rsid w:val="00661985"/>
    <w:rsid w:val="00662833"/>
    <w:rsid w:val="00664130"/>
    <w:rsid w:val="0066536A"/>
    <w:rsid w:val="00674983"/>
    <w:rsid w:val="006755B6"/>
    <w:rsid w:val="00680A08"/>
    <w:rsid w:val="00680ADC"/>
    <w:rsid w:val="00681AA8"/>
    <w:rsid w:val="00681C57"/>
    <w:rsid w:val="006822DB"/>
    <w:rsid w:val="00683566"/>
    <w:rsid w:val="006839CD"/>
    <w:rsid w:val="0068549E"/>
    <w:rsid w:val="006858EC"/>
    <w:rsid w:val="00686B96"/>
    <w:rsid w:val="00686DB7"/>
    <w:rsid w:val="00687338"/>
    <w:rsid w:val="006877DB"/>
    <w:rsid w:val="0069410B"/>
    <w:rsid w:val="006948ED"/>
    <w:rsid w:val="00695609"/>
    <w:rsid w:val="00695AE1"/>
    <w:rsid w:val="006A195C"/>
    <w:rsid w:val="006A2C0F"/>
    <w:rsid w:val="006A3516"/>
    <w:rsid w:val="006A45C1"/>
    <w:rsid w:val="006A54C4"/>
    <w:rsid w:val="006A6570"/>
    <w:rsid w:val="006B03D1"/>
    <w:rsid w:val="006B2691"/>
    <w:rsid w:val="006B6DC8"/>
    <w:rsid w:val="006C1105"/>
    <w:rsid w:val="006C308E"/>
    <w:rsid w:val="006C40BD"/>
    <w:rsid w:val="006C474E"/>
    <w:rsid w:val="006D2AC3"/>
    <w:rsid w:val="006D3581"/>
    <w:rsid w:val="006D4BD1"/>
    <w:rsid w:val="006D4E48"/>
    <w:rsid w:val="006D6037"/>
    <w:rsid w:val="006D6703"/>
    <w:rsid w:val="006D6B76"/>
    <w:rsid w:val="006D6BE3"/>
    <w:rsid w:val="006D6E8A"/>
    <w:rsid w:val="006D7982"/>
    <w:rsid w:val="006E12CA"/>
    <w:rsid w:val="006E2DAD"/>
    <w:rsid w:val="006E537E"/>
    <w:rsid w:val="006E7FE6"/>
    <w:rsid w:val="006F1701"/>
    <w:rsid w:val="006F1E16"/>
    <w:rsid w:val="006F3570"/>
    <w:rsid w:val="006F3574"/>
    <w:rsid w:val="006F4082"/>
    <w:rsid w:val="006F5CC7"/>
    <w:rsid w:val="00705C52"/>
    <w:rsid w:val="0070707D"/>
    <w:rsid w:val="0071239F"/>
    <w:rsid w:val="00713FF5"/>
    <w:rsid w:val="0071513B"/>
    <w:rsid w:val="0071552B"/>
    <w:rsid w:val="00716321"/>
    <w:rsid w:val="007177B8"/>
    <w:rsid w:val="00717E8D"/>
    <w:rsid w:val="00722700"/>
    <w:rsid w:val="00723275"/>
    <w:rsid w:val="007246F3"/>
    <w:rsid w:val="00726BAA"/>
    <w:rsid w:val="00730277"/>
    <w:rsid w:val="00731775"/>
    <w:rsid w:val="0073200B"/>
    <w:rsid w:val="007324A4"/>
    <w:rsid w:val="00732659"/>
    <w:rsid w:val="007326FB"/>
    <w:rsid w:val="0073520F"/>
    <w:rsid w:val="007364EF"/>
    <w:rsid w:val="00736637"/>
    <w:rsid w:val="00740F71"/>
    <w:rsid w:val="0074119F"/>
    <w:rsid w:val="00742D7D"/>
    <w:rsid w:val="00743F34"/>
    <w:rsid w:val="00743FA6"/>
    <w:rsid w:val="007443DA"/>
    <w:rsid w:val="00744704"/>
    <w:rsid w:val="00744922"/>
    <w:rsid w:val="00745388"/>
    <w:rsid w:val="007500E9"/>
    <w:rsid w:val="00751D68"/>
    <w:rsid w:val="00752465"/>
    <w:rsid w:val="0075608D"/>
    <w:rsid w:val="00756C50"/>
    <w:rsid w:val="00761804"/>
    <w:rsid w:val="0076357B"/>
    <w:rsid w:val="007649EC"/>
    <w:rsid w:val="00764EAB"/>
    <w:rsid w:val="00766606"/>
    <w:rsid w:val="00767CBF"/>
    <w:rsid w:val="00767E68"/>
    <w:rsid w:val="00770AF3"/>
    <w:rsid w:val="00770E11"/>
    <w:rsid w:val="007738AB"/>
    <w:rsid w:val="00777444"/>
    <w:rsid w:val="00777B0F"/>
    <w:rsid w:val="0078031A"/>
    <w:rsid w:val="007811C5"/>
    <w:rsid w:val="007839AB"/>
    <w:rsid w:val="00785B14"/>
    <w:rsid w:val="007863B7"/>
    <w:rsid w:val="00790601"/>
    <w:rsid w:val="00791ECE"/>
    <w:rsid w:val="00793CC6"/>
    <w:rsid w:val="007940CB"/>
    <w:rsid w:val="00794F6C"/>
    <w:rsid w:val="00795232"/>
    <w:rsid w:val="007966DC"/>
    <w:rsid w:val="00797E98"/>
    <w:rsid w:val="007A1258"/>
    <w:rsid w:val="007A1321"/>
    <w:rsid w:val="007A2022"/>
    <w:rsid w:val="007A41AB"/>
    <w:rsid w:val="007A4B84"/>
    <w:rsid w:val="007A6DC4"/>
    <w:rsid w:val="007B1570"/>
    <w:rsid w:val="007B17C8"/>
    <w:rsid w:val="007B4D85"/>
    <w:rsid w:val="007B6DE7"/>
    <w:rsid w:val="007C171A"/>
    <w:rsid w:val="007C3B1A"/>
    <w:rsid w:val="007C47A5"/>
    <w:rsid w:val="007C5BE1"/>
    <w:rsid w:val="007C6109"/>
    <w:rsid w:val="007C75A6"/>
    <w:rsid w:val="007D6DB4"/>
    <w:rsid w:val="007E112F"/>
    <w:rsid w:val="007E1FED"/>
    <w:rsid w:val="007E3576"/>
    <w:rsid w:val="007E5B70"/>
    <w:rsid w:val="007E6A03"/>
    <w:rsid w:val="007E7950"/>
    <w:rsid w:val="007F074E"/>
    <w:rsid w:val="007F118A"/>
    <w:rsid w:val="007F11E9"/>
    <w:rsid w:val="007F132F"/>
    <w:rsid w:val="007F25B1"/>
    <w:rsid w:val="007F3540"/>
    <w:rsid w:val="007F43E5"/>
    <w:rsid w:val="007F4CE8"/>
    <w:rsid w:val="00803BF5"/>
    <w:rsid w:val="008050E8"/>
    <w:rsid w:val="0080619A"/>
    <w:rsid w:val="00807357"/>
    <w:rsid w:val="00807CAD"/>
    <w:rsid w:val="00807CE1"/>
    <w:rsid w:val="00812EE6"/>
    <w:rsid w:val="00812FBB"/>
    <w:rsid w:val="00816A9C"/>
    <w:rsid w:val="0081770D"/>
    <w:rsid w:val="008220C8"/>
    <w:rsid w:val="00823A19"/>
    <w:rsid w:val="00823ACD"/>
    <w:rsid w:val="00825852"/>
    <w:rsid w:val="008271A8"/>
    <w:rsid w:val="008301B3"/>
    <w:rsid w:val="00831159"/>
    <w:rsid w:val="00831B4E"/>
    <w:rsid w:val="00831BFB"/>
    <w:rsid w:val="00832FEA"/>
    <w:rsid w:val="00833718"/>
    <w:rsid w:val="00833D59"/>
    <w:rsid w:val="00835F6E"/>
    <w:rsid w:val="0084147F"/>
    <w:rsid w:val="00841E5F"/>
    <w:rsid w:val="00843635"/>
    <w:rsid w:val="0084493B"/>
    <w:rsid w:val="00845C30"/>
    <w:rsid w:val="00846792"/>
    <w:rsid w:val="0084704F"/>
    <w:rsid w:val="00847B54"/>
    <w:rsid w:val="00850CB6"/>
    <w:rsid w:val="00853187"/>
    <w:rsid w:val="008622A2"/>
    <w:rsid w:val="0086354B"/>
    <w:rsid w:val="00863893"/>
    <w:rsid w:val="0086622F"/>
    <w:rsid w:val="00867F9A"/>
    <w:rsid w:val="00872280"/>
    <w:rsid w:val="00872FC8"/>
    <w:rsid w:val="0087349D"/>
    <w:rsid w:val="00874895"/>
    <w:rsid w:val="00876431"/>
    <w:rsid w:val="00877868"/>
    <w:rsid w:val="008802AF"/>
    <w:rsid w:val="00882089"/>
    <w:rsid w:val="00882ECC"/>
    <w:rsid w:val="00883391"/>
    <w:rsid w:val="00886F4E"/>
    <w:rsid w:val="00887BB4"/>
    <w:rsid w:val="00887E3D"/>
    <w:rsid w:val="0089266F"/>
    <w:rsid w:val="00893FFA"/>
    <w:rsid w:val="00894277"/>
    <w:rsid w:val="00897E71"/>
    <w:rsid w:val="008A1522"/>
    <w:rsid w:val="008A22F8"/>
    <w:rsid w:val="008A2465"/>
    <w:rsid w:val="008A27D6"/>
    <w:rsid w:val="008B0C04"/>
    <w:rsid w:val="008B2D86"/>
    <w:rsid w:val="008B3034"/>
    <w:rsid w:val="008B3B1B"/>
    <w:rsid w:val="008B3D17"/>
    <w:rsid w:val="008B3EB1"/>
    <w:rsid w:val="008B502A"/>
    <w:rsid w:val="008B51F3"/>
    <w:rsid w:val="008B5E0E"/>
    <w:rsid w:val="008B77D0"/>
    <w:rsid w:val="008C120B"/>
    <w:rsid w:val="008C13CA"/>
    <w:rsid w:val="008C15D2"/>
    <w:rsid w:val="008C1875"/>
    <w:rsid w:val="008C6709"/>
    <w:rsid w:val="008C7BE1"/>
    <w:rsid w:val="008D0335"/>
    <w:rsid w:val="008D15CE"/>
    <w:rsid w:val="008D2730"/>
    <w:rsid w:val="008E0153"/>
    <w:rsid w:val="008E1167"/>
    <w:rsid w:val="008E1B5F"/>
    <w:rsid w:val="008E1EDA"/>
    <w:rsid w:val="008E2873"/>
    <w:rsid w:val="008E31B9"/>
    <w:rsid w:val="008E3522"/>
    <w:rsid w:val="008E4564"/>
    <w:rsid w:val="008E4758"/>
    <w:rsid w:val="008F0892"/>
    <w:rsid w:val="008F1812"/>
    <w:rsid w:val="008F51C4"/>
    <w:rsid w:val="008F69CC"/>
    <w:rsid w:val="008F7EB4"/>
    <w:rsid w:val="0090322E"/>
    <w:rsid w:val="00903661"/>
    <w:rsid w:val="009048B7"/>
    <w:rsid w:val="00906EE0"/>
    <w:rsid w:val="00907ADB"/>
    <w:rsid w:val="00910DD0"/>
    <w:rsid w:val="009126D9"/>
    <w:rsid w:val="009143C7"/>
    <w:rsid w:val="00915423"/>
    <w:rsid w:val="0092424A"/>
    <w:rsid w:val="00932A59"/>
    <w:rsid w:val="00932E38"/>
    <w:rsid w:val="0093550A"/>
    <w:rsid w:val="009365BD"/>
    <w:rsid w:val="00936B5E"/>
    <w:rsid w:val="00936E8B"/>
    <w:rsid w:val="009419B3"/>
    <w:rsid w:val="009436A1"/>
    <w:rsid w:val="00945FA8"/>
    <w:rsid w:val="00946741"/>
    <w:rsid w:val="009606E4"/>
    <w:rsid w:val="00961C42"/>
    <w:rsid w:val="00963AB5"/>
    <w:rsid w:val="00963D07"/>
    <w:rsid w:val="00964EAF"/>
    <w:rsid w:val="00977A64"/>
    <w:rsid w:val="0098000B"/>
    <w:rsid w:val="009808D2"/>
    <w:rsid w:val="00981F8A"/>
    <w:rsid w:val="00983A77"/>
    <w:rsid w:val="00987604"/>
    <w:rsid w:val="00990B22"/>
    <w:rsid w:val="00992F4E"/>
    <w:rsid w:val="0099354F"/>
    <w:rsid w:val="00994FC8"/>
    <w:rsid w:val="009A0818"/>
    <w:rsid w:val="009A08B6"/>
    <w:rsid w:val="009A1F99"/>
    <w:rsid w:val="009A204B"/>
    <w:rsid w:val="009A4788"/>
    <w:rsid w:val="009A4A1A"/>
    <w:rsid w:val="009A4C19"/>
    <w:rsid w:val="009A698B"/>
    <w:rsid w:val="009A6EDA"/>
    <w:rsid w:val="009A74F5"/>
    <w:rsid w:val="009A7B75"/>
    <w:rsid w:val="009B5BB8"/>
    <w:rsid w:val="009B7AF6"/>
    <w:rsid w:val="009C0542"/>
    <w:rsid w:val="009C1D38"/>
    <w:rsid w:val="009C4549"/>
    <w:rsid w:val="009C4DF3"/>
    <w:rsid w:val="009C61C9"/>
    <w:rsid w:val="009D017A"/>
    <w:rsid w:val="009D1010"/>
    <w:rsid w:val="009D4668"/>
    <w:rsid w:val="009D4852"/>
    <w:rsid w:val="009E2278"/>
    <w:rsid w:val="009E2827"/>
    <w:rsid w:val="009E461F"/>
    <w:rsid w:val="009E4D14"/>
    <w:rsid w:val="009E52F8"/>
    <w:rsid w:val="009E712D"/>
    <w:rsid w:val="009F07FB"/>
    <w:rsid w:val="009F0E26"/>
    <w:rsid w:val="009F10B5"/>
    <w:rsid w:val="009F23E0"/>
    <w:rsid w:val="009F337C"/>
    <w:rsid w:val="009F345D"/>
    <w:rsid w:val="009F3DEF"/>
    <w:rsid w:val="009F4B37"/>
    <w:rsid w:val="009F6FDD"/>
    <w:rsid w:val="00A010FD"/>
    <w:rsid w:val="00A01C7C"/>
    <w:rsid w:val="00A02B15"/>
    <w:rsid w:val="00A02D3F"/>
    <w:rsid w:val="00A03416"/>
    <w:rsid w:val="00A04896"/>
    <w:rsid w:val="00A05D25"/>
    <w:rsid w:val="00A06791"/>
    <w:rsid w:val="00A067D1"/>
    <w:rsid w:val="00A07ABC"/>
    <w:rsid w:val="00A11B65"/>
    <w:rsid w:val="00A122C9"/>
    <w:rsid w:val="00A137AA"/>
    <w:rsid w:val="00A15B38"/>
    <w:rsid w:val="00A15CEB"/>
    <w:rsid w:val="00A20692"/>
    <w:rsid w:val="00A2292D"/>
    <w:rsid w:val="00A24170"/>
    <w:rsid w:val="00A24A02"/>
    <w:rsid w:val="00A25819"/>
    <w:rsid w:val="00A25E0A"/>
    <w:rsid w:val="00A27FD6"/>
    <w:rsid w:val="00A313B3"/>
    <w:rsid w:val="00A32DA4"/>
    <w:rsid w:val="00A33C3B"/>
    <w:rsid w:val="00A34B9B"/>
    <w:rsid w:val="00A35208"/>
    <w:rsid w:val="00A42147"/>
    <w:rsid w:val="00A43550"/>
    <w:rsid w:val="00A44801"/>
    <w:rsid w:val="00A51F90"/>
    <w:rsid w:val="00A52E30"/>
    <w:rsid w:val="00A539C1"/>
    <w:rsid w:val="00A560CB"/>
    <w:rsid w:val="00A561CC"/>
    <w:rsid w:val="00A61EF7"/>
    <w:rsid w:val="00A62506"/>
    <w:rsid w:val="00A6292B"/>
    <w:rsid w:val="00A6382B"/>
    <w:rsid w:val="00A6743F"/>
    <w:rsid w:val="00A71D2D"/>
    <w:rsid w:val="00A72E6A"/>
    <w:rsid w:val="00A743D9"/>
    <w:rsid w:val="00A81198"/>
    <w:rsid w:val="00A826E8"/>
    <w:rsid w:val="00A83664"/>
    <w:rsid w:val="00A843DB"/>
    <w:rsid w:val="00A8572D"/>
    <w:rsid w:val="00A8582F"/>
    <w:rsid w:val="00A90D0F"/>
    <w:rsid w:val="00A90E6D"/>
    <w:rsid w:val="00A91F53"/>
    <w:rsid w:val="00A921E1"/>
    <w:rsid w:val="00A9358F"/>
    <w:rsid w:val="00A96A71"/>
    <w:rsid w:val="00A973A4"/>
    <w:rsid w:val="00AA12A3"/>
    <w:rsid w:val="00AA5C33"/>
    <w:rsid w:val="00AA6850"/>
    <w:rsid w:val="00AA742F"/>
    <w:rsid w:val="00AA75EB"/>
    <w:rsid w:val="00AB33E0"/>
    <w:rsid w:val="00AB34F2"/>
    <w:rsid w:val="00AB5961"/>
    <w:rsid w:val="00AB64C5"/>
    <w:rsid w:val="00AB6F0B"/>
    <w:rsid w:val="00AB754D"/>
    <w:rsid w:val="00AB77CE"/>
    <w:rsid w:val="00AC0BDE"/>
    <w:rsid w:val="00AC3A8F"/>
    <w:rsid w:val="00AC3CA3"/>
    <w:rsid w:val="00AC4489"/>
    <w:rsid w:val="00AC500A"/>
    <w:rsid w:val="00AD292F"/>
    <w:rsid w:val="00AD5C7F"/>
    <w:rsid w:val="00AD6BCD"/>
    <w:rsid w:val="00AD6EFD"/>
    <w:rsid w:val="00AE0D38"/>
    <w:rsid w:val="00AE174B"/>
    <w:rsid w:val="00AE1B0B"/>
    <w:rsid w:val="00AE1D92"/>
    <w:rsid w:val="00AE28CA"/>
    <w:rsid w:val="00AE335F"/>
    <w:rsid w:val="00AE4ACF"/>
    <w:rsid w:val="00AE6004"/>
    <w:rsid w:val="00AE7283"/>
    <w:rsid w:val="00AE7407"/>
    <w:rsid w:val="00AF010E"/>
    <w:rsid w:val="00AF3650"/>
    <w:rsid w:val="00AF6C7F"/>
    <w:rsid w:val="00B001CA"/>
    <w:rsid w:val="00B007BD"/>
    <w:rsid w:val="00B0136A"/>
    <w:rsid w:val="00B04E85"/>
    <w:rsid w:val="00B05601"/>
    <w:rsid w:val="00B05C7C"/>
    <w:rsid w:val="00B05E5E"/>
    <w:rsid w:val="00B067BD"/>
    <w:rsid w:val="00B101F4"/>
    <w:rsid w:val="00B10C3E"/>
    <w:rsid w:val="00B13C9B"/>
    <w:rsid w:val="00B148A9"/>
    <w:rsid w:val="00B15DE5"/>
    <w:rsid w:val="00B2314E"/>
    <w:rsid w:val="00B24394"/>
    <w:rsid w:val="00B25850"/>
    <w:rsid w:val="00B26D15"/>
    <w:rsid w:val="00B3046A"/>
    <w:rsid w:val="00B32003"/>
    <w:rsid w:val="00B320CB"/>
    <w:rsid w:val="00B3229A"/>
    <w:rsid w:val="00B3350D"/>
    <w:rsid w:val="00B3465F"/>
    <w:rsid w:val="00B368DF"/>
    <w:rsid w:val="00B4070D"/>
    <w:rsid w:val="00B42722"/>
    <w:rsid w:val="00B43E9A"/>
    <w:rsid w:val="00B452FA"/>
    <w:rsid w:val="00B453F2"/>
    <w:rsid w:val="00B45B5C"/>
    <w:rsid w:val="00B46486"/>
    <w:rsid w:val="00B50D23"/>
    <w:rsid w:val="00B5107B"/>
    <w:rsid w:val="00B52C78"/>
    <w:rsid w:val="00B5534D"/>
    <w:rsid w:val="00B565AD"/>
    <w:rsid w:val="00B567C7"/>
    <w:rsid w:val="00B5687E"/>
    <w:rsid w:val="00B56E42"/>
    <w:rsid w:val="00B62033"/>
    <w:rsid w:val="00B62B89"/>
    <w:rsid w:val="00B63C52"/>
    <w:rsid w:val="00B63C73"/>
    <w:rsid w:val="00B64E91"/>
    <w:rsid w:val="00B67F8B"/>
    <w:rsid w:val="00B73BFE"/>
    <w:rsid w:val="00B74968"/>
    <w:rsid w:val="00B764FD"/>
    <w:rsid w:val="00B77D10"/>
    <w:rsid w:val="00B80D5D"/>
    <w:rsid w:val="00B82069"/>
    <w:rsid w:val="00B862A2"/>
    <w:rsid w:val="00B87730"/>
    <w:rsid w:val="00B90C91"/>
    <w:rsid w:val="00B92597"/>
    <w:rsid w:val="00B93CB5"/>
    <w:rsid w:val="00B940B2"/>
    <w:rsid w:val="00B94BDA"/>
    <w:rsid w:val="00B9530B"/>
    <w:rsid w:val="00B95B67"/>
    <w:rsid w:val="00B96C77"/>
    <w:rsid w:val="00B97D5A"/>
    <w:rsid w:val="00BA24F5"/>
    <w:rsid w:val="00BA3348"/>
    <w:rsid w:val="00BA3616"/>
    <w:rsid w:val="00BA3839"/>
    <w:rsid w:val="00BA4EE2"/>
    <w:rsid w:val="00BA59EA"/>
    <w:rsid w:val="00BA5A7D"/>
    <w:rsid w:val="00BA6E24"/>
    <w:rsid w:val="00BB2976"/>
    <w:rsid w:val="00BB3A5A"/>
    <w:rsid w:val="00BB47BA"/>
    <w:rsid w:val="00BB47C5"/>
    <w:rsid w:val="00BB54A5"/>
    <w:rsid w:val="00BB66EF"/>
    <w:rsid w:val="00BC11D7"/>
    <w:rsid w:val="00BC1B98"/>
    <w:rsid w:val="00BC3735"/>
    <w:rsid w:val="00BC3F79"/>
    <w:rsid w:val="00BC4E3F"/>
    <w:rsid w:val="00BD0352"/>
    <w:rsid w:val="00BD0CC1"/>
    <w:rsid w:val="00BD1F5C"/>
    <w:rsid w:val="00BD2258"/>
    <w:rsid w:val="00BD2AD5"/>
    <w:rsid w:val="00BD3CBA"/>
    <w:rsid w:val="00BD4FAD"/>
    <w:rsid w:val="00BD54C2"/>
    <w:rsid w:val="00BD582A"/>
    <w:rsid w:val="00BD6904"/>
    <w:rsid w:val="00BD72C1"/>
    <w:rsid w:val="00BE101B"/>
    <w:rsid w:val="00BE19A3"/>
    <w:rsid w:val="00BE2D35"/>
    <w:rsid w:val="00BE396E"/>
    <w:rsid w:val="00BE3AAE"/>
    <w:rsid w:val="00BE444D"/>
    <w:rsid w:val="00BE45CF"/>
    <w:rsid w:val="00BE4A43"/>
    <w:rsid w:val="00BE4BE8"/>
    <w:rsid w:val="00BE7729"/>
    <w:rsid w:val="00BF1701"/>
    <w:rsid w:val="00BF262D"/>
    <w:rsid w:val="00BF451F"/>
    <w:rsid w:val="00BF53A6"/>
    <w:rsid w:val="00BF564B"/>
    <w:rsid w:val="00BF783B"/>
    <w:rsid w:val="00C01CCD"/>
    <w:rsid w:val="00C0210D"/>
    <w:rsid w:val="00C02980"/>
    <w:rsid w:val="00C02CAF"/>
    <w:rsid w:val="00C02EAE"/>
    <w:rsid w:val="00C051DE"/>
    <w:rsid w:val="00C05E26"/>
    <w:rsid w:val="00C0627E"/>
    <w:rsid w:val="00C06D26"/>
    <w:rsid w:val="00C10990"/>
    <w:rsid w:val="00C11E15"/>
    <w:rsid w:val="00C122E2"/>
    <w:rsid w:val="00C1538B"/>
    <w:rsid w:val="00C22AA5"/>
    <w:rsid w:val="00C234A3"/>
    <w:rsid w:val="00C23E92"/>
    <w:rsid w:val="00C25256"/>
    <w:rsid w:val="00C25E0F"/>
    <w:rsid w:val="00C27BCA"/>
    <w:rsid w:val="00C308E2"/>
    <w:rsid w:val="00C3129B"/>
    <w:rsid w:val="00C31A49"/>
    <w:rsid w:val="00C329CE"/>
    <w:rsid w:val="00C332CE"/>
    <w:rsid w:val="00C36E40"/>
    <w:rsid w:val="00C40723"/>
    <w:rsid w:val="00C4372C"/>
    <w:rsid w:val="00C43C68"/>
    <w:rsid w:val="00C4419C"/>
    <w:rsid w:val="00C45DAC"/>
    <w:rsid w:val="00C54B9A"/>
    <w:rsid w:val="00C55175"/>
    <w:rsid w:val="00C55FB7"/>
    <w:rsid w:val="00C56BDE"/>
    <w:rsid w:val="00C61847"/>
    <w:rsid w:val="00C61A89"/>
    <w:rsid w:val="00C61F0C"/>
    <w:rsid w:val="00C62168"/>
    <w:rsid w:val="00C62510"/>
    <w:rsid w:val="00C62F13"/>
    <w:rsid w:val="00C63365"/>
    <w:rsid w:val="00C651F3"/>
    <w:rsid w:val="00C66247"/>
    <w:rsid w:val="00C67E29"/>
    <w:rsid w:val="00C70472"/>
    <w:rsid w:val="00C705E7"/>
    <w:rsid w:val="00C70BA1"/>
    <w:rsid w:val="00C713AD"/>
    <w:rsid w:val="00C71D55"/>
    <w:rsid w:val="00C7462E"/>
    <w:rsid w:val="00C768CB"/>
    <w:rsid w:val="00C76BA3"/>
    <w:rsid w:val="00C81A12"/>
    <w:rsid w:val="00C83FFF"/>
    <w:rsid w:val="00C84FE4"/>
    <w:rsid w:val="00C860C9"/>
    <w:rsid w:val="00C87FF8"/>
    <w:rsid w:val="00C90613"/>
    <w:rsid w:val="00C90D9F"/>
    <w:rsid w:val="00C91692"/>
    <w:rsid w:val="00C929EF"/>
    <w:rsid w:val="00C93F72"/>
    <w:rsid w:val="00C95515"/>
    <w:rsid w:val="00C96AF4"/>
    <w:rsid w:val="00CA0129"/>
    <w:rsid w:val="00CA222D"/>
    <w:rsid w:val="00CA2828"/>
    <w:rsid w:val="00CB2471"/>
    <w:rsid w:val="00CB2D10"/>
    <w:rsid w:val="00CB4FBE"/>
    <w:rsid w:val="00CB5707"/>
    <w:rsid w:val="00CB735E"/>
    <w:rsid w:val="00CC2009"/>
    <w:rsid w:val="00CC31FC"/>
    <w:rsid w:val="00CC682D"/>
    <w:rsid w:val="00CD136A"/>
    <w:rsid w:val="00CD282A"/>
    <w:rsid w:val="00CD2C8C"/>
    <w:rsid w:val="00CD34DA"/>
    <w:rsid w:val="00CD4227"/>
    <w:rsid w:val="00CD5815"/>
    <w:rsid w:val="00CD5DC7"/>
    <w:rsid w:val="00CD739D"/>
    <w:rsid w:val="00CE0204"/>
    <w:rsid w:val="00CE0BE6"/>
    <w:rsid w:val="00CE158C"/>
    <w:rsid w:val="00CE31BD"/>
    <w:rsid w:val="00CE3851"/>
    <w:rsid w:val="00CE476C"/>
    <w:rsid w:val="00CE5C3D"/>
    <w:rsid w:val="00CF13A6"/>
    <w:rsid w:val="00CF48D1"/>
    <w:rsid w:val="00D02CD8"/>
    <w:rsid w:val="00D02FA7"/>
    <w:rsid w:val="00D049F1"/>
    <w:rsid w:val="00D05A43"/>
    <w:rsid w:val="00D060EA"/>
    <w:rsid w:val="00D10909"/>
    <w:rsid w:val="00D10DB6"/>
    <w:rsid w:val="00D10F70"/>
    <w:rsid w:val="00D13D33"/>
    <w:rsid w:val="00D13ED0"/>
    <w:rsid w:val="00D2241D"/>
    <w:rsid w:val="00D229ED"/>
    <w:rsid w:val="00D27292"/>
    <w:rsid w:val="00D27C3A"/>
    <w:rsid w:val="00D27DAD"/>
    <w:rsid w:val="00D314B1"/>
    <w:rsid w:val="00D32D4D"/>
    <w:rsid w:val="00D33EF4"/>
    <w:rsid w:val="00D3518A"/>
    <w:rsid w:val="00D406A5"/>
    <w:rsid w:val="00D40BB2"/>
    <w:rsid w:val="00D412B4"/>
    <w:rsid w:val="00D42BBC"/>
    <w:rsid w:val="00D43EC5"/>
    <w:rsid w:val="00D4442A"/>
    <w:rsid w:val="00D44597"/>
    <w:rsid w:val="00D44B78"/>
    <w:rsid w:val="00D47536"/>
    <w:rsid w:val="00D504A0"/>
    <w:rsid w:val="00D55E12"/>
    <w:rsid w:val="00D56413"/>
    <w:rsid w:val="00D5683D"/>
    <w:rsid w:val="00D56B5D"/>
    <w:rsid w:val="00D62985"/>
    <w:rsid w:val="00D647DD"/>
    <w:rsid w:val="00D66F21"/>
    <w:rsid w:val="00D67CB8"/>
    <w:rsid w:val="00D70B05"/>
    <w:rsid w:val="00D70FB3"/>
    <w:rsid w:val="00D72789"/>
    <w:rsid w:val="00D73C0F"/>
    <w:rsid w:val="00D757AB"/>
    <w:rsid w:val="00D8044B"/>
    <w:rsid w:val="00D80779"/>
    <w:rsid w:val="00D816B1"/>
    <w:rsid w:val="00D875DC"/>
    <w:rsid w:val="00D90BEA"/>
    <w:rsid w:val="00D92F93"/>
    <w:rsid w:val="00D93069"/>
    <w:rsid w:val="00D96265"/>
    <w:rsid w:val="00D9633A"/>
    <w:rsid w:val="00DA0E69"/>
    <w:rsid w:val="00DA1450"/>
    <w:rsid w:val="00DA5AA1"/>
    <w:rsid w:val="00DA7577"/>
    <w:rsid w:val="00DB0BEB"/>
    <w:rsid w:val="00DB0F7E"/>
    <w:rsid w:val="00DB405A"/>
    <w:rsid w:val="00DB43FA"/>
    <w:rsid w:val="00DB44D3"/>
    <w:rsid w:val="00DB7AF0"/>
    <w:rsid w:val="00DC3DE9"/>
    <w:rsid w:val="00DC4279"/>
    <w:rsid w:val="00DC44D8"/>
    <w:rsid w:val="00DD1FB0"/>
    <w:rsid w:val="00DD3295"/>
    <w:rsid w:val="00DD3928"/>
    <w:rsid w:val="00DD77FD"/>
    <w:rsid w:val="00DD7B05"/>
    <w:rsid w:val="00DE0570"/>
    <w:rsid w:val="00DE6276"/>
    <w:rsid w:val="00DE6B31"/>
    <w:rsid w:val="00DE78F5"/>
    <w:rsid w:val="00DF0654"/>
    <w:rsid w:val="00DF127D"/>
    <w:rsid w:val="00DF2148"/>
    <w:rsid w:val="00DF30A1"/>
    <w:rsid w:val="00DF4821"/>
    <w:rsid w:val="00DF5F21"/>
    <w:rsid w:val="00DF6688"/>
    <w:rsid w:val="00DF69AB"/>
    <w:rsid w:val="00DF76AF"/>
    <w:rsid w:val="00E0013D"/>
    <w:rsid w:val="00E0044A"/>
    <w:rsid w:val="00E0092B"/>
    <w:rsid w:val="00E016A4"/>
    <w:rsid w:val="00E01B67"/>
    <w:rsid w:val="00E06C46"/>
    <w:rsid w:val="00E07AD4"/>
    <w:rsid w:val="00E10650"/>
    <w:rsid w:val="00E132FA"/>
    <w:rsid w:val="00E13A2E"/>
    <w:rsid w:val="00E14D37"/>
    <w:rsid w:val="00E14D44"/>
    <w:rsid w:val="00E15BC3"/>
    <w:rsid w:val="00E15DDA"/>
    <w:rsid w:val="00E174B2"/>
    <w:rsid w:val="00E17770"/>
    <w:rsid w:val="00E2076E"/>
    <w:rsid w:val="00E20964"/>
    <w:rsid w:val="00E220D3"/>
    <w:rsid w:val="00E222CF"/>
    <w:rsid w:val="00E23AB8"/>
    <w:rsid w:val="00E250E6"/>
    <w:rsid w:val="00E25E91"/>
    <w:rsid w:val="00E324F4"/>
    <w:rsid w:val="00E32F8C"/>
    <w:rsid w:val="00E334F3"/>
    <w:rsid w:val="00E34E54"/>
    <w:rsid w:val="00E3737E"/>
    <w:rsid w:val="00E40605"/>
    <w:rsid w:val="00E40A77"/>
    <w:rsid w:val="00E46F9B"/>
    <w:rsid w:val="00E50540"/>
    <w:rsid w:val="00E50BF0"/>
    <w:rsid w:val="00E52B59"/>
    <w:rsid w:val="00E53822"/>
    <w:rsid w:val="00E54691"/>
    <w:rsid w:val="00E54F8B"/>
    <w:rsid w:val="00E56482"/>
    <w:rsid w:val="00E60248"/>
    <w:rsid w:val="00E6197C"/>
    <w:rsid w:val="00E61B8B"/>
    <w:rsid w:val="00E62D68"/>
    <w:rsid w:val="00E65130"/>
    <w:rsid w:val="00E662A9"/>
    <w:rsid w:val="00E671E6"/>
    <w:rsid w:val="00E67846"/>
    <w:rsid w:val="00E67D49"/>
    <w:rsid w:val="00E70AE0"/>
    <w:rsid w:val="00E7238D"/>
    <w:rsid w:val="00E73DCB"/>
    <w:rsid w:val="00E7463D"/>
    <w:rsid w:val="00E77F91"/>
    <w:rsid w:val="00E8082E"/>
    <w:rsid w:val="00E83FAA"/>
    <w:rsid w:val="00E84432"/>
    <w:rsid w:val="00E862B5"/>
    <w:rsid w:val="00E863E4"/>
    <w:rsid w:val="00E86F6F"/>
    <w:rsid w:val="00E870C2"/>
    <w:rsid w:val="00E87294"/>
    <w:rsid w:val="00E9064B"/>
    <w:rsid w:val="00E90813"/>
    <w:rsid w:val="00E9218B"/>
    <w:rsid w:val="00E95629"/>
    <w:rsid w:val="00E96B5A"/>
    <w:rsid w:val="00E971CC"/>
    <w:rsid w:val="00EA09F8"/>
    <w:rsid w:val="00EA398C"/>
    <w:rsid w:val="00EA3FC7"/>
    <w:rsid w:val="00EA4C58"/>
    <w:rsid w:val="00EA52A3"/>
    <w:rsid w:val="00EA5751"/>
    <w:rsid w:val="00EA6772"/>
    <w:rsid w:val="00EB1C71"/>
    <w:rsid w:val="00EC0C0E"/>
    <w:rsid w:val="00EC0F56"/>
    <w:rsid w:val="00EC2C47"/>
    <w:rsid w:val="00EC2EDF"/>
    <w:rsid w:val="00EC347F"/>
    <w:rsid w:val="00EC4554"/>
    <w:rsid w:val="00EC4F34"/>
    <w:rsid w:val="00EC55E3"/>
    <w:rsid w:val="00EC62E6"/>
    <w:rsid w:val="00EC6E85"/>
    <w:rsid w:val="00EC741B"/>
    <w:rsid w:val="00ED1DDC"/>
    <w:rsid w:val="00ED3555"/>
    <w:rsid w:val="00ED4131"/>
    <w:rsid w:val="00ED7455"/>
    <w:rsid w:val="00EE25B2"/>
    <w:rsid w:val="00EE26C8"/>
    <w:rsid w:val="00EE2EA3"/>
    <w:rsid w:val="00EE455A"/>
    <w:rsid w:val="00EE4F3A"/>
    <w:rsid w:val="00EE683B"/>
    <w:rsid w:val="00EE6B56"/>
    <w:rsid w:val="00EE75E2"/>
    <w:rsid w:val="00EE75E9"/>
    <w:rsid w:val="00EF44F4"/>
    <w:rsid w:val="00EF5735"/>
    <w:rsid w:val="00EF6ACA"/>
    <w:rsid w:val="00EF7AC0"/>
    <w:rsid w:val="00F016EC"/>
    <w:rsid w:val="00F017EB"/>
    <w:rsid w:val="00F028EA"/>
    <w:rsid w:val="00F035F8"/>
    <w:rsid w:val="00F04663"/>
    <w:rsid w:val="00F05887"/>
    <w:rsid w:val="00F05BC5"/>
    <w:rsid w:val="00F07BDC"/>
    <w:rsid w:val="00F17885"/>
    <w:rsid w:val="00F20487"/>
    <w:rsid w:val="00F20C49"/>
    <w:rsid w:val="00F21834"/>
    <w:rsid w:val="00F21B11"/>
    <w:rsid w:val="00F255C7"/>
    <w:rsid w:val="00F27E60"/>
    <w:rsid w:val="00F30BBA"/>
    <w:rsid w:val="00F33482"/>
    <w:rsid w:val="00F3652F"/>
    <w:rsid w:val="00F37508"/>
    <w:rsid w:val="00F416BE"/>
    <w:rsid w:val="00F43026"/>
    <w:rsid w:val="00F441AA"/>
    <w:rsid w:val="00F51E5D"/>
    <w:rsid w:val="00F51EF2"/>
    <w:rsid w:val="00F52963"/>
    <w:rsid w:val="00F5458D"/>
    <w:rsid w:val="00F55CED"/>
    <w:rsid w:val="00F56E3E"/>
    <w:rsid w:val="00F57ED1"/>
    <w:rsid w:val="00F57F52"/>
    <w:rsid w:val="00F60B73"/>
    <w:rsid w:val="00F61E47"/>
    <w:rsid w:val="00F6202D"/>
    <w:rsid w:val="00F63CB9"/>
    <w:rsid w:val="00F668A2"/>
    <w:rsid w:val="00F71F59"/>
    <w:rsid w:val="00F73315"/>
    <w:rsid w:val="00F754A0"/>
    <w:rsid w:val="00F810ED"/>
    <w:rsid w:val="00F81AF2"/>
    <w:rsid w:val="00F831E7"/>
    <w:rsid w:val="00F83483"/>
    <w:rsid w:val="00F83606"/>
    <w:rsid w:val="00F861AA"/>
    <w:rsid w:val="00F86E35"/>
    <w:rsid w:val="00F93AB3"/>
    <w:rsid w:val="00F9601F"/>
    <w:rsid w:val="00F963E9"/>
    <w:rsid w:val="00F96977"/>
    <w:rsid w:val="00F9786D"/>
    <w:rsid w:val="00F97B98"/>
    <w:rsid w:val="00FA0E72"/>
    <w:rsid w:val="00FA29C5"/>
    <w:rsid w:val="00FA4CBE"/>
    <w:rsid w:val="00FA7ABC"/>
    <w:rsid w:val="00FB3599"/>
    <w:rsid w:val="00FB3ADA"/>
    <w:rsid w:val="00FB7088"/>
    <w:rsid w:val="00FB786A"/>
    <w:rsid w:val="00FB78B8"/>
    <w:rsid w:val="00FB7F15"/>
    <w:rsid w:val="00FC0292"/>
    <w:rsid w:val="00FC2E9D"/>
    <w:rsid w:val="00FC46F7"/>
    <w:rsid w:val="00FC49D1"/>
    <w:rsid w:val="00FC6657"/>
    <w:rsid w:val="00FC7C34"/>
    <w:rsid w:val="00FD0479"/>
    <w:rsid w:val="00FD0ACF"/>
    <w:rsid w:val="00FD1419"/>
    <w:rsid w:val="00FD36DB"/>
    <w:rsid w:val="00FD3983"/>
    <w:rsid w:val="00FD40A2"/>
    <w:rsid w:val="00FD5D00"/>
    <w:rsid w:val="00FE32B5"/>
    <w:rsid w:val="00FE4B6B"/>
    <w:rsid w:val="00FE6902"/>
    <w:rsid w:val="00FF0BCC"/>
    <w:rsid w:val="00FF2286"/>
    <w:rsid w:val="00FF30D7"/>
    <w:rsid w:val="00FF314E"/>
    <w:rsid w:val="00FF3948"/>
    <w:rsid w:val="00FF46EF"/>
    <w:rsid w:val="00FF72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3746C8"/>
  <w15:docId w15:val="{2F560FF6-368A-4BBB-A63C-C27B5CDCF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844"/>
    <w:rPr>
      <w:rFonts w:ascii="Times New Roman" w:hAnsi="Times New Roman"/>
      <w:sz w:val="24"/>
    </w:rPr>
  </w:style>
  <w:style w:type="paragraph" w:styleId="Heading1">
    <w:name w:val="heading 1"/>
    <w:basedOn w:val="Normal"/>
    <w:next w:val="Normal"/>
    <w:link w:val="Heading1Char"/>
    <w:uiPriority w:val="9"/>
    <w:qFormat/>
    <w:rsid w:val="00052AF1"/>
    <w:pPr>
      <w:keepNext/>
      <w:keepLines/>
      <w:spacing w:before="480" w:after="0" w:line="480" w:lineRule="auto"/>
      <w:jc w:val="center"/>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semiHidden/>
    <w:unhideWhenUsed/>
    <w:qFormat/>
    <w:rsid w:val="005753A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link w:val="ListParagraph"/>
    <w:uiPriority w:val="34"/>
    <w:locked/>
    <w:rsid w:val="0065123B"/>
  </w:style>
  <w:style w:type="paragraph" w:styleId="ListParagraph">
    <w:name w:val="List Paragraph"/>
    <w:basedOn w:val="Normal"/>
    <w:link w:val="ListParagraphChar"/>
    <w:uiPriority w:val="34"/>
    <w:qFormat/>
    <w:rsid w:val="0065123B"/>
    <w:pPr>
      <w:ind w:left="720"/>
      <w:contextualSpacing/>
    </w:pPr>
  </w:style>
  <w:style w:type="table" w:styleId="TableGrid">
    <w:name w:val="Table Grid"/>
    <w:basedOn w:val="TableNormal"/>
    <w:rsid w:val="00203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un">
    <w:name w:val="gun"/>
    <w:basedOn w:val="Normal"/>
    <w:uiPriority w:val="99"/>
    <w:rsid w:val="00C87FF8"/>
    <w:pPr>
      <w:tabs>
        <w:tab w:val="left" w:pos="340"/>
        <w:tab w:val="left" w:pos="680"/>
        <w:tab w:val="left" w:pos="1020"/>
        <w:tab w:val="left" w:pos="1360"/>
        <w:tab w:val="left" w:pos="1700"/>
        <w:tab w:val="left" w:pos="2040"/>
        <w:tab w:val="left" w:pos="2380"/>
        <w:tab w:val="left" w:pos="2720"/>
        <w:tab w:val="left" w:pos="3060"/>
        <w:tab w:val="left" w:pos="3400"/>
        <w:tab w:val="left" w:pos="3740"/>
        <w:tab w:val="left" w:pos="4080"/>
        <w:tab w:val="left" w:pos="4420"/>
        <w:tab w:val="left" w:pos="4760"/>
        <w:tab w:val="left" w:pos="5100"/>
        <w:tab w:val="left" w:pos="5440"/>
        <w:tab w:val="left" w:pos="5780"/>
        <w:tab w:val="left" w:pos="6120"/>
        <w:tab w:val="left" w:pos="6460"/>
        <w:tab w:val="left" w:pos="6800"/>
      </w:tabs>
      <w:autoSpaceDE w:val="0"/>
      <w:autoSpaceDN w:val="0"/>
      <w:adjustRightInd w:val="0"/>
      <w:spacing w:after="0" w:line="240" w:lineRule="auto"/>
      <w:jc w:val="both"/>
    </w:pPr>
    <w:rPr>
      <w:rFonts w:eastAsia="MS Mincho" w:cs="Times New Roman"/>
      <w:color w:val="000000"/>
      <w:szCs w:val="24"/>
    </w:rPr>
  </w:style>
  <w:style w:type="paragraph" w:styleId="BalloonText">
    <w:name w:val="Balloon Text"/>
    <w:basedOn w:val="Normal"/>
    <w:link w:val="BalloonTextChar"/>
    <w:uiPriority w:val="99"/>
    <w:semiHidden/>
    <w:unhideWhenUsed/>
    <w:rsid w:val="00C87F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FF8"/>
    <w:rPr>
      <w:rFonts w:ascii="Tahoma" w:hAnsi="Tahoma" w:cs="Tahoma"/>
      <w:sz w:val="16"/>
      <w:szCs w:val="16"/>
    </w:rPr>
  </w:style>
  <w:style w:type="paragraph" w:styleId="HTMLPreformatted">
    <w:name w:val="HTML Preformatted"/>
    <w:basedOn w:val="Normal"/>
    <w:link w:val="HTMLPreformattedChar"/>
    <w:uiPriority w:val="99"/>
    <w:unhideWhenUsed/>
    <w:rsid w:val="004D56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D5636"/>
    <w:rPr>
      <w:rFonts w:ascii="Courier New" w:eastAsia="Times New Roman" w:hAnsi="Courier New" w:cs="Courier New"/>
      <w:sz w:val="20"/>
      <w:szCs w:val="20"/>
    </w:rPr>
  </w:style>
  <w:style w:type="character" w:customStyle="1" w:styleId="algo-summary">
    <w:name w:val="algo-summary"/>
    <w:basedOn w:val="DefaultParagraphFont"/>
    <w:rsid w:val="00F017EB"/>
  </w:style>
  <w:style w:type="character" w:customStyle="1" w:styleId="tlid-translation">
    <w:name w:val="tlid-translation"/>
    <w:basedOn w:val="DefaultParagraphFont"/>
    <w:rsid w:val="00041AE7"/>
  </w:style>
  <w:style w:type="paragraph" w:styleId="Header">
    <w:name w:val="header"/>
    <w:basedOn w:val="Normal"/>
    <w:link w:val="HeaderChar"/>
    <w:unhideWhenUsed/>
    <w:rsid w:val="001B24BC"/>
    <w:pPr>
      <w:tabs>
        <w:tab w:val="center" w:pos="4680"/>
        <w:tab w:val="right" w:pos="9360"/>
      </w:tabs>
      <w:spacing w:after="0" w:line="240" w:lineRule="auto"/>
    </w:pPr>
  </w:style>
  <w:style w:type="character" w:customStyle="1" w:styleId="HeaderChar">
    <w:name w:val="Header Char"/>
    <w:basedOn w:val="DefaultParagraphFont"/>
    <w:link w:val="Header"/>
    <w:rsid w:val="001B24BC"/>
  </w:style>
  <w:style w:type="paragraph" w:styleId="Footer">
    <w:name w:val="footer"/>
    <w:basedOn w:val="Normal"/>
    <w:link w:val="FooterChar"/>
    <w:uiPriority w:val="99"/>
    <w:unhideWhenUsed/>
    <w:rsid w:val="001B24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24BC"/>
  </w:style>
  <w:style w:type="character" w:customStyle="1" w:styleId="st">
    <w:name w:val="st"/>
    <w:basedOn w:val="DefaultParagraphFont"/>
    <w:rsid w:val="00B452FA"/>
  </w:style>
  <w:style w:type="paragraph" w:customStyle="1" w:styleId="Default">
    <w:name w:val="Default"/>
    <w:rsid w:val="002C6CE6"/>
    <w:pPr>
      <w:autoSpaceDE w:val="0"/>
      <w:autoSpaceDN w:val="0"/>
      <w:adjustRightInd w:val="0"/>
      <w:spacing w:after="0" w:line="240" w:lineRule="auto"/>
    </w:pPr>
    <w:rPr>
      <w:rFonts w:ascii="Times New Roman" w:hAnsi="Times New Roman" w:cs="Times New Roman"/>
      <w:color w:val="000000"/>
      <w:sz w:val="24"/>
      <w:szCs w:val="24"/>
    </w:rPr>
  </w:style>
  <w:style w:type="paragraph" w:styleId="Bibliography">
    <w:name w:val="Bibliography"/>
    <w:basedOn w:val="Normal"/>
    <w:next w:val="Normal"/>
    <w:uiPriority w:val="37"/>
    <w:unhideWhenUsed/>
    <w:rsid w:val="00E06C46"/>
  </w:style>
  <w:style w:type="character" w:styleId="Hyperlink">
    <w:name w:val="Hyperlink"/>
    <w:basedOn w:val="DefaultParagraphFont"/>
    <w:uiPriority w:val="99"/>
    <w:unhideWhenUsed/>
    <w:rsid w:val="00A02B15"/>
    <w:rPr>
      <w:color w:val="0000FF" w:themeColor="hyperlink"/>
      <w:u w:val="single"/>
    </w:rPr>
  </w:style>
  <w:style w:type="character" w:customStyle="1" w:styleId="Heading1Char">
    <w:name w:val="Heading 1 Char"/>
    <w:basedOn w:val="DefaultParagraphFont"/>
    <w:link w:val="Heading1"/>
    <w:uiPriority w:val="9"/>
    <w:rsid w:val="00052AF1"/>
    <w:rPr>
      <w:rFonts w:ascii="Times New Roman" w:eastAsiaTheme="majorEastAsia" w:hAnsi="Times New Roman" w:cstheme="majorBidi"/>
      <w:b/>
      <w:bCs/>
      <w:color w:val="000000" w:themeColor="text1"/>
      <w:sz w:val="28"/>
      <w:szCs w:val="28"/>
    </w:rPr>
  </w:style>
  <w:style w:type="paragraph" w:styleId="TOCHeading">
    <w:name w:val="TOC Heading"/>
    <w:basedOn w:val="Heading1"/>
    <w:next w:val="Normal"/>
    <w:uiPriority w:val="39"/>
    <w:semiHidden/>
    <w:unhideWhenUsed/>
    <w:qFormat/>
    <w:rsid w:val="00052AF1"/>
    <w:pPr>
      <w:spacing w:line="276" w:lineRule="auto"/>
      <w:jc w:val="left"/>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C705E7"/>
    <w:pPr>
      <w:tabs>
        <w:tab w:val="right" w:leader="dot" w:pos="8495"/>
      </w:tabs>
      <w:spacing w:after="100"/>
      <w:outlineLvl w:val="0"/>
    </w:pPr>
    <w:rPr>
      <w:rFonts w:eastAsia="Times New Roman" w:cs="Times New Roman"/>
      <w:b/>
      <w:bCs/>
      <w:noProof/>
      <w:lang w:val="en-GB"/>
    </w:rPr>
  </w:style>
  <w:style w:type="paragraph" w:styleId="TOC2">
    <w:name w:val="toc 2"/>
    <w:basedOn w:val="Normal"/>
    <w:next w:val="Normal"/>
    <w:autoRedefine/>
    <w:uiPriority w:val="39"/>
    <w:unhideWhenUsed/>
    <w:rsid w:val="00052AF1"/>
    <w:pPr>
      <w:spacing w:after="100"/>
      <w:ind w:left="220"/>
    </w:pPr>
  </w:style>
  <w:style w:type="character" w:styleId="LineNumber">
    <w:name w:val="line number"/>
    <w:basedOn w:val="DefaultParagraphFont"/>
    <w:uiPriority w:val="99"/>
    <w:semiHidden/>
    <w:unhideWhenUsed/>
    <w:rsid w:val="007F118A"/>
  </w:style>
  <w:style w:type="character" w:styleId="PlaceholderText">
    <w:name w:val="Placeholder Text"/>
    <w:basedOn w:val="DefaultParagraphFont"/>
    <w:uiPriority w:val="99"/>
    <w:semiHidden/>
    <w:rsid w:val="00AB754D"/>
    <w:rPr>
      <w:color w:val="808080"/>
    </w:rPr>
  </w:style>
  <w:style w:type="paragraph" w:customStyle="1" w:styleId="BodyIndent">
    <w:name w:val="BodyIndent"/>
    <w:basedOn w:val="Normal"/>
    <w:link w:val="BodyIndentChar"/>
    <w:autoRedefine/>
    <w:rsid w:val="00045F96"/>
    <w:pPr>
      <w:tabs>
        <w:tab w:val="left" w:pos="567"/>
      </w:tabs>
      <w:spacing w:after="0" w:line="240" w:lineRule="auto"/>
      <w:ind w:firstLine="284"/>
      <w:jc w:val="both"/>
    </w:pPr>
    <w:rPr>
      <w:rFonts w:ascii="Times" w:eastAsia="Times New Roman" w:hAnsi="Times" w:cs="Times New Roman"/>
      <w:color w:val="000000"/>
      <w:lang w:val="en-GB"/>
    </w:rPr>
  </w:style>
  <w:style w:type="character" w:customStyle="1" w:styleId="BodyIndentChar">
    <w:name w:val="BodyIndent Char"/>
    <w:link w:val="BodyIndent"/>
    <w:rsid w:val="00045F96"/>
    <w:rPr>
      <w:rFonts w:ascii="Times" w:eastAsia="Times New Roman" w:hAnsi="Times" w:cs="Times New Roman"/>
      <w:color w:val="000000"/>
      <w:lang w:val="en-GB"/>
    </w:rPr>
  </w:style>
  <w:style w:type="paragraph" w:customStyle="1" w:styleId="BodyChar">
    <w:name w:val="Body Char"/>
    <w:link w:val="BodyCharChar"/>
    <w:rsid w:val="00045F96"/>
    <w:pPr>
      <w:tabs>
        <w:tab w:val="left" w:pos="567"/>
      </w:tabs>
      <w:spacing w:after="0" w:line="240" w:lineRule="auto"/>
      <w:jc w:val="both"/>
    </w:pPr>
    <w:rPr>
      <w:rFonts w:ascii="Times" w:eastAsia="Times New Roman" w:hAnsi="Times" w:cs="Times New Roman"/>
      <w:color w:val="000000"/>
      <w:lang w:val="en-GB"/>
    </w:rPr>
  </w:style>
  <w:style w:type="paragraph" w:customStyle="1" w:styleId="subsection">
    <w:name w:val="subsection"/>
    <w:rsid w:val="00045F96"/>
    <w:pPr>
      <w:numPr>
        <w:ilvl w:val="1"/>
        <w:numId w:val="7"/>
      </w:numPr>
      <w:tabs>
        <w:tab w:val="left" w:pos="567"/>
      </w:tabs>
      <w:spacing w:before="240" w:after="0" w:line="240" w:lineRule="auto"/>
    </w:pPr>
    <w:rPr>
      <w:rFonts w:ascii="Times" w:eastAsia="Times New Roman" w:hAnsi="Times" w:cs="Times New Roman"/>
      <w:i/>
      <w:iCs/>
      <w:color w:val="000000"/>
    </w:rPr>
  </w:style>
  <w:style w:type="paragraph" w:customStyle="1" w:styleId="section">
    <w:name w:val="section"/>
    <w:link w:val="sectionChar"/>
    <w:autoRedefine/>
    <w:rsid w:val="0044312D"/>
    <w:pPr>
      <w:numPr>
        <w:numId w:val="7"/>
      </w:numPr>
      <w:tabs>
        <w:tab w:val="left" w:pos="567"/>
      </w:tabs>
      <w:spacing w:before="240" w:after="0" w:line="240" w:lineRule="auto"/>
    </w:pPr>
    <w:rPr>
      <w:rFonts w:ascii="Times" w:eastAsia="Times New Roman" w:hAnsi="Times" w:cs="Times New Roman"/>
      <w:b/>
      <w:color w:val="000000"/>
      <w:lang w:val="en-GB"/>
    </w:rPr>
  </w:style>
  <w:style w:type="paragraph" w:customStyle="1" w:styleId="subsubsection">
    <w:name w:val="subsubsection"/>
    <w:autoRedefine/>
    <w:rsid w:val="00045F96"/>
    <w:pPr>
      <w:numPr>
        <w:ilvl w:val="2"/>
        <w:numId w:val="7"/>
      </w:numPr>
      <w:tabs>
        <w:tab w:val="left" w:pos="567"/>
      </w:tabs>
      <w:spacing w:before="240" w:after="0" w:line="240" w:lineRule="auto"/>
      <w:jc w:val="both"/>
    </w:pPr>
    <w:rPr>
      <w:rFonts w:ascii="Times" w:eastAsia="Times New Roman" w:hAnsi="Times" w:cs="Times New Roman"/>
      <w:i/>
      <w:iCs/>
      <w:color w:val="000000"/>
    </w:rPr>
  </w:style>
  <w:style w:type="character" w:customStyle="1" w:styleId="BodyCharChar">
    <w:name w:val="Body Char Char"/>
    <w:link w:val="BodyChar"/>
    <w:rsid w:val="00045F96"/>
    <w:rPr>
      <w:rFonts w:ascii="Times" w:eastAsia="Times New Roman" w:hAnsi="Times" w:cs="Times New Roman"/>
      <w:color w:val="000000"/>
      <w:lang w:val="en-GB"/>
    </w:rPr>
  </w:style>
  <w:style w:type="character" w:customStyle="1" w:styleId="sectionChar">
    <w:name w:val="section Char"/>
    <w:link w:val="section"/>
    <w:rsid w:val="0044312D"/>
    <w:rPr>
      <w:rFonts w:ascii="Times" w:eastAsia="Times New Roman" w:hAnsi="Times" w:cs="Times New Roman"/>
      <w:b/>
      <w:color w:val="000000"/>
      <w:lang w:val="en-GB"/>
    </w:rPr>
  </w:style>
  <w:style w:type="character" w:customStyle="1" w:styleId="hgkelc">
    <w:name w:val="hgkelc"/>
    <w:basedOn w:val="DefaultParagraphFont"/>
    <w:rsid w:val="00045F96"/>
  </w:style>
  <w:style w:type="paragraph" w:customStyle="1" w:styleId="Reference">
    <w:name w:val="Reference"/>
    <w:rsid w:val="00C4419C"/>
    <w:pPr>
      <w:tabs>
        <w:tab w:val="left" w:pos="709"/>
      </w:tabs>
      <w:spacing w:after="0" w:line="240" w:lineRule="auto"/>
      <w:ind w:left="567" w:hanging="567"/>
      <w:jc w:val="both"/>
    </w:pPr>
    <w:rPr>
      <w:rFonts w:ascii="Times" w:eastAsia="Times New Roman" w:hAnsi="Times" w:cs="Times New Roman"/>
      <w:color w:val="000000"/>
      <w:lang w:val="en-GB"/>
    </w:rPr>
  </w:style>
  <w:style w:type="paragraph" w:styleId="Caption">
    <w:name w:val="caption"/>
    <w:basedOn w:val="Normal"/>
    <w:next w:val="Normal"/>
    <w:uiPriority w:val="35"/>
    <w:unhideWhenUsed/>
    <w:qFormat/>
    <w:rsid w:val="0027746B"/>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0850D0"/>
    <w:pPr>
      <w:spacing w:after="0"/>
    </w:pPr>
    <w:rPr>
      <w:color w:val="000000" w:themeColor="text1"/>
    </w:rPr>
  </w:style>
  <w:style w:type="character" w:customStyle="1" w:styleId="Heading2Char">
    <w:name w:val="Heading 2 Char"/>
    <w:basedOn w:val="DefaultParagraphFont"/>
    <w:link w:val="Heading2"/>
    <w:uiPriority w:val="9"/>
    <w:semiHidden/>
    <w:rsid w:val="005753AD"/>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354971"/>
    <w:rPr>
      <w:sz w:val="16"/>
      <w:szCs w:val="16"/>
    </w:rPr>
  </w:style>
  <w:style w:type="paragraph" w:styleId="CommentText">
    <w:name w:val="annotation text"/>
    <w:basedOn w:val="Normal"/>
    <w:link w:val="CommentTextChar"/>
    <w:uiPriority w:val="99"/>
    <w:semiHidden/>
    <w:unhideWhenUsed/>
    <w:rsid w:val="00354971"/>
    <w:pPr>
      <w:spacing w:line="240" w:lineRule="auto"/>
    </w:pPr>
    <w:rPr>
      <w:sz w:val="20"/>
      <w:szCs w:val="20"/>
    </w:rPr>
  </w:style>
  <w:style w:type="character" w:customStyle="1" w:styleId="CommentTextChar">
    <w:name w:val="Comment Text Char"/>
    <w:basedOn w:val="DefaultParagraphFont"/>
    <w:link w:val="CommentText"/>
    <w:uiPriority w:val="99"/>
    <w:semiHidden/>
    <w:rsid w:val="0035497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54971"/>
    <w:rPr>
      <w:b/>
      <w:bCs/>
    </w:rPr>
  </w:style>
  <w:style w:type="character" w:customStyle="1" w:styleId="CommentSubjectChar">
    <w:name w:val="Comment Subject Char"/>
    <w:basedOn w:val="CommentTextChar"/>
    <w:link w:val="CommentSubject"/>
    <w:uiPriority w:val="99"/>
    <w:semiHidden/>
    <w:rsid w:val="00354971"/>
    <w:rPr>
      <w:rFonts w:ascii="Times New Roman" w:hAnsi="Times New Roman"/>
      <w:b/>
      <w:bCs/>
      <w:sz w:val="20"/>
      <w:szCs w:val="20"/>
    </w:rPr>
  </w:style>
  <w:style w:type="paragraph" w:styleId="TOC3">
    <w:name w:val="toc 3"/>
    <w:basedOn w:val="Normal"/>
    <w:next w:val="Normal"/>
    <w:autoRedefine/>
    <w:uiPriority w:val="39"/>
    <w:unhideWhenUsed/>
    <w:rsid w:val="00BD4FAD"/>
    <w:pPr>
      <w:spacing w:after="100"/>
      <w:ind w:left="480"/>
    </w:pPr>
  </w:style>
  <w:style w:type="paragraph" w:styleId="NormalWeb">
    <w:name w:val="Normal (Web)"/>
    <w:basedOn w:val="Normal"/>
    <w:uiPriority w:val="99"/>
    <w:semiHidden/>
    <w:unhideWhenUsed/>
    <w:rsid w:val="005A6BD0"/>
    <w:pPr>
      <w:spacing w:before="100" w:beforeAutospacing="1" w:after="100" w:afterAutospacing="1" w:line="240" w:lineRule="auto"/>
    </w:pPr>
    <w:rPr>
      <w:rFonts w:eastAsia="Times New Roman" w:cs="Times New Roman"/>
      <w:szCs w:val="24"/>
      <w:lang w:val="en-ID" w:eastAsia="en-ID"/>
    </w:rPr>
  </w:style>
  <w:style w:type="character" w:customStyle="1" w:styleId="fontstyle01">
    <w:name w:val="fontstyle01"/>
    <w:basedOn w:val="DefaultParagraphFont"/>
    <w:rsid w:val="00BB54A5"/>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3610">
      <w:bodyDiv w:val="1"/>
      <w:marLeft w:val="0"/>
      <w:marRight w:val="0"/>
      <w:marTop w:val="0"/>
      <w:marBottom w:val="0"/>
      <w:divBdr>
        <w:top w:val="none" w:sz="0" w:space="0" w:color="auto"/>
        <w:left w:val="none" w:sz="0" w:space="0" w:color="auto"/>
        <w:bottom w:val="none" w:sz="0" w:space="0" w:color="auto"/>
        <w:right w:val="none" w:sz="0" w:space="0" w:color="auto"/>
      </w:divBdr>
    </w:div>
    <w:div w:id="12147482">
      <w:bodyDiv w:val="1"/>
      <w:marLeft w:val="0"/>
      <w:marRight w:val="0"/>
      <w:marTop w:val="0"/>
      <w:marBottom w:val="0"/>
      <w:divBdr>
        <w:top w:val="none" w:sz="0" w:space="0" w:color="auto"/>
        <w:left w:val="none" w:sz="0" w:space="0" w:color="auto"/>
        <w:bottom w:val="none" w:sz="0" w:space="0" w:color="auto"/>
        <w:right w:val="none" w:sz="0" w:space="0" w:color="auto"/>
      </w:divBdr>
    </w:div>
    <w:div w:id="24409360">
      <w:bodyDiv w:val="1"/>
      <w:marLeft w:val="0"/>
      <w:marRight w:val="0"/>
      <w:marTop w:val="0"/>
      <w:marBottom w:val="0"/>
      <w:divBdr>
        <w:top w:val="none" w:sz="0" w:space="0" w:color="auto"/>
        <w:left w:val="none" w:sz="0" w:space="0" w:color="auto"/>
        <w:bottom w:val="none" w:sz="0" w:space="0" w:color="auto"/>
        <w:right w:val="none" w:sz="0" w:space="0" w:color="auto"/>
      </w:divBdr>
    </w:div>
    <w:div w:id="27068559">
      <w:bodyDiv w:val="1"/>
      <w:marLeft w:val="0"/>
      <w:marRight w:val="0"/>
      <w:marTop w:val="0"/>
      <w:marBottom w:val="0"/>
      <w:divBdr>
        <w:top w:val="none" w:sz="0" w:space="0" w:color="auto"/>
        <w:left w:val="none" w:sz="0" w:space="0" w:color="auto"/>
        <w:bottom w:val="none" w:sz="0" w:space="0" w:color="auto"/>
        <w:right w:val="none" w:sz="0" w:space="0" w:color="auto"/>
      </w:divBdr>
    </w:div>
    <w:div w:id="33434209">
      <w:bodyDiv w:val="1"/>
      <w:marLeft w:val="0"/>
      <w:marRight w:val="0"/>
      <w:marTop w:val="0"/>
      <w:marBottom w:val="0"/>
      <w:divBdr>
        <w:top w:val="none" w:sz="0" w:space="0" w:color="auto"/>
        <w:left w:val="none" w:sz="0" w:space="0" w:color="auto"/>
        <w:bottom w:val="none" w:sz="0" w:space="0" w:color="auto"/>
        <w:right w:val="none" w:sz="0" w:space="0" w:color="auto"/>
      </w:divBdr>
    </w:div>
    <w:div w:id="59138967">
      <w:bodyDiv w:val="1"/>
      <w:marLeft w:val="0"/>
      <w:marRight w:val="0"/>
      <w:marTop w:val="0"/>
      <w:marBottom w:val="0"/>
      <w:divBdr>
        <w:top w:val="none" w:sz="0" w:space="0" w:color="auto"/>
        <w:left w:val="none" w:sz="0" w:space="0" w:color="auto"/>
        <w:bottom w:val="none" w:sz="0" w:space="0" w:color="auto"/>
        <w:right w:val="none" w:sz="0" w:space="0" w:color="auto"/>
      </w:divBdr>
    </w:div>
    <w:div w:id="71125881">
      <w:bodyDiv w:val="1"/>
      <w:marLeft w:val="0"/>
      <w:marRight w:val="0"/>
      <w:marTop w:val="0"/>
      <w:marBottom w:val="0"/>
      <w:divBdr>
        <w:top w:val="none" w:sz="0" w:space="0" w:color="auto"/>
        <w:left w:val="none" w:sz="0" w:space="0" w:color="auto"/>
        <w:bottom w:val="none" w:sz="0" w:space="0" w:color="auto"/>
        <w:right w:val="none" w:sz="0" w:space="0" w:color="auto"/>
      </w:divBdr>
    </w:div>
    <w:div w:id="88279440">
      <w:bodyDiv w:val="1"/>
      <w:marLeft w:val="0"/>
      <w:marRight w:val="0"/>
      <w:marTop w:val="0"/>
      <w:marBottom w:val="0"/>
      <w:divBdr>
        <w:top w:val="none" w:sz="0" w:space="0" w:color="auto"/>
        <w:left w:val="none" w:sz="0" w:space="0" w:color="auto"/>
        <w:bottom w:val="none" w:sz="0" w:space="0" w:color="auto"/>
        <w:right w:val="none" w:sz="0" w:space="0" w:color="auto"/>
      </w:divBdr>
    </w:div>
    <w:div w:id="101999539">
      <w:bodyDiv w:val="1"/>
      <w:marLeft w:val="0"/>
      <w:marRight w:val="0"/>
      <w:marTop w:val="0"/>
      <w:marBottom w:val="0"/>
      <w:divBdr>
        <w:top w:val="none" w:sz="0" w:space="0" w:color="auto"/>
        <w:left w:val="none" w:sz="0" w:space="0" w:color="auto"/>
        <w:bottom w:val="none" w:sz="0" w:space="0" w:color="auto"/>
        <w:right w:val="none" w:sz="0" w:space="0" w:color="auto"/>
      </w:divBdr>
    </w:div>
    <w:div w:id="107357014">
      <w:bodyDiv w:val="1"/>
      <w:marLeft w:val="0"/>
      <w:marRight w:val="0"/>
      <w:marTop w:val="0"/>
      <w:marBottom w:val="0"/>
      <w:divBdr>
        <w:top w:val="none" w:sz="0" w:space="0" w:color="auto"/>
        <w:left w:val="none" w:sz="0" w:space="0" w:color="auto"/>
        <w:bottom w:val="none" w:sz="0" w:space="0" w:color="auto"/>
        <w:right w:val="none" w:sz="0" w:space="0" w:color="auto"/>
      </w:divBdr>
    </w:div>
    <w:div w:id="137961162">
      <w:bodyDiv w:val="1"/>
      <w:marLeft w:val="0"/>
      <w:marRight w:val="0"/>
      <w:marTop w:val="0"/>
      <w:marBottom w:val="0"/>
      <w:divBdr>
        <w:top w:val="none" w:sz="0" w:space="0" w:color="auto"/>
        <w:left w:val="none" w:sz="0" w:space="0" w:color="auto"/>
        <w:bottom w:val="none" w:sz="0" w:space="0" w:color="auto"/>
        <w:right w:val="none" w:sz="0" w:space="0" w:color="auto"/>
      </w:divBdr>
    </w:div>
    <w:div w:id="143786839">
      <w:bodyDiv w:val="1"/>
      <w:marLeft w:val="0"/>
      <w:marRight w:val="0"/>
      <w:marTop w:val="0"/>
      <w:marBottom w:val="0"/>
      <w:divBdr>
        <w:top w:val="none" w:sz="0" w:space="0" w:color="auto"/>
        <w:left w:val="none" w:sz="0" w:space="0" w:color="auto"/>
        <w:bottom w:val="none" w:sz="0" w:space="0" w:color="auto"/>
        <w:right w:val="none" w:sz="0" w:space="0" w:color="auto"/>
      </w:divBdr>
    </w:div>
    <w:div w:id="187722300">
      <w:bodyDiv w:val="1"/>
      <w:marLeft w:val="0"/>
      <w:marRight w:val="0"/>
      <w:marTop w:val="0"/>
      <w:marBottom w:val="0"/>
      <w:divBdr>
        <w:top w:val="none" w:sz="0" w:space="0" w:color="auto"/>
        <w:left w:val="none" w:sz="0" w:space="0" w:color="auto"/>
        <w:bottom w:val="none" w:sz="0" w:space="0" w:color="auto"/>
        <w:right w:val="none" w:sz="0" w:space="0" w:color="auto"/>
      </w:divBdr>
    </w:div>
    <w:div w:id="190193726">
      <w:bodyDiv w:val="1"/>
      <w:marLeft w:val="0"/>
      <w:marRight w:val="0"/>
      <w:marTop w:val="0"/>
      <w:marBottom w:val="0"/>
      <w:divBdr>
        <w:top w:val="none" w:sz="0" w:space="0" w:color="auto"/>
        <w:left w:val="none" w:sz="0" w:space="0" w:color="auto"/>
        <w:bottom w:val="none" w:sz="0" w:space="0" w:color="auto"/>
        <w:right w:val="none" w:sz="0" w:space="0" w:color="auto"/>
      </w:divBdr>
    </w:div>
    <w:div w:id="257760542">
      <w:bodyDiv w:val="1"/>
      <w:marLeft w:val="0"/>
      <w:marRight w:val="0"/>
      <w:marTop w:val="0"/>
      <w:marBottom w:val="0"/>
      <w:divBdr>
        <w:top w:val="none" w:sz="0" w:space="0" w:color="auto"/>
        <w:left w:val="none" w:sz="0" w:space="0" w:color="auto"/>
        <w:bottom w:val="none" w:sz="0" w:space="0" w:color="auto"/>
        <w:right w:val="none" w:sz="0" w:space="0" w:color="auto"/>
      </w:divBdr>
    </w:div>
    <w:div w:id="276985309">
      <w:bodyDiv w:val="1"/>
      <w:marLeft w:val="0"/>
      <w:marRight w:val="0"/>
      <w:marTop w:val="0"/>
      <w:marBottom w:val="0"/>
      <w:divBdr>
        <w:top w:val="none" w:sz="0" w:space="0" w:color="auto"/>
        <w:left w:val="none" w:sz="0" w:space="0" w:color="auto"/>
        <w:bottom w:val="none" w:sz="0" w:space="0" w:color="auto"/>
        <w:right w:val="none" w:sz="0" w:space="0" w:color="auto"/>
      </w:divBdr>
    </w:div>
    <w:div w:id="307249357">
      <w:bodyDiv w:val="1"/>
      <w:marLeft w:val="0"/>
      <w:marRight w:val="0"/>
      <w:marTop w:val="0"/>
      <w:marBottom w:val="0"/>
      <w:divBdr>
        <w:top w:val="none" w:sz="0" w:space="0" w:color="auto"/>
        <w:left w:val="none" w:sz="0" w:space="0" w:color="auto"/>
        <w:bottom w:val="none" w:sz="0" w:space="0" w:color="auto"/>
        <w:right w:val="none" w:sz="0" w:space="0" w:color="auto"/>
      </w:divBdr>
    </w:div>
    <w:div w:id="308169990">
      <w:bodyDiv w:val="1"/>
      <w:marLeft w:val="0"/>
      <w:marRight w:val="0"/>
      <w:marTop w:val="0"/>
      <w:marBottom w:val="0"/>
      <w:divBdr>
        <w:top w:val="none" w:sz="0" w:space="0" w:color="auto"/>
        <w:left w:val="none" w:sz="0" w:space="0" w:color="auto"/>
        <w:bottom w:val="none" w:sz="0" w:space="0" w:color="auto"/>
        <w:right w:val="none" w:sz="0" w:space="0" w:color="auto"/>
      </w:divBdr>
    </w:div>
    <w:div w:id="324553918">
      <w:bodyDiv w:val="1"/>
      <w:marLeft w:val="0"/>
      <w:marRight w:val="0"/>
      <w:marTop w:val="0"/>
      <w:marBottom w:val="0"/>
      <w:divBdr>
        <w:top w:val="none" w:sz="0" w:space="0" w:color="auto"/>
        <w:left w:val="none" w:sz="0" w:space="0" w:color="auto"/>
        <w:bottom w:val="none" w:sz="0" w:space="0" w:color="auto"/>
        <w:right w:val="none" w:sz="0" w:space="0" w:color="auto"/>
      </w:divBdr>
    </w:div>
    <w:div w:id="357241901">
      <w:bodyDiv w:val="1"/>
      <w:marLeft w:val="0"/>
      <w:marRight w:val="0"/>
      <w:marTop w:val="0"/>
      <w:marBottom w:val="0"/>
      <w:divBdr>
        <w:top w:val="none" w:sz="0" w:space="0" w:color="auto"/>
        <w:left w:val="none" w:sz="0" w:space="0" w:color="auto"/>
        <w:bottom w:val="none" w:sz="0" w:space="0" w:color="auto"/>
        <w:right w:val="none" w:sz="0" w:space="0" w:color="auto"/>
      </w:divBdr>
    </w:div>
    <w:div w:id="364212137">
      <w:bodyDiv w:val="1"/>
      <w:marLeft w:val="0"/>
      <w:marRight w:val="0"/>
      <w:marTop w:val="0"/>
      <w:marBottom w:val="0"/>
      <w:divBdr>
        <w:top w:val="none" w:sz="0" w:space="0" w:color="auto"/>
        <w:left w:val="none" w:sz="0" w:space="0" w:color="auto"/>
        <w:bottom w:val="none" w:sz="0" w:space="0" w:color="auto"/>
        <w:right w:val="none" w:sz="0" w:space="0" w:color="auto"/>
      </w:divBdr>
    </w:div>
    <w:div w:id="375156218">
      <w:bodyDiv w:val="1"/>
      <w:marLeft w:val="0"/>
      <w:marRight w:val="0"/>
      <w:marTop w:val="0"/>
      <w:marBottom w:val="0"/>
      <w:divBdr>
        <w:top w:val="none" w:sz="0" w:space="0" w:color="auto"/>
        <w:left w:val="none" w:sz="0" w:space="0" w:color="auto"/>
        <w:bottom w:val="none" w:sz="0" w:space="0" w:color="auto"/>
        <w:right w:val="none" w:sz="0" w:space="0" w:color="auto"/>
      </w:divBdr>
    </w:div>
    <w:div w:id="375198359">
      <w:bodyDiv w:val="1"/>
      <w:marLeft w:val="0"/>
      <w:marRight w:val="0"/>
      <w:marTop w:val="0"/>
      <w:marBottom w:val="0"/>
      <w:divBdr>
        <w:top w:val="none" w:sz="0" w:space="0" w:color="auto"/>
        <w:left w:val="none" w:sz="0" w:space="0" w:color="auto"/>
        <w:bottom w:val="none" w:sz="0" w:space="0" w:color="auto"/>
        <w:right w:val="none" w:sz="0" w:space="0" w:color="auto"/>
      </w:divBdr>
    </w:div>
    <w:div w:id="409230863">
      <w:bodyDiv w:val="1"/>
      <w:marLeft w:val="0"/>
      <w:marRight w:val="0"/>
      <w:marTop w:val="0"/>
      <w:marBottom w:val="0"/>
      <w:divBdr>
        <w:top w:val="none" w:sz="0" w:space="0" w:color="auto"/>
        <w:left w:val="none" w:sz="0" w:space="0" w:color="auto"/>
        <w:bottom w:val="none" w:sz="0" w:space="0" w:color="auto"/>
        <w:right w:val="none" w:sz="0" w:space="0" w:color="auto"/>
      </w:divBdr>
    </w:div>
    <w:div w:id="410978060">
      <w:bodyDiv w:val="1"/>
      <w:marLeft w:val="0"/>
      <w:marRight w:val="0"/>
      <w:marTop w:val="0"/>
      <w:marBottom w:val="0"/>
      <w:divBdr>
        <w:top w:val="none" w:sz="0" w:space="0" w:color="auto"/>
        <w:left w:val="none" w:sz="0" w:space="0" w:color="auto"/>
        <w:bottom w:val="none" w:sz="0" w:space="0" w:color="auto"/>
        <w:right w:val="none" w:sz="0" w:space="0" w:color="auto"/>
      </w:divBdr>
    </w:div>
    <w:div w:id="430972672">
      <w:bodyDiv w:val="1"/>
      <w:marLeft w:val="0"/>
      <w:marRight w:val="0"/>
      <w:marTop w:val="0"/>
      <w:marBottom w:val="0"/>
      <w:divBdr>
        <w:top w:val="none" w:sz="0" w:space="0" w:color="auto"/>
        <w:left w:val="none" w:sz="0" w:space="0" w:color="auto"/>
        <w:bottom w:val="none" w:sz="0" w:space="0" w:color="auto"/>
        <w:right w:val="none" w:sz="0" w:space="0" w:color="auto"/>
      </w:divBdr>
    </w:div>
    <w:div w:id="440803458">
      <w:bodyDiv w:val="1"/>
      <w:marLeft w:val="0"/>
      <w:marRight w:val="0"/>
      <w:marTop w:val="0"/>
      <w:marBottom w:val="0"/>
      <w:divBdr>
        <w:top w:val="none" w:sz="0" w:space="0" w:color="auto"/>
        <w:left w:val="none" w:sz="0" w:space="0" w:color="auto"/>
        <w:bottom w:val="none" w:sz="0" w:space="0" w:color="auto"/>
        <w:right w:val="none" w:sz="0" w:space="0" w:color="auto"/>
      </w:divBdr>
    </w:div>
    <w:div w:id="457064238">
      <w:bodyDiv w:val="1"/>
      <w:marLeft w:val="0"/>
      <w:marRight w:val="0"/>
      <w:marTop w:val="0"/>
      <w:marBottom w:val="0"/>
      <w:divBdr>
        <w:top w:val="none" w:sz="0" w:space="0" w:color="auto"/>
        <w:left w:val="none" w:sz="0" w:space="0" w:color="auto"/>
        <w:bottom w:val="none" w:sz="0" w:space="0" w:color="auto"/>
        <w:right w:val="none" w:sz="0" w:space="0" w:color="auto"/>
      </w:divBdr>
    </w:div>
    <w:div w:id="470635665">
      <w:bodyDiv w:val="1"/>
      <w:marLeft w:val="0"/>
      <w:marRight w:val="0"/>
      <w:marTop w:val="0"/>
      <w:marBottom w:val="0"/>
      <w:divBdr>
        <w:top w:val="none" w:sz="0" w:space="0" w:color="auto"/>
        <w:left w:val="none" w:sz="0" w:space="0" w:color="auto"/>
        <w:bottom w:val="none" w:sz="0" w:space="0" w:color="auto"/>
        <w:right w:val="none" w:sz="0" w:space="0" w:color="auto"/>
      </w:divBdr>
    </w:div>
    <w:div w:id="480344755">
      <w:bodyDiv w:val="1"/>
      <w:marLeft w:val="0"/>
      <w:marRight w:val="0"/>
      <w:marTop w:val="0"/>
      <w:marBottom w:val="0"/>
      <w:divBdr>
        <w:top w:val="none" w:sz="0" w:space="0" w:color="auto"/>
        <w:left w:val="none" w:sz="0" w:space="0" w:color="auto"/>
        <w:bottom w:val="none" w:sz="0" w:space="0" w:color="auto"/>
        <w:right w:val="none" w:sz="0" w:space="0" w:color="auto"/>
      </w:divBdr>
    </w:div>
    <w:div w:id="499976096">
      <w:bodyDiv w:val="1"/>
      <w:marLeft w:val="0"/>
      <w:marRight w:val="0"/>
      <w:marTop w:val="0"/>
      <w:marBottom w:val="0"/>
      <w:divBdr>
        <w:top w:val="none" w:sz="0" w:space="0" w:color="auto"/>
        <w:left w:val="none" w:sz="0" w:space="0" w:color="auto"/>
        <w:bottom w:val="none" w:sz="0" w:space="0" w:color="auto"/>
        <w:right w:val="none" w:sz="0" w:space="0" w:color="auto"/>
      </w:divBdr>
    </w:div>
    <w:div w:id="533272567">
      <w:bodyDiv w:val="1"/>
      <w:marLeft w:val="0"/>
      <w:marRight w:val="0"/>
      <w:marTop w:val="0"/>
      <w:marBottom w:val="0"/>
      <w:divBdr>
        <w:top w:val="none" w:sz="0" w:space="0" w:color="auto"/>
        <w:left w:val="none" w:sz="0" w:space="0" w:color="auto"/>
        <w:bottom w:val="none" w:sz="0" w:space="0" w:color="auto"/>
        <w:right w:val="none" w:sz="0" w:space="0" w:color="auto"/>
      </w:divBdr>
    </w:div>
    <w:div w:id="539434695">
      <w:bodyDiv w:val="1"/>
      <w:marLeft w:val="0"/>
      <w:marRight w:val="0"/>
      <w:marTop w:val="0"/>
      <w:marBottom w:val="0"/>
      <w:divBdr>
        <w:top w:val="none" w:sz="0" w:space="0" w:color="auto"/>
        <w:left w:val="none" w:sz="0" w:space="0" w:color="auto"/>
        <w:bottom w:val="none" w:sz="0" w:space="0" w:color="auto"/>
        <w:right w:val="none" w:sz="0" w:space="0" w:color="auto"/>
      </w:divBdr>
    </w:div>
    <w:div w:id="565797805">
      <w:bodyDiv w:val="1"/>
      <w:marLeft w:val="0"/>
      <w:marRight w:val="0"/>
      <w:marTop w:val="0"/>
      <w:marBottom w:val="0"/>
      <w:divBdr>
        <w:top w:val="none" w:sz="0" w:space="0" w:color="auto"/>
        <w:left w:val="none" w:sz="0" w:space="0" w:color="auto"/>
        <w:bottom w:val="none" w:sz="0" w:space="0" w:color="auto"/>
        <w:right w:val="none" w:sz="0" w:space="0" w:color="auto"/>
      </w:divBdr>
    </w:div>
    <w:div w:id="573010584">
      <w:bodyDiv w:val="1"/>
      <w:marLeft w:val="0"/>
      <w:marRight w:val="0"/>
      <w:marTop w:val="0"/>
      <w:marBottom w:val="0"/>
      <w:divBdr>
        <w:top w:val="none" w:sz="0" w:space="0" w:color="auto"/>
        <w:left w:val="none" w:sz="0" w:space="0" w:color="auto"/>
        <w:bottom w:val="none" w:sz="0" w:space="0" w:color="auto"/>
        <w:right w:val="none" w:sz="0" w:space="0" w:color="auto"/>
      </w:divBdr>
    </w:div>
    <w:div w:id="581258596">
      <w:bodyDiv w:val="1"/>
      <w:marLeft w:val="0"/>
      <w:marRight w:val="0"/>
      <w:marTop w:val="0"/>
      <w:marBottom w:val="0"/>
      <w:divBdr>
        <w:top w:val="none" w:sz="0" w:space="0" w:color="auto"/>
        <w:left w:val="none" w:sz="0" w:space="0" w:color="auto"/>
        <w:bottom w:val="none" w:sz="0" w:space="0" w:color="auto"/>
        <w:right w:val="none" w:sz="0" w:space="0" w:color="auto"/>
      </w:divBdr>
      <w:divsChild>
        <w:div w:id="1517503370">
          <w:marLeft w:val="547"/>
          <w:marRight w:val="0"/>
          <w:marTop w:val="115"/>
          <w:marBottom w:val="0"/>
          <w:divBdr>
            <w:top w:val="none" w:sz="0" w:space="0" w:color="auto"/>
            <w:left w:val="none" w:sz="0" w:space="0" w:color="auto"/>
            <w:bottom w:val="none" w:sz="0" w:space="0" w:color="auto"/>
            <w:right w:val="none" w:sz="0" w:space="0" w:color="auto"/>
          </w:divBdr>
        </w:div>
        <w:div w:id="1532113072">
          <w:marLeft w:val="547"/>
          <w:marRight w:val="0"/>
          <w:marTop w:val="115"/>
          <w:marBottom w:val="0"/>
          <w:divBdr>
            <w:top w:val="none" w:sz="0" w:space="0" w:color="auto"/>
            <w:left w:val="none" w:sz="0" w:space="0" w:color="auto"/>
            <w:bottom w:val="none" w:sz="0" w:space="0" w:color="auto"/>
            <w:right w:val="none" w:sz="0" w:space="0" w:color="auto"/>
          </w:divBdr>
        </w:div>
      </w:divsChild>
    </w:div>
    <w:div w:id="598215808">
      <w:bodyDiv w:val="1"/>
      <w:marLeft w:val="0"/>
      <w:marRight w:val="0"/>
      <w:marTop w:val="0"/>
      <w:marBottom w:val="0"/>
      <w:divBdr>
        <w:top w:val="none" w:sz="0" w:space="0" w:color="auto"/>
        <w:left w:val="none" w:sz="0" w:space="0" w:color="auto"/>
        <w:bottom w:val="none" w:sz="0" w:space="0" w:color="auto"/>
        <w:right w:val="none" w:sz="0" w:space="0" w:color="auto"/>
      </w:divBdr>
    </w:div>
    <w:div w:id="599988270">
      <w:bodyDiv w:val="1"/>
      <w:marLeft w:val="0"/>
      <w:marRight w:val="0"/>
      <w:marTop w:val="0"/>
      <w:marBottom w:val="0"/>
      <w:divBdr>
        <w:top w:val="none" w:sz="0" w:space="0" w:color="auto"/>
        <w:left w:val="none" w:sz="0" w:space="0" w:color="auto"/>
        <w:bottom w:val="none" w:sz="0" w:space="0" w:color="auto"/>
        <w:right w:val="none" w:sz="0" w:space="0" w:color="auto"/>
      </w:divBdr>
    </w:div>
    <w:div w:id="600724370">
      <w:bodyDiv w:val="1"/>
      <w:marLeft w:val="0"/>
      <w:marRight w:val="0"/>
      <w:marTop w:val="0"/>
      <w:marBottom w:val="0"/>
      <w:divBdr>
        <w:top w:val="none" w:sz="0" w:space="0" w:color="auto"/>
        <w:left w:val="none" w:sz="0" w:space="0" w:color="auto"/>
        <w:bottom w:val="none" w:sz="0" w:space="0" w:color="auto"/>
        <w:right w:val="none" w:sz="0" w:space="0" w:color="auto"/>
      </w:divBdr>
    </w:div>
    <w:div w:id="602689666">
      <w:bodyDiv w:val="1"/>
      <w:marLeft w:val="0"/>
      <w:marRight w:val="0"/>
      <w:marTop w:val="0"/>
      <w:marBottom w:val="0"/>
      <w:divBdr>
        <w:top w:val="none" w:sz="0" w:space="0" w:color="auto"/>
        <w:left w:val="none" w:sz="0" w:space="0" w:color="auto"/>
        <w:bottom w:val="none" w:sz="0" w:space="0" w:color="auto"/>
        <w:right w:val="none" w:sz="0" w:space="0" w:color="auto"/>
      </w:divBdr>
    </w:div>
    <w:div w:id="628827851">
      <w:bodyDiv w:val="1"/>
      <w:marLeft w:val="0"/>
      <w:marRight w:val="0"/>
      <w:marTop w:val="0"/>
      <w:marBottom w:val="0"/>
      <w:divBdr>
        <w:top w:val="none" w:sz="0" w:space="0" w:color="auto"/>
        <w:left w:val="none" w:sz="0" w:space="0" w:color="auto"/>
        <w:bottom w:val="none" w:sz="0" w:space="0" w:color="auto"/>
        <w:right w:val="none" w:sz="0" w:space="0" w:color="auto"/>
      </w:divBdr>
    </w:div>
    <w:div w:id="643856671">
      <w:bodyDiv w:val="1"/>
      <w:marLeft w:val="0"/>
      <w:marRight w:val="0"/>
      <w:marTop w:val="0"/>
      <w:marBottom w:val="0"/>
      <w:divBdr>
        <w:top w:val="none" w:sz="0" w:space="0" w:color="auto"/>
        <w:left w:val="none" w:sz="0" w:space="0" w:color="auto"/>
        <w:bottom w:val="none" w:sz="0" w:space="0" w:color="auto"/>
        <w:right w:val="none" w:sz="0" w:space="0" w:color="auto"/>
      </w:divBdr>
    </w:div>
    <w:div w:id="662902723">
      <w:bodyDiv w:val="1"/>
      <w:marLeft w:val="0"/>
      <w:marRight w:val="0"/>
      <w:marTop w:val="0"/>
      <w:marBottom w:val="0"/>
      <w:divBdr>
        <w:top w:val="none" w:sz="0" w:space="0" w:color="auto"/>
        <w:left w:val="none" w:sz="0" w:space="0" w:color="auto"/>
        <w:bottom w:val="none" w:sz="0" w:space="0" w:color="auto"/>
        <w:right w:val="none" w:sz="0" w:space="0" w:color="auto"/>
      </w:divBdr>
    </w:div>
    <w:div w:id="676614104">
      <w:bodyDiv w:val="1"/>
      <w:marLeft w:val="0"/>
      <w:marRight w:val="0"/>
      <w:marTop w:val="0"/>
      <w:marBottom w:val="0"/>
      <w:divBdr>
        <w:top w:val="none" w:sz="0" w:space="0" w:color="auto"/>
        <w:left w:val="none" w:sz="0" w:space="0" w:color="auto"/>
        <w:bottom w:val="none" w:sz="0" w:space="0" w:color="auto"/>
        <w:right w:val="none" w:sz="0" w:space="0" w:color="auto"/>
      </w:divBdr>
    </w:div>
    <w:div w:id="695546841">
      <w:bodyDiv w:val="1"/>
      <w:marLeft w:val="0"/>
      <w:marRight w:val="0"/>
      <w:marTop w:val="0"/>
      <w:marBottom w:val="0"/>
      <w:divBdr>
        <w:top w:val="none" w:sz="0" w:space="0" w:color="auto"/>
        <w:left w:val="none" w:sz="0" w:space="0" w:color="auto"/>
        <w:bottom w:val="none" w:sz="0" w:space="0" w:color="auto"/>
        <w:right w:val="none" w:sz="0" w:space="0" w:color="auto"/>
      </w:divBdr>
    </w:div>
    <w:div w:id="710690230">
      <w:bodyDiv w:val="1"/>
      <w:marLeft w:val="0"/>
      <w:marRight w:val="0"/>
      <w:marTop w:val="0"/>
      <w:marBottom w:val="0"/>
      <w:divBdr>
        <w:top w:val="none" w:sz="0" w:space="0" w:color="auto"/>
        <w:left w:val="none" w:sz="0" w:space="0" w:color="auto"/>
        <w:bottom w:val="none" w:sz="0" w:space="0" w:color="auto"/>
        <w:right w:val="none" w:sz="0" w:space="0" w:color="auto"/>
      </w:divBdr>
    </w:div>
    <w:div w:id="718094287">
      <w:bodyDiv w:val="1"/>
      <w:marLeft w:val="0"/>
      <w:marRight w:val="0"/>
      <w:marTop w:val="0"/>
      <w:marBottom w:val="0"/>
      <w:divBdr>
        <w:top w:val="none" w:sz="0" w:space="0" w:color="auto"/>
        <w:left w:val="none" w:sz="0" w:space="0" w:color="auto"/>
        <w:bottom w:val="none" w:sz="0" w:space="0" w:color="auto"/>
        <w:right w:val="none" w:sz="0" w:space="0" w:color="auto"/>
      </w:divBdr>
    </w:div>
    <w:div w:id="718475917">
      <w:bodyDiv w:val="1"/>
      <w:marLeft w:val="0"/>
      <w:marRight w:val="0"/>
      <w:marTop w:val="0"/>
      <w:marBottom w:val="0"/>
      <w:divBdr>
        <w:top w:val="none" w:sz="0" w:space="0" w:color="auto"/>
        <w:left w:val="none" w:sz="0" w:space="0" w:color="auto"/>
        <w:bottom w:val="none" w:sz="0" w:space="0" w:color="auto"/>
        <w:right w:val="none" w:sz="0" w:space="0" w:color="auto"/>
      </w:divBdr>
    </w:div>
    <w:div w:id="740754932">
      <w:bodyDiv w:val="1"/>
      <w:marLeft w:val="0"/>
      <w:marRight w:val="0"/>
      <w:marTop w:val="0"/>
      <w:marBottom w:val="0"/>
      <w:divBdr>
        <w:top w:val="none" w:sz="0" w:space="0" w:color="auto"/>
        <w:left w:val="none" w:sz="0" w:space="0" w:color="auto"/>
        <w:bottom w:val="none" w:sz="0" w:space="0" w:color="auto"/>
        <w:right w:val="none" w:sz="0" w:space="0" w:color="auto"/>
      </w:divBdr>
    </w:div>
    <w:div w:id="763572498">
      <w:bodyDiv w:val="1"/>
      <w:marLeft w:val="0"/>
      <w:marRight w:val="0"/>
      <w:marTop w:val="0"/>
      <w:marBottom w:val="0"/>
      <w:divBdr>
        <w:top w:val="none" w:sz="0" w:space="0" w:color="auto"/>
        <w:left w:val="none" w:sz="0" w:space="0" w:color="auto"/>
        <w:bottom w:val="none" w:sz="0" w:space="0" w:color="auto"/>
        <w:right w:val="none" w:sz="0" w:space="0" w:color="auto"/>
      </w:divBdr>
    </w:div>
    <w:div w:id="772558747">
      <w:bodyDiv w:val="1"/>
      <w:marLeft w:val="0"/>
      <w:marRight w:val="0"/>
      <w:marTop w:val="0"/>
      <w:marBottom w:val="0"/>
      <w:divBdr>
        <w:top w:val="none" w:sz="0" w:space="0" w:color="auto"/>
        <w:left w:val="none" w:sz="0" w:space="0" w:color="auto"/>
        <w:bottom w:val="none" w:sz="0" w:space="0" w:color="auto"/>
        <w:right w:val="none" w:sz="0" w:space="0" w:color="auto"/>
      </w:divBdr>
    </w:div>
    <w:div w:id="782959574">
      <w:bodyDiv w:val="1"/>
      <w:marLeft w:val="0"/>
      <w:marRight w:val="0"/>
      <w:marTop w:val="0"/>
      <w:marBottom w:val="0"/>
      <w:divBdr>
        <w:top w:val="none" w:sz="0" w:space="0" w:color="auto"/>
        <w:left w:val="none" w:sz="0" w:space="0" w:color="auto"/>
        <w:bottom w:val="none" w:sz="0" w:space="0" w:color="auto"/>
        <w:right w:val="none" w:sz="0" w:space="0" w:color="auto"/>
      </w:divBdr>
    </w:div>
    <w:div w:id="806580868">
      <w:bodyDiv w:val="1"/>
      <w:marLeft w:val="0"/>
      <w:marRight w:val="0"/>
      <w:marTop w:val="0"/>
      <w:marBottom w:val="0"/>
      <w:divBdr>
        <w:top w:val="none" w:sz="0" w:space="0" w:color="auto"/>
        <w:left w:val="none" w:sz="0" w:space="0" w:color="auto"/>
        <w:bottom w:val="none" w:sz="0" w:space="0" w:color="auto"/>
        <w:right w:val="none" w:sz="0" w:space="0" w:color="auto"/>
      </w:divBdr>
    </w:div>
    <w:div w:id="843012913">
      <w:bodyDiv w:val="1"/>
      <w:marLeft w:val="0"/>
      <w:marRight w:val="0"/>
      <w:marTop w:val="0"/>
      <w:marBottom w:val="0"/>
      <w:divBdr>
        <w:top w:val="none" w:sz="0" w:space="0" w:color="auto"/>
        <w:left w:val="none" w:sz="0" w:space="0" w:color="auto"/>
        <w:bottom w:val="none" w:sz="0" w:space="0" w:color="auto"/>
        <w:right w:val="none" w:sz="0" w:space="0" w:color="auto"/>
      </w:divBdr>
    </w:div>
    <w:div w:id="849760695">
      <w:bodyDiv w:val="1"/>
      <w:marLeft w:val="0"/>
      <w:marRight w:val="0"/>
      <w:marTop w:val="0"/>
      <w:marBottom w:val="0"/>
      <w:divBdr>
        <w:top w:val="none" w:sz="0" w:space="0" w:color="auto"/>
        <w:left w:val="none" w:sz="0" w:space="0" w:color="auto"/>
        <w:bottom w:val="none" w:sz="0" w:space="0" w:color="auto"/>
        <w:right w:val="none" w:sz="0" w:space="0" w:color="auto"/>
      </w:divBdr>
    </w:div>
    <w:div w:id="876091603">
      <w:bodyDiv w:val="1"/>
      <w:marLeft w:val="0"/>
      <w:marRight w:val="0"/>
      <w:marTop w:val="0"/>
      <w:marBottom w:val="0"/>
      <w:divBdr>
        <w:top w:val="none" w:sz="0" w:space="0" w:color="auto"/>
        <w:left w:val="none" w:sz="0" w:space="0" w:color="auto"/>
        <w:bottom w:val="none" w:sz="0" w:space="0" w:color="auto"/>
        <w:right w:val="none" w:sz="0" w:space="0" w:color="auto"/>
      </w:divBdr>
    </w:div>
    <w:div w:id="884606456">
      <w:bodyDiv w:val="1"/>
      <w:marLeft w:val="0"/>
      <w:marRight w:val="0"/>
      <w:marTop w:val="0"/>
      <w:marBottom w:val="0"/>
      <w:divBdr>
        <w:top w:val="none" w:sz="0" w:space="0" w:color="auto"/>
        <w:left w:val="none" w:sz="0" w:space="0" w:color="auto"/>
        <w:bottom w:val="none" w:sz="0" w:space="0" w:color="auto"/>
        <w:right w:val="none" w:sz="0" w:space="0" w:color="auto"/>
      </w:divBdr>
    </w:div>
    <w:div w:id="889459765">
      <w:bodyDiv w:val="1"/>
      <w:marLeft w:val="0"/>
      <w:marRight w:val="0"/>
      <w:marTop w:val="0"/>
      <w:marBottom w:val="0"/>
      <w:divBdr>
        <w:top w:val="none" w:sz="0" w:space="0" w:color="auto"/>
        <w:left w:val="none" w:sz="0" w:space="0" w:color="auto"/>
        <w:bottom w:val="none" w:sz="0" w:space="0" w:color="auto"/>
        <w:right w:val="none" w:sz="0" w:space="0" w:color="auto"/>
      </w:divBdr>
    </w:div>
    <w:div w:id="901595779">
      <w:bodyDiv w:val="1"/>
      <w:marLeft w:val="0"/>
      <w:marRight w:val="0"/>
      <w:marTop w:val="0"/>
      <w:marBottom w:val="0"/>
      <w:divBdr>
        <w:top w:val="none" w:sz="0" w:space="0" w:color="auto"/>
        <w:left w:val="none" w:sz="0" w:space="0" w:color="auto"/>
        <w:bottom w:val="none" w:sz="0" w:space="0" w:color="auto"/>
        <w:right w:val="none" w:sz="0" w:space="0" w:color="auto"/>
      </w:divBdr>
    </w:div>
    <w:div w:id="916130686">
      <w:bodyDiv w:val="1"/>
      <w:marLeft w:val="0"/>
      <w:marRight w:val="0"/>
      <w:marTop w:val="0"/>
      <w:marBottom w:val="0"/>
      <w:divBdr>
        <w:top w:val="none" w:sz="0" w:space="0" w:color="auto"/>
        <w:left w:val="none" w:sz="0" w:space="0" w:color="auto"/>
        <w:bottom w:val="none" w:sz="0" w:space="0" w:color="auto"/>
        <w:right w:val="none" w:sz="0" w:space="0" w:color="auto"/>
      </w:divBdr>
    </w:div>
    <w:div w:id="939263515">
      <w:bodyDiv w:val="1"/>
      <w:marLeft w:val="0"/>
      <w:marRight w:val="0"/>
      <w:marTop w:val="0"/>
      <w:marBottom w:val="0"/>
      <w:divBdr>
        <w:top w:val="none" w:sz="0" w:space="0" w:color="auto"/>
        <w:left w:val="none" w:sz="0" w:space="0" w:color="auto"/>
        <w:bottom w:val="none" w:sz="0" w:space="0" w:color="auto"/>
        <w:right w:val="none" w:sz="0" w:space="0" w:color="auto"/>
      </w:divBdr>
    </w:div>
    <w:div w:id="985865110">
      <w:bodyDiv w:val="1"/>
      <w:marLeft w:val="0"/>
      <w:marRight w:val="0"/>
      <w:marTop w:val="0"/>
      <w:marBottom w:val="0"/>
      <w:divBdr>
        <w:top w:val="none" w:sz="0" w:space="0" w:color="auto"/>
        <w:left w:val="none" w:sz="0" w:space="0" w:color="auto"/>
        <w:bottom w:val="none" w:sz="0" w:space="0" w:color="auto"/>
        <w:right w:val="none" w:sz="0" w:space="0" w:color="auto"/>
      </w:divBdr>
    </w:div>
    <w:div w:id="998776814">
      <w:bodyDiv w:val="1"/>
      <w:marLeft w:val="0"/>
      <w:marRight w:val="0"/>
      <w:marTop w:val="0"/>
      <w:marBottom w:val="0"/>
      <w:divBdr>
        <w:top w:val="none" w:sz="0" w:space="0" w:color="auto"/>
        <w:left w:val="none" w:sz="0" w:space="0" w:color="auto"/>
        <w:bottom w:val="none" w:sz="0" w:space="0" w:color="auto"/>
        <w:right w:val="none" w:sz="0" w:space="0" w:color="auto"/>
      </w:divBdr>
    </w:div>
    <w:div w:id="1003243821">
      <w:bodyDiv w:val="1"/>
      <w:marLeft w:val="0"/>
      <w:marRight w:val="0"/>
      <w:marTop w:val="0"/>
      <w:marBottom w:val="0"/>
      <w:divBdr>
        <w:top w:val="none" w:sz="0" w:space="0" w:color="auto"/>
        <w:left w:val="none" w:sz="0" w:space="0" w:color="auto"/>
        <w:bottom w:val="none" w:sz="0" w:space="0" w:color="auto"/>
        <w:right w:val="none" w:sz="0" w:space="0" w:color="auto"/>
      </w:divBdr>
    </w:div>
    <w:div w:id="1016738508">
      <w:bodyDiv w:val="1"/>
      <w:marLeft w:val="0"/>
      <w:marRight w:val="0"/>
      <w:marTop w:val="0"/>
      <w:marBottom w:val="0"/>
      <w:divBdr>
        <w:top w:val="none" w:sz="0" w:space="0" w:color="auto"/>
        <w:left w:val="none" w:sz="0" w:space="0" w:color="auto"/>
        <w:bottom w:val="none" w:sz="0" w:space="0" w:color="auto"/>
        <w:right w:val="none" w:sz="0" w:space="0" w:color="auto"/>
      </w:divBdr>
    </w:div>
    <w:div w:id="1022049153">
      <w:bodyDiv w:val="1"/>
      <w:marLeft w:val="0"/>
      <w:marRight w:val="0"/>
      <w:marTop w:val="0"/>
      <w:marBottom w:val="0"/>
      <w:divBdr>
        <w:top w:val="none" w:sz="0" w:space="0" w:color="auto"/>
        <w:left w:val="none" w:sz="0" w:space="0" w:color="auto"/>
        <w:bottom w:val="none" w:sz="0" w:space="0" w:color="auto"/>
        <w:right w:val="none" w:sz="0" w:space="0" w:color="auto"/>
      </w:divBdr>
    </w:div>
    <w:div w:id="1032878143">
      <w:bodyDiv w:val="1"/>
      <w:marLeft w:val="0"/>
      <w:marRight w:val="0"/>
      <w:marTop w:val="0"/>
      <w:marBottom w:val="0"/>
      <w:divBdr>
        <w:top w:val="none" w:sz="0" w:space="0" w:color="auto"/>
        <w:left w:val="none" w:sz="0" w:space="0" w:color="auto"/>
        <w:bottom w:val="none" w:sz="0" w:space="0" w:color="auto"/>
        <w:right w:val="none" w:sz="0" w:space="0" w:color="auto"/>
      </w:divBdr>
    </w:div>
    <w:div w:id="1054886966">
      <w:bodyDiv w:val="1"/>
      <w:marLeft w:val="0"/>
      <w:marRight w:val="0"/>
      <w:marTop w:val="0"/>
      <w:marBottom w:val="0"/>
      <w:divBdr>
        <w:top w:val="none" w:sz="0" w:space="0" w:color="auto"/>
        <w:left w:val="none" w:sz="0" w:space="0" w:color="auto"/>
        <w:bottom w:val="none" w:sz="0" w:space="0" w:color="auto"/>
        <w:right w:val="none" w:sz="0" w:space="0" w:color="auto"/>
      </w:divBdr>
    </w:div>
    <w:div w:id="1057558502">
      <w:bodyDiv w:val="1"/>
      <w:marLeft w:val="0"/>
      <w:marRight w:val="0"/>
      <w:marTop w:val="0"/>
      <w:marBottom w:val="0"/>
      <w:divBdr>
        <w:top w:val="none" w:sz="0" w:space="0" w:color="auto"/>
        <w:left w:val="none" w:sz="0" w:space="0" w:color="auto"/>
        <w:bottom w:val="none" w:sz="0" w:space="0" w:color="auto"/>
        <w:right w:val="none" w:sz="0" w:space="0" w:color="auto"/>
      </w:divBdr>
    </w:div>
    <w:div w:id="1058553802">
      <w:bodyDiv w:val="1"/>
      <w:marLeft w:val="0"/>
      <w:marRight w:val="0"/>
      <w:marTop w:val="0"/>
      <w:marBottom w:val="0"/>
      <w:divBdr>
        <w:top w:val="none" w:sz="0" w:space="0" w:color="auto"/>
        <w:left w:val="none" w:sz="0" w:space="0" w:color="auto"/>
        <w:bottom w:val="none" w:sz="0" w:space="0" w:color="auto"/>
        <w:right w:val="none" w:sz="0" w:space="0" w:color="auto"/>
      </w:divBdr>
    </w:div>
    <w:div w:id="1073970216">
      <w:bodyDiv w:val="1"/>
      <w:marLeft w:val="0"/>
      <w:marRight w:val="0"/>
      <w:marTop w:val="0"/>
      <w:marBottom w:val="0"/>
      <w:divBdr>
        <w:top w:val="none" w:sz="0" w:space="0" w:color="auto"/>
        <w:left w:val="none" w:sz="0" w:space="0" w:color="auto"/>
        <w:bottom w:val="none" w:sz="0" w:space="0" w:color="auto"/>
        <w:right w:val="none" w:sz="0" w:space="0" w:color="auto"/>
      </w:divBdr>
    </w:div>
    <w:div w:id="1096709722">
      <w:bodyDiv w:val="1"/>
      <w:marLeft w:val="0"/>
      <w:marRight w:val="0"/>
      <w:marTop w:val="0"/>
      <w:marBottom w:val="0"/>
      <w:divBdr>
        <w:top w:val="none" w:sz="0" w:space="0" w:color="auto"/>
        <w:left w:val="none" w:sz="0" w:space="0" w:color="auto"/>
        <w:bottom w:val="none" w:sz="0" w:space="0" w:color="auto"/>
        <w:right w:val="none" w:sz="0" w:space="0" w:color="auto"/>
      </w:divBdr>
    </w:div>
    <w:div w:id="1098213449">
      <w:bodyDiv w:val="1"/>
      <w:marLeft w:val="0"/>
      <w:marRight w:val="0"/>
      <w:marTop w:val="0"/>
      <w:marBottom w:val="0"/>
      <w:divBdr>
        <w:top w:val="none" w:sz="0" w:space="0" w:color="auto"/>
        <w:left w:val="none" w:sz="0" w:space="0" w:color="auto"/>
        <w:bottom w:val="none" w:sz="0" w:space="0" w:color="auto"/>
        <w:right w:val="none" w:sz="0" w:space="0" w:color="auto"/>
      </w:divBdr>
    </w:div>
    <w:div w:id="1103377418">
      <w:bodyDiv w:val="1"/>
      <w:marLeft w:val="0"/>
      <w:marRight w:val="0"/>
      <w:marTop w:val="0"/>
      <w:marBottom w:val="0"/>
      <w:divBdr>
        <w:top w:val="none" w:sz="0" w:space="0" w:color="auto"/>
        <w:left w:val="none" w:sz="0" w:space="0" w:color="auto"/>
        <w:bottom w:val="none" w:sz="0" w:space="0" w:color="auto"/>
        <w:right w:val="none" w:sz="0" w:space="0" w:color="auto"/>
      </w:divBdr>
    </w:div>
    <w:div w:id="1112017780">
      <w:bodyDiv w:val="1"/>
      <w:marLeft w:val="0"/>
      <w:marRight w:val="0"/>
      <w:marTop w:val="0"/>
      <w:marBottom w:val="0"/>
      <w:divBdr>
        <w:top w:val="none" w:sz="0" w:space="0" w:color="auto"/>
        <w:left w:val="none" w:sz="0" w:space="0" w:color="auto"/>
        <w:bottom w:val="none" w:sz="0" w:space="0" w:color="auto"/>
        <w:right w:val="none" w:sz="0" w:space="0" w:color="auto"/>
      </w:divBdr>
    </w:div>
    <w:div w:id="1122502424">
      <w:bodyDiv w:val="1"/>
      <w:marLeft w:val="0"/>
      <w:marRight w:val="0"/>
      <w:marTop w:val="0"/>
      <w:marBottom w:val="0"/>
      <w:divBdr>
        <w:top w:val="none" w:sz="0" w:space="0" w:color="auto"/>
        <w:left w:val="none" w:sz="0" w:space="0" w:color="auto"/>
        <w:bottom w:val="none" w:sz="0" w:space="0" w:color="auto"/>
        <w:right w:val="none" w:sz="0" w:space="0" w:color="auto"/>
      </w:divBdr>
    </w:div>
    <w:div w:id="1125277236">
      <w:bodyDiv w:val="1"/>
      <w:marLeft w:val="0"/>
      <w:marRight w:val="0"/>
      <w:marTop w:val="0"/>
      <w:marBottom w:val="0"/>
      <w:divBdr>
        <w:top w:val="none" w:sz="0" w:space="0" w:color="auto"/>
        <w:left w:val="none" w:sz="0" w:space="0" w:color="auto"/>
        <w:bottom w:val="none" w:sz="0" w:space="0" w:color="auto"/>
        <w:right w:val="none" w:sz="0" w:space="0" w:color="auto"/>
      </w:divBdr>
    </w:div>
    <w:div w:id="1141313858">
      <w:bodyDiv w:val="1"/>
      <w:marLeft w:val="0"/>
      <w:marRight w:val="0"/>
      <w:marTop w:val="0"/>
      <w:marBottom w:val="0"/>
      <w:divBdr>
        <w:top w:val="none" w:sz="0" w:space="0" w:color="auto"/>
        <w:left w:val="none" w:sz="0" w:space="0" w:color="auto"/>
        <w:bottom w:val="none" w:sz="0" w:space="0" w:color="auto"/>
        <w:right w:val="none" w:sz="0" w:space="0" w:color="auto"/>
      </w:divBdr>
    </w:div>
    <w:div w:id="1246107441">
      <w:bodyDiv w:val="1"/>
      <w:marLeft w:val="0"/>
      <w:marRight w:val="0"/>
      <w:marTop w:val="0"/>
      <w:marBottom w:val="0"/>
      <w:divBdr>
        <w:top w:val="none" w:sz="0" w:space="0" w:color="auto"/>
        <w:left w:val="none" w:sz="0" w:space="0" w:color="auto"/>
        <w:bottom w:val="none" w:sz="0" w:space="0" w:color="auto"/>
        <w:right w:val="none" w:sz="0" w:space="0" w:color="auto"/>
      </w:divBdr>
    </w:div>
    <w:div w:id="1252157890">
      <w:bodyDiv w:val="1"/>
      <w:marLeft w:val="0"/>
      <w:marRight w:val="0"/>
      <w:marTop w:val="0"/>
      <w:marBottom w:val="0"/>
      <w:divBdr>
        <w:top w:val="none" w:sz="0" w:space="0" w:color="auto"/>
        <w:left w:val="none" w:sz="0" w:space="0" w:color="auto"/>
        <w:bottom w:val="none" w:sz="0" w:space="0" w:color="auto"/>
        <w:right w:val="none" w:sz="0" w:space="0" w:color="auto"/>
      </w:divBdr>
    </w:div>
    <w:div w:id="1271627431">
      <w:bodyDiv w:val="1"/>
      <w:marLeft w:val="0"/>
      <w:marRight w:val="0"/>
      <w:marTop w:val="0"/>
      <w:marBottom w:val="0"/>
      <w:divBdr>
        <w:top w:val="none" w:sz="0" w:space="0" w:color="auto"/>
        <w:left w:val="none" w:sz="0" w:space="0" w:color="auto"/>
        <w:bottom w:val="none" w:sz="0" w:space="0" w:color="auto"/>
        <w:right w:val="none" w:sz="0" w:space="0" w:color="auto"/>
      </w:divBdr>
    </w:div>
    <w:div w:id="1276252189">
      <w:bodyDiv w:val="1"/>
      <w:marLeft w:val="0"/>
      <w:marRight w:val="0"/>
      <w:marTop w:val="0"/>
      <w:marBottom w:val="0"/>
      <w:divBdr>
        <w:top w:val="none" w:sz="0" w:space="0" w:color="auto"/>
        <w:left w:val="none" w:sz="0" w:space="0" w:color="auto"/>
        <w:bottom w:val="none" w:sz="0" w:space="0" w:color="auto"/>
        <w:right w:val="none" w:sz="0" w:space="0" w:color="auto"/>
      </w:divBdr>
    </w:div>
    <w:div w:id="1296371056">
      <w:bodyDiv w:val="1"/>
      <w:marLeft w:val="0"/>
      <w:marRight w:val="0"/>
      <w:marTop w:val="0"/>
      <w:marBottom w:val="0"/>
      <w:divBdr>
        <w:top w:val="none" w:sz="0" w:space="0" w:color="auto"/>
        <w:left w:val="none" w:sz="0" w:space="0" w:color="auto"/>
        <w:bottom w:val="none" w:sz="0" w:space="0" w:color="auto"/>
        <w:right w:val="none" w:sz="0" w:space="0" w:color="auto"/>
      </w:divBdr>
    </w:div>
    <w:div w:id="1326787917">
      <w:bodyDiv w:val="1"/>
      <w:marLeft w:val="0"/>
      <w:marRight w:val="0"/>
      <w:marTop w:val="0"/>
      <w:marBottom w:val="0"/>
      <w:divBdr>
        <w:top w:val="none" w:sz="0" w:space="0" w:color="auto"/>
        <w:left w:val="none" w:sz="0" w:space="0" w:color="auto"/>
        <w:bottom w:val="none" w:sz="0" w:space="0" w:color="auto"/>
        <w:right w:val="none" w:sz="0" w:space="0" w:color="auto"/>
      </w:divBdr>
    </w:div>
    <w:div w:id="1351905832">
      <w:bodyDiv w:val="1"/>
      <w:marLeft w:val="0"/>
      <w:marRight w:val="0"/>
      <w:marTop w:val="0"/>
      <w:marBottom w:val="0"/>
      <w:divBdr>
        <w:top w:val="none" w:sz="0" w:space="0" w:color="auto"/>
        <w:left w:val="none" w:sz="0" w:space="0" w:color="auto"/>
        <w:bottom w:val="none" w:sz="0" w:space="0" w:color="auto"/>
        <w:right w:val="none" w:sz="0" w:space="0" w:color="auto"/>
      </w:divBdr>
    </w:div>
    <w:div w:id="1379935772">
      <w:bodyDiv w:val="1"/>
      <w:marLeft w:val="0"/>
      <w:marRight w:val="0"/>
      <w:marTop w:val="0"/>
      <w:marBottom w:val="0"/>
      <w:divBdr>
        <w:top w:val="none" w:sz="0" w:space="0" w:color="auto"/>
        <w:left w:val="none" w:sz="0" w:space="0" w:color="auto"/>
        <w:bottom w:val="none" w:sz="0" w:space="0" w:color="auto"/>
        <w:right w:val="none" w:sz="0" w:space="0" w:color="auto"/>
      </w:divBdr>
    </w:div>
    <w:div w:id="1439637960">
      <w:bodyDiv w:val="1"/>
      <w:marLeft w:val="0"/>
      <w:marRight w:val="0"/>
      <w:marTop w:val="0"/>
      <w:marBottom w:val="0"/>
      <w:divBdr>
        <w:top w:val="none" w:sz="0" w:space="0" w:color="auto"/>
        <w:left w:val="none" w:sz="0" w:space="0" w:color="auto"/>
        <w:bottom w:val="none" w:sz="0" w:space="0" w:color="auto"/>
        <w:right w:val="none" w:sz="0" w:space="0" w:color="auto"/>
      </w:divBdr>
    </w:div>
    <w:div w:id="1488863695">
      <w:bodyDiv w:val="1"/>
      <w:marLeft w:val="0"/>
      <w:marRight w:val="0"/>
      <w:marTop w:val="0"/>
      <w:marBottom w:val="0"/>
      <w:divBdr>
        <w:top w:val="none" w:sz="0" w:space="0" w:color="auto"/>
        <w:left w:val="none" w:sz="0" w:space="0" w:color="auto"/>
        <w:bottom w:val="none" w:sz="0" w:space="0" w:color="auto"/>
        <w:right w:val="none" w:sz="0" w:space="0" w:color="auto"/>
      </w:divBdr>
    </w:div>
    <w:div w:id="1502893381">
      <w:bodyDiv w:val="1"/>
      <w:marLeft w:val="0"/>
      <w:marRight w:val="0"/>
      <w:marTop w:val="0"/>
      <w:marBottom w:val="0"/>
      <w:divBdr>
        <w:top w:val="none" w:sz="0" w:space="0" w:color="auto"/>
        <w:left w:val="none" w:sz="0" w:space="0" w:color="auto"/>
        <w:bottom w:val="none" w:sz="0" w:space="0" w:color="auto"/>
        <w:right w:val="none" w:sz="0" w:space="0" w:color="auto"/>
      </w:divBdr>
    </w:div>
    <w:div w:id="1519200874">
      <w:bodyDiv w:val="1"/>
      <w:marLeft w:val="0"/>
      <w:marRight w:val="0"/>
      <w:marTop w:val="0"/>
      <w:marBottom w:val="0"/>
      <w:divBdr>
        <w:top w:val="none" w:sz="0" w:space="0" w:color="auto"/>
        <w:left w:val="none" w:sz="0" w:space="0" w:color="auto"/>
        <w:bottom w:val="none" w:sz="0" w:space="0" w:color="auto"/>
        <w:right w:val="none" w:sz="0" w:space="0" w:color="auto"/>
      </w:divBdr>
    </w:div>
    <w:div w:id="1543787901">
      <w:bodyDiv w:val="1"/>
      <w:marLeft w:val="0"/>
      <w:marRight w:val="0"/>
      <w:marTop w:val="0"/>
      <w:marBottom w:val="0"/>
      <w:divBdr>
        <w:top w:val="none" w:sz="0" w:space="0" w:color="auto"/>
        <w:left w:val="none" w:sz="0" w:space="0" w:color="auto"/>
        <w:bottom w:val="none" w:sz="0" w:space="0" w:color="auto"/>
        <w:right w:val="none" w:sz="0" w:space="0" w:color="auto"/>
      </w:divBdr>
    </w:div>
    <w:div w:id="1548906807">
      <w:bodyDiv w:val="1"/>
      <w:marLeft w:val="0"/>
      <w:marRight w:val="0"/>
      <w:marTop w:val="0"/>
      <w:marBottom w:val="0"/>
      <w:divBdr>
        <w:top w:val="none" w:sz="0" w:space="0" w:color="auto"/>
        <w:left w:val="none" w:sz="0" w:space="0" w:color="auto"/>
        <w:bottom w:val="none" w:sz="0" w:space="0" w:color="auto"/>
        <w:right w:val="none" w:sz="0" w:space="0" w:color="auto"/>
      </w:divBdr>
    </w:div>
    <w:div w:id="1560706986">
      <w:bodyDiv w:val="1"/>
      <w:marLeft w:val="0"/>
      <w:marRight w:val="0"/>
      <w:marTop w:val="0"/>
      <w:marBottom w:val="0"/>
      <w:divBdr>
        <w:top w:val="none" w:sz="0" w:space="0" w:color="auto"/>
        <w:left w:val="none" w:sz="0" w:space="0" w:color="auto"/>
        <w:bottom w:val="none" w:sz="0" w:space="0" w:color="auto"/>
        <w:right w:val="none" w:sz="0" w:space="0" w:color="auto"/>
      </w:divBdr>
    </w:div>
    <w:div w:id="1593926465">
      <w:bodyDiv w:val="1"/>
      <w:marLeft w:val="0"/>
      <w:marRight w:val="0"/>
      <w:marTop w:val="0"/>
      <w:marBottom w:val="0"/>
      <w:divBdr>
        <w:top w:val="none" w:sz="0" w:space="0" w:color="auto"/>
        <w:left w:val="none" w:sz="0" w:space="0" w:color="auto"/>
        <w:bottom w:val="none" w:sz="0" w:space="0" w:color="auto"/>
        <w:right w:val="none" w:sz="0" w:space="0" w:color="auto"/>
      </w:divBdr>
    </w:div>
    <w:div w:id="1648821124">
      <w:bodyDiv w:val="1"/>
      <w:marLeft w:val="0"/>
      <w:marRight w:val="0"/>
      <w:marTop w:val="0"/>
      <w:marBottom w:val="0"/>
      <w:divBdr>
        <w:top w:val="none" w:sz="0" w:space="0" w:color="auto"/>
        <w:left w:val="none" w:sz="0" w:space="0" w:color="auto"/>
        <w:bottom w:val="none" w:sz="0" w:space="0" w:color="auto"/>
        <w:right w:val="none" w:sz="0" w:space="0" w:color="auto"/>
      </w:divBdr>
    </w:div>
    <w:div w:id="1675768443">
      <w:bodyDiv w:val="1"/>
      <w:marLeft w:val="0"/>
      <w:marRight w:val="0"/>
      <w:marTop w:val="0"/>
      <w:marBottom w:val="0"/>
      <w:divBdr>
        <w:top w:val="none" w:sz="0" w:space="0" w:color="auto"/>
        <w:left w:val="none" w:sz="0" w:space="0" w:color="auto"/>
        <w:bottom w:val="none" w:sz="0" w:space="0" w:color="auto"/>
        <w:right w:val="none" w:sz="0" w:space="0" w:color="auto"/>
      </w:divBdr>
      <w:divsChild>
        <w:div w:id="659963709">
          <w:marLeft w:val="547"/>
          <w:marRight w:val="0"/>
          <w:marTop w:val="115"/>
          <w:marBottom w:val="0"/>
          <w:divBdr>
            <w:top w:val="none" w:sz="0" w:space="0" w:color="auto"/>
            <w:left w:val="none" w:sz="0" w:space="0" w:color="auto"/>
            <w:bottom w:val="none" w:sz="0" w:space="0" w:color="auto"/>
            <w:right w:val="none" w:sz="0" w:space="0" w:color="auto"/>
          </w:divBdr>
        </w:div>
        <w:div w:id="1512600994">
          <w:marLeft w:val="547"/>
          <w:marRight w:val="0"/>
          <w:marTop w:val="115"/>
          <w:marBottom w:val="0"/>
          <w:divBdr>
            <w:top w:val="none" w:sz="0" w:space="0" w:color="auto"/>
            <w:left w:val="none" w:sz="0" w:space="0" w:color="auto"/>
            <w:bottom w:val="none" w:sz="0" w:space="0" w:color="auto"/>
            <w:right w:val="none" w:sz="0" w:space="0" w:color="auto"/>
          </w:divBdr>
        </w:div>
      </w:divsChild>
    </w:div>
    <w:div w:id="1679313868">
      <w:bodyDiv w:val="1"/>
      <w:marLeft w:val="0"/>
      <w:marRight w:val="0"/>
      <w:marTop w:val="0"/>
      <w:marBottom w:val="0"/>
      <w:divBdr>
        <w:top w:val="none" w:sz="0" w:space="0" w:color="auto"/>
        <w:left w:val="none" w:sz="0" w:space="0" w:color="auto"/>
        <w:bottom w:val="none" w:sz="0" w:space="0" w:color="auto"/>
        <w:right w:val="none" w:sz="0" w:space="0" w:color="auto"/>
      </w:divBdr>
    </w:div>
    <w:div w:id="1683240657">
      <w:bodyDiv w:val="1"/>
      <w:marLeft w:val="0"/>
      <w:marRight w:val="0"/>
      <w:marTop w:val="0"/>
      <w:marBottom w:val="0"/>
      <w:divBdr>
        <w:top w:val="none" w:sz="0" w:space="0" w:color="auto"/>
        <w:left w:val="none" w:sz="0" w:space="0" w:color="auto"/>
        <w:bottom w:val="none" w:sz="0" w:space="0" w:color="auto"/>
        <w:right w:val="none" w:sz="0" w:space="0" w:color="auto"/>
      </w:divBdr>
    </w:div>
    <w:div w:id="1715498249">
      <w:bodyDiv w:val="1"/>
      <w:marLeft w:val="0"/>
      <w:marRight w:val="0"/>
      <w:marTop w:val="0"/>
      <w:marBottom w:val="0"/>
      <w:divBdr>
        <w:top w:val="none" w:sz="0" w:space="0" w:color="auto"/>
        <w:left w:val="none" w:sz="0" w:space="0" w:color="auto"/>
        <w:bottom w:val="none" w:sz="0" w:space="0" w:color="auto"/>
        <w:right w:val="none" w:sz="0" w:space="0" w:color="auto"/>
      </w:divBdr>
    </w:div>
    <w:div w:id="1717124215">
      <w:bodyDiv w:val="1"/>
      <w:marLeft w:val="0"/>
      <w:marRight w:val="0"/>
      <w:marTop w:val="0"/>
      <w:marBottom w:val="0"/>
      <w:divBdr>
        <w:top w:val="none" w:sz="0" w:space="0" w:color="auto"/>
        <w:left w:val="none" w:sz="0" w:space="0" w:color="auto"/>
        <w:bottom w:val="none" w:sz="0" w:space="0" w:color="auto"/>
        <w:right w:val="none" w:sz="0" w:space="0" w:color="auto"/>
      </w:divBdr>
    </w:div>
    <w:div w:id="1725062326">
      <w:bodyDiv w:val="1"/>
      <w:marLeft w:val="0"/>
      <w:marRight w:val="0"/>
      <w:marTop w:val="0"/>
      <w:marBottom w:val="0"/>
      <w:divBdr>
        <w:top w:val="none" w:sz="0" w:space="0" w:color="auto"/>
        <w:left w:val="none" w:sz="0" w:space="0" w:color="auto"/>
        <w:bottom w:val="none" w:sz="0" w:space="0" w:color="auto"/>
        <w:right w:val="none" w:sz="0" w:space="0" w:color="auto"/>
      </w:divBdr>
    </w:div>
    <w:div w:id="1745949445">
      <w:bodyDiv w:val="1"/>
      <w:marLeft w:val="0"/>
      <w:marRight w:val="0"/>
      <w:marTop w:val="0"/>
      <w:marBottom w:val="0"/>
      <w:divBdr>
        <w:top w:val="none" w:sz="0" w:space="0" w:color="auto"/>
        <w:left w:val="none" w:sz="0" w:space="0" w:color="auto"/>
        <w:bottom w:val="none" w:sz="0" w:space="0" w:color="auto"/>
        <w:right w:val="none" w:sz="0" w:space="0" w:color="auto"/>
      </w:divBdr>
    </w:div>
    <w:div w:id="1755929263">
      <w:bodyDiv w:val="1"/>
      <w:marLeft w:val="0"/>
      <w:marRight w:val="0"/>
      <w:marTop w:val="0"/>
      <w:marBottom w:val="0"/>
      <w:divBdr>
        <w:top w:val="none" w:sz="0" w:space="0" w:color="auto"/>
        <w:left w:val="none" w:sz="0" w:space="0" w:color="auto"/>
        <w:bottom w:val="none" w:sz="0" w:space="0" w:color="auto"/>
        <w:right w:val="none" w:sz="0" w:space="0" w:color="auto"/>
      </w:divBdr>
    </w:div>
    <w:div w:id="1763910634">
      <w:bodyDiv w:val="1"/>
      <w:marLeft w:val="0"/>
      <w:marRight w:val="0"/>
      <w:marTop w:val="0"/>
      <w:marBottom w:val="0"/>
      <w:divBdr>
        <w:top w:val="none" w:sz="0" w:space="0" w:color="auto"/>
        <w:left w:val="none" w:sz="0" w:space="0" w:color="auto"/>
        <w:bottom w:val="none" w:sz="0" w:space="0" w:color="auto"/>
        <w:right w:val="none" w:sz="0" w:space="0" w:color="auto"/>
      </w:divBdr>
    </w:div>
    <w:div w:id="1771967314">
      <w:bodyDiv w:val="1"/>
      <w:marLeft w:val="0"/>
      <w:marRight w:val="0"/>
      <w:marTop w:val="0"/>
      <w:marBottom w:val="0"/>
      <w:divBdr>
        <w:top w:val="none" w:sz="0" w:space="0" w:color="auto"/>
        <w:left w:val="none" w:sz="0" w:space="0" w:color="auto"/>
        <w:bottom w:val="none" w:sz="0" w:space="0" w:color="auto"/>
        <w:right w:val="none" w:sz="0" w:space="0" w:color="auto"/>
      </w:divBdr>
    </w:div>
    <w:div w:id="1785226644">
      <w:bodyDiv w:val="1"/>
      <w:marLeft w:val="0"/>
      <w:marRight w:val="0"/>
      <w:marTop w:val="0"/>
      <w:marBottom w:val="0"/>
      <w:divBdr>
        <w:top w:val="none" w:sz="0" w:space="0" w:color="auto"/>
        <w:left w:val="none" w:sz="0" w:space="0" w:color="auto"/>
        <w:bottom w:val="none" w:sz="0" w:space="0" w:color="auto"/>
        <w:right w:val="none" w:sz="0" w:space="0" w:color="auto"/>
      </w:divBdr>
    </w:div>
    <w:div w:id="1786342649">
      <w:bodyDiv w:val="1"/>
      <w:marLeft w:val="0"/>
      <w:marRight w:val="0"/>
      <w:marTop w:val="0"/>
      <w:marBottom w:val="0"/>
      <w:divBdr>
        <w:top w:val="none" w:sz="0" w:space="0" w:color="auto"/>
        <w:left w:val="none" w:sz="0" w:space="0" w:color="auto"/>
        <w:bottom w:val="none" w:sz="0" w:space="0" w:color="auto"/>
        <w:right w:val="none" w:sz="0" w:space="0" w:color="auto"/>
      </w:divBdr>
    </w:div>
    <w:div w:id="1822773418">
      <w:bodyDiv w:val="1"/>
      <w:marLeft w:val="0"/>
      <w:marRight w:val="0"/>
      <w:marTop w:val="0"/>
      <w:marBottom w:val="0"/>
      <w:divBdr>
        <w:top w:val="none" w:sz="0" w:space="0" w:color="auto"/>
        <w:left w:val="none" w:sz="0" w:space="0" w:color="auto"/>
        <w:bottom w:val="none" w:sz="0" w:space="0" w:color="auto"/>
        <w:right w:val="none" w:sz="0" w:space="0" w:color="auto"/>
      </w:divBdr>
    </w:div>
    <w:div w:id="1826969128">
      <w:bodyDiv w:val="1"/>
      <w:marLeft w:val="0"/>
      <w:marRight w:val="0"/>
      <w:marTop w:val="0"/>
      <w:marBottom w:val="0"/>
      <w:divBdr>
        <w:top w:val="none" w:sz="0" w:space="0" w:color="auto"/>
        <w:left w:val="none" w:sz="0" w:space="0" w:color="auto"/>
        <w:bottom w:val="none" w:sz="0" w:space="0" w:color="auto"/>
        <w:right w:val="none" w:sz="0" w:space="0" w:color="auto"/>
      </w:divBdr>
    </w:div>
    <w:div w:id="1848906659">
      <w:bodyDiv w:val="1"/>
      <w:marLeft w:val="0"/>
      <w:marRight w:val="0"/>
      <w:marTop w:val="0"/>
      <w:marBottom w:val="0"/>
      <w:divBdr>
        <w:top w:val="none" w:sz="0" w:space="0" w:color="auto"/>
        <w:left w:val="none" w:sz="0" w:space="0" w:color="auto"/>
        <w:bottom w:val="none" w:sz="0" w:space="0" w:color="auto"/>
        <w:right w:val="none" w:sz="0" w:space="0" w:color="auto"/>
      </w:divBdr>
    </w:div>
    <w:div w:id="1881437665">
      <w:bodyDiv w:val="1"/>
      <w:marLeft w:val="0"/>
      <w:marRight w:val="0"/>
      <w:marTop w:val="0"/>
      <w:marBottom w:val="0"/>
      <w:divBdr>
        <w:top w:val="none" w:sz="0" w:space="0" w:color="auto"/>
        <w:left w:val="none" w:sz="0" w:space="0" w:color="auto"/>
        <w:bottom w:val="none" w:sz="0" w:space="0" w:color="auto"/>
        <w:right w:val="none" w:sz="0" w:space="0" w:color="auto"/>
      </w:divBdr>
    </w:div>
    <w:div w:id="1891762228">
      <w:bodyDiv w:val="1"/>
      <w:marLeft w:val="0"/>
      <w:marRight w:val="0"/>
      <w:marTop w:val="0"/>
      <w:marBottom w:val="0"/>
      <w:divBdr>
        <w:top w:val="none" w:sz="0" w:space="0" w:color="auto"/>
        <w:left w:val="none" w:sz="0" w:space="0" w:color="auto"/>
        <w:bottom w:val="none" w:sz="0" w:space="0" w:color="auto"/>
        <w:right w:val="none" w:sz="0" w:space="0" w:color="auto"/>
      </w:divBdr>
    </w:div>
    <w:div w:id="1896307213">
      <w:bodyDiv w:val="1"/>
      <w:marLeft w:val="0"/>
      <w:marRight w:val="0"/>
      <w:marTop w:val="0"/>
      <w:marBottom w:val="0"/>
      <w:divBdr>
        <w:top w:val="none" w:sz="0" w:space="0" w:color="auto"/>
        <w:left w:val="none" w:sz="0" w:space="0" w:color="auto"/>
        <w:bottom w:val="none" w:sz="0" w:space="0" w:color="auto"/>
        <w:right w:val="none" w:sz="0" w:space="0" w:color="auto"/>
      </w:divBdr>
    </w:div>
    <w:div w:id="1899318283">
      <w:bodyDiv w:val="1"/>
      <w:marLeft w:val="0"/>
      <w:marRight w:val="0"/>
      <w:marTop w:val="0"/>
      <w:marBottom w:val="0"/>
      <w:divBdr>
        <w:top w:val="none" w:sz="0" w:space="0" w:color="auto"/>
        <w:left w:val="none" w:sz="0" w:space="0" w:color="auto"/>
        <w:bottom w:val="none" w:sz="0" w:space="0" w:color="auto"/>
        <w:right w:val="none" w:sz="0" w:space="0" w:color="auto"/>
      </w:divBdr>
    </w:div>
    <w:div w:id="1924490019">
      <w:bodyDiv w:val="1"/>
      <w:marLeft w:val="0"/>
      <w:marRight w:val="0"/>
      <w:marTop w:val="0"/>
      <w:marBottom w:val="0"/>
      <w:divBdr>
        <w:top w:val="none" w:sz="0" w:space="0" w:color="auto"/>
        <w:left w:val="none" w:sz="0" w:space="0" w:color="auto"/>
        <w:bottom w:val="none" w:sz="0" w:space="0" w:color="auto"/>
        <w:right w:val="none" w:sz="0" w:space="0" w:color="auto"/>
      </w:divBdr>
    </w:div>
    <w:div w:id="1929342231">
      <w:bodyDiv w:val="1"/>
      <w:marLeft w:val="0"/>
      <w:marRight w:val="0"/>
      <w:marTop w:val="0"/>
      <w:marBottom w:val="0"/>
      <w:divBdr>
        <w:top w:val="none" w:sz="0" w:space="0" w:color="auto"/>
        <w:left w:val="none" w:sz="0" w:space="0" w:color="auto"/>
        <w:bottom w:val="none" w:sz="0" w:space="0" w:color="auto"/>
        <w:right w:val="none" w:sz="0" w:space="0" w:color="auto"/>
      </w:divBdr>
    </w:div>
    <w:div w:id="1962691265">
      <w:bodyDiv w:val="1"/>
      <w:marLeft w:val="0"/>
      <w:marRight w:val="0"/>
      <w:marTop w:val="0"/>
      <w:marBottom w:val="0"/>
      <w:divBdr>
        <w:top w:val="none" w:sz="0" w:space="0" w:color="auto"/>
        <w:left w:val="none" w:sz="0" w:space="0" w:color="auto"/>
        <w:bottom w:val="none" w:sz="0" w:space="0" w:color="auto"/>
        <w:right w:val="none" w:sz="0" w:space="0" w:color="auto"/>
      </w:divBdr>
    </w:div>
    <w:div w:id="2025133096">
      <w:bodyDiv w:val="1"/>
      <w:marLeft w:val="0"/>
      <w:marRight w:val="0"/>
      <w:marTop w:val="0"/>
      <w:marBottom w:val="0"/>
      <w:divBdr>
        <w:top w:val="none" w:sz="0" w:space="0" w:color="auto"/>
        <w:left w:val="none" w:sz="0" w:space="0" w:color="auto"/>
        <w:bottom w:val="none" w:sz="0" w:space="0" w:color="auto"/>
        <w:right w:val="none" w:sz="0" w:space="0" w:color="auto"/>
      </w:divBdr>
    </w:div>
    <w:div w:id="2028018471">
      <w:bodyDiv w:val="1"/>
      <w:marLeft w:val="0"/>
      <w:marRight w:val="0"/>
      <w:marTop w:val="0"/>
      <w:marBottom w:val="0"/>
      <w:divBdr>
        <w:top w:val="none" w:sz="0" w:space="0" w:color="auto"/>
        <w:left w:val="none" w:sz="0" w:space="0" w:color="auto"/>
        <w:bottom w:val="none" w:sz="0" w:space="0" w:color="auto"/>
        <w:right w:val="none" w:sz="0" w:space="0" w:color="auto"/>
      </w:divBdr>
    </w:div>
    <w:div w:id="2030796701">
      <w:bodyDiv w:val="1"/>
      <w:marLeft w:val="0"/>
      <w:marRight w:val="0"/>
      <w:marTop w:val="0"/>
      <w:marBottom w:val="0"/>
      <w:divBdr>
        <w:top w:val="none" w:sz="0" w:space="0" w:color="auto"/>
        <w:left w:val="none" w:sz="0" w:space="0" w:color="auto"/>
        <w:bottom w:val="none" w:sz="0" w:space="0" w:color="auto"/>
        <w:right w:val="none" w:sz="0" w:space="0" w:color="auto"/>
      </w:divBdr>
    </w:div>
    <w:div w:id="2035113141">
      <w:bodyDiv w:val="1"/>
      <w:marLeft w:val="0"/>
      <w:marRight w:val="0"/>
      <w:marTop w:val="0"/>
      <w:marBottom w:val="0"/>
      <w:divBdr>
        <w:top w:val="none" w:sz="0" w:space="0" w:color="auto"/>
        <w:left w:val="none" w:sz="0" w:space="0" w:color="auto"/>
        <w:bottom w:val="none" w:sz="0" w:space="0" w:color="auto"/>
        <w:right w:val="none" w:sz="0" w:space="0" w:color="auto"/>
      </w:divBdr>
    </w:div>
    <w:div w:id="2075813256">
      <w:bodyDiv w:val="1"/>
      <w:marLeft w:val="0"/>
      <w:marRight w:val="0"/>
      <w:marTop w:val="0"/>
      <w:marBottom w:val="0"/>
      <w:divBdr>
        <w:top w:val="none" w:sz="0" w:space="0" w:color="auto"/>
        <w:left w:val="none" w:sz="0" w:space="0" w:color="auto"/>
        <w:bottom w:val="none" w:sz="0" w:space="0" w:color="auto"/>
        <w:right w:val="none" w:sz="0" w:space="0" w:color="auto"/>
      </w:divBdr>
    </w:div>
    <w:div w:id="2077973822">
      <w:bodyDiv w:val="1"/>
      <w:marLeft w:val="0"/>
      <w:marRight w:val="0"/>
      <w:marTop w:val="0"/>
      <w:marBottom w:val="0"/>
      <w:divBdr>
        <w:top w:val="none" w:sz="0" w:space="0" w:color="auto"/>
        <w:left w:val="none" w:sz="0" w:space="0" w:color="auto"/>
        <w:bottom w:val="none" w:sz="0" w:space="0" w:color="auto"/>
        <w:right w:val="none" w:sz="0" w:space="0" w:color="auto"/>
      </w:divBdr>
    </w:div>
    <w:div w:id="2082095923">
      <w:bodyDiv w:val="1"/>
      <w:marLeft w:val="0"/>
      <w:marRight w:val="0"/>
      <w:marTop w:val="0"/>
      <w:marBottom w:val="0"/>
      <w:divBdr>
        <w:top w:val="none" w:sz="0" w:space="0" w:color="auto"/>
        <w:left w:val="none" w:sz="0" w:space="0" w:color="auto"/>
        <w:bottom w:val="none" w:sz="0" w:space="0" w:color="auto"/>
        <w:right w:val="none" w:sz="0" w:space="0" w:color="auto"/>
      </w:divBdr>
    </w:div>
    <w:div w:id="2094740673">
      <w:bodyDiv w:val="1"/>
      <w:marLeft w:val="0"/>
      <w:marRight w:val="0"/>
      <w:marTop w:val="0"/>
      <w:marBottom w:val="0"/>
      <w:divBdr>
        <w:top w:val="none" w:sz="0" w:space="0" w:color="auto"/>
        <w:left w:val="none" w:sz="0" w:space="0" w:color="auto"/>
        <w:bottom w:val="none" w:sz="0" w:space="0" w:color="auto"/>
        <w:right w:val="none" w:sz="0" w:space="0" w:color="auto"/>
      </w:divBdr>
    </w:div>
    <w:div w:id="2140952958">
      <w:bodyDiv w:val="1"/>
      <w:marLeft w:val="0"/>
      <w:marRight w:val="0"/>
      <w:marTop w:val="0"/>
      <w:marBottom w:val="0"/>
      <w:divBdr>
        <w:top w:val="none" w:sz="0" w:space="0" w:color="auto"/>
        <w:left w:val="none" w:sz="0" w:space="0" w:color="auto"/>
        <w:bottom w:val="none" w:sz="0" w:space="0" w:color="auto"/>
        <w:right w:val="none" w:sz="0" w:space="0" w:color="auto"/>
      </w:divBdr>
    </w:div>
    <w:div w:id="2143188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801F0-B5D5-4E1B-AE35-DA72ADB37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50</Pages>
  <Words>10419</Words>
  <Characters>59389</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69669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Jati Widnu Charantika</cp:lastModifiedBy>
  <cp:revision>15</cp:revision>
  <cp:lastPrinted>2019-07-18T03:35:00Z</cp:lastPrinted>
  <dcterms:created xsi:type="dcterms:W3CDTF">2023-07-20T04:35:00Z</dcterms:created>
  <dcterms:modified xsi:type="dcterms:W3CDTF">2023-08-20T14:34:00Z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5282d8f6e5c90b9a6626ea254aa9baf8b5f5183ac613deed9ada8b5d161bd444</vt:lpwstr>
  </property>
</Properties>
</file>